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BBE6E" w14:textId="77777777" w:rsidR="00023ED9" w:rsidRPr="00282BBD" w:rsidRDefault="00023ED9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82BBD">
        <w:rPr>
          <w:rFonts w:ascii="Times New Roman" w:hAnsi="Times New Roman" w:cs="Times New Roman"/>
        </w:rPr>
        <w:t>Il gioco delle dinastie: i nuovi assetti politici europei nella prima metà del Settecento</w:t>
      </w:r>
      <w:proofErr w:type="gramEnd"/>
    </w:p>
    <w:p w14:paraId="75356683" w14:textId="77777777" w:rsidR="00023ED9" w:rsidRDefault="00023ED9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1CAAA6A7" w14:textId="77777777" w:rsidR="00023ED9" w:rsidRPr="00282BBD" w:rsidRDefault="00023ED9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Quali vantaggi comporta</w:t>
      </w:r>
      <w:r>
        <w:rPr>
          <w:rFonts w:ascii="Times New Roman" w:hAnsi="Times New Roman" w:cs="Times New Roman"/>
        </w:rPr>
        <w:t>va</w:t>
      </w:r>
      <w:r w:rsidRPr="00282BBD">
        <w:rPr>
          <w:rFonts w:ascii="Times New Roman" w:hAnsi="Times New Roman" w:cs="Times New Roman"/>
        </w:rPr>
        <w:t xml:space="preserve"> per un sovrano di antico regime la conquista armata di un territorio?</w:t>
      </w:r>
    </w:p>
    <w:p w14:paraId="59C82045" w14:textId="77777777" w:rsidR="00023ED9" w:rsidRDefault="00023ED9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6D8ADB78" w14:textId="77777777" w:rsidR="00023ED9" w:rsidRDefault="00023ED9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Quali </w:t>
      </w:r>
      <w:r>
        <w:rPr>
          <w:rFonts w:ascii="Times New Roman" w:hAnsi="Times New Roman" w:cs="Times New Roman"/>
        </w:rPr>
        <w:t>furono</w:t>
      </w:r>
      <w:r w:rsidRPr="00282BBD">
        <w:rPr>
          <w:rFonts w:ascii="Times New Roman" w:hAnsi="Times New Roman" w:cs="Times New Roman"/>
        </w:rPr>
        <w:t xml:space="preserve"> le cause e gli esiti della guerra di successione spagnola?</w:t>
      </w:r>
    </w:p>
    <w:p w14:paraId="031273B9" w14:textId="77777777" w:rsidR="00810D6D" w:rsidRDefault="00810D6D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75EE2DAF" w14:textId="77777777" w:rsidR="00810D6D" w:rsidRPr="00282BBD" w:rsidRDefault="00810D6D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furono le clausole più </w:t>
      </w:r>
      <w:proofErr w:type="gramStart"/>
      <w:r>
        <w:rPr>
          <w:rFonts w:ascii="Times New Roman" w:hAnsi="Times New Roman" w:cs="Times New Roman"/>
        </w:rPr>
        <w:t>significative</w:t>
      </w:r>
      <w:proofErr w:type="gramEnd"/>
      <w:r>
        <w:rPr>
          <w:rFonts w:ascii="Times New Roman" w:hAnsi="Times New Roman" w:cs="Times New Roman"/>
        </w:rPr>
        <w:t xml:space="preserve"> dei trattati di Utrecht e di </w:t>
      </w:r>
      <w:proofErr w:type="spellStart"/>
      <w:r>
        <w:rPr>
          <w:rFonts w:ascii="Times New Roman" w:hAnsi="Times New Roman" w:cs="Times New Roman"/>
        </w:rPr>
        <w:t>Rastadt</w:t>
      </w:r>
      <w:proofErr w:type="spellEnd"/>
      <w:r>
        <w:rPr>
          <w:rFonts w:ascii="Times New Roman" w:hAnsi="Times New Roman" w:cs="Times New Roman"/>
        </w:rPr>
        <w:t xml:space="preserve"> con cui terminò la guerra di successione spagnola?</w:t>
      </w:r>
      <w:bookmarkStart w:id="0" w:name="_GoBack"/>
      <w:bookmarkEnd w:id="0"/>
    </w:p>
    <w:p w14:paraId="4D5B9C98" w14:textId="77777777" w:rsidR="00023ED9" w:rsidRDefault="00023ED9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4E93541A" w14:textId="77777777" w:rsidR="00023ED9" w:rsidRPr="00282BBD" w:rsidRDefault="00023ED9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</w:t>
      </w:r>
      <w:r>
        <w:rPr>
          <w:rFonts w:ascii="Times New Roman" w:hAnsi="Times New Roman" w:cs="Times New Roman"/>
        </w:rPr>
        <w:t>e</w:t>
      </w:r>
      <w:r w:rsidRPr="00282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</w:t>
      </w:r>
      <w:r w:rsidRPr="00282BBD">
        <w:rPr>
          <w:rFonts w:ascii="Times New Roman" w:hAnsi="Times New Roman" w:cs="Times New Roman"/>
        </w:rPr>
        <w:t xml:space="preserve"> il ruolo della Russia nella guerra di successione polacca?</w:t>
      </w:r>
    </w:p>
    <w:p w14:paraId="050E3DF8" w14:textId="77777777" w:rsidR="00023ED9" w:rsidRDefault="00023ED9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0E6C0260" w14:textId="77777777" w:rsidR="00023ED9" w:rsidRPr="00282BBD" w:rsidRDefault="00023ED9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82BBD">
        <w:rPr>
          <w:rFonts w:ascii="Times New Roman" w:hAnsi="Times New Roman" w:cs="Times New Roman"/>
        </w:rPr>
        <w:t>Cosa conclu</w:t>
      </w:r>
      <w:r>
        <w:rPr>
          <w:rFonts w:ascii="Times New Roman" w:hAnsi="Times New Roman" w:cs="Times New Roman"/>
        </w:rPr>
        <w:t>s</w:t>
      </w:r>
      <w:r w:rsidRPr="00282BBD">
        <w:rPr>
          <w:rFonts w:ascii="Times New Roman" w:hAnsi="Times New Roman" w:cs="Times New Roman"/>
        </w:rPr>
        <w:t>e</w:t>
      </w:r>
      <w:proofErr w:type="gramEnd"/>
      <w:r w:rsidRPr="00282BBD">
        <w:rPr>
          <w:rFonts w:ascii="Times New Roman" w:hAnsi="Times New Roman" w:cs="Times New Roman"/>
        </w:rPr>
        <w:t xml:space="preserve"> e quale significato </w:t>
      </w:r>
      <w:r>
        <w:rPr>
          <w:rFonts w:ascii="Times New Roman" w:hAnsi="Times New Roman" w:cs="Times New Roman"/>
        </w:rPr>
        <w:t>ebbe</w:t>
      </w:r>
      <w:r w:rsidRPr="00282BBD">
        <w:rPr>
          <w:rFonts w:ascii="Times New Roman" w:hAnsi="Times New Roman" w:cs="Times New Roman"/>
        </w:rPr>
        <w:t xml:space="preserve"> la pace di Aquisgrana del 1748?</w:t>
      </w:r>
    </w:p>
    <w:p w14:paraId="60A3E7F4" w14:textId="77777777" w:rsidR="00023ED9" w:rsidRPr="00282BBD" w:rsidRDefault="00023ED9" w:rsidP="00023ED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0B0655A2" w14:textId="77777777" w:rsidR="00F104B3" w:rsidRDefault="00F104B3"/>
    <w:sectPr w:rsidR="00F104B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D9"/>
    <w:rsid w:val="00023ED9"/>
    <w:rsid w:val="00201EB4"/>
    <w:rsid w:val="00810D6D"/>
    <w:rsid w:val="00F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3B4D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3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Macintosh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2</cp:revision>
  <dcterms:created xsi:type="dcterms:W3CDTF">2015-04-20T14:25:00Z</dcterms:created>
  <dcterms:modified xsi:type="dcterms:W3CDTF">2015-04-20T14:34:00Z</dcterms:modified>
</cp:coreProperties>
</file>