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9D" w:rsidRPr="001668DD" w:rsidRDefault="00256B02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ESERCITAZIONE n°2</w:t>
      </w:r>
    </w:p>
    <w:p w:rsidR="000B30A7" w:rsidRDefault="000B30A7" w:rsidP="000B30A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:rsidR="00CD68A0" w:rsidRPr="000B30A7" w:rsidRDefault="000B30A7" w:rsidP="006A6547">
      <w:pPr>
        <w:spacing w:before="120" w:line="480" w:lineRule="auto"/>
        <w:jc w:val="both"/>
        <w:rPr>
          <w:rFonts w:ascii="Arial" w:hAnsi="Arial" w:cs="Arial"/>
          <w:sz w:val="24"/>
          <w:szCs w:val="24"/>
        </w:rPr>
      </w:pPr>
      <w:r w:rsidRPr="000B30A7">
        <w:rPr>
          <w:rFonts w:ascii="Arial" w:hAnsi="Arial" w:cs="Arial"/>
          <w:sz w:val="24"/>
          <w:szCs w:val="24"/>
        </w:rPr>
        <w:t xml:space="preserve">Sulla base </w:t>
      </w:r>
      <w:r w:rsidR="0058198A">
        <w:rPr>
          <w:rFonts w:ascii="Arial" w:hAnsi="Arial" w:cs="Arial"/>
          <w:sz w:val="24"/>
          <w:szCs w:val="24"/>
        </w:rPr>
        <w:t xml:space="preserve">della poligonale d’asse e della tipologia di strada </w:t>
      </w:r>
      <w:r w:rsidR="003A2737">
        <w:rPr>
          <w:rFonts w:ascii="Arial" w:hAnsi="Arial" w:cs="Arial"/>
          <w:sz w:val="24"/>
          <w:szCs w:val="24"/>
        </w:rPr>
        <w:t xml:space="preserve">assegnate </w:t>
      </w:r>
      <w:r w:rsidR="0058198A">
        <w:rPr>
          <w:rFonts w:ascii="Arial" w:hAnsi="Arial" w:cs="Arial"/>
          <w:sz w:val="24"/>
          <w:szCs w:val="24"/>
        </w:rPr>
        <w:t xml:space="preserve">su una carta tecnica regionale, dimensionare </w:t>
      </w:r>
      <w:r w:rsidR="0004441E">
        <w:rPr>
          <w:rFonts w:ascii="Arial" w:hAnsi="Arial" w:cs="Arial"/>
          <w:sz w:val="24"/>
          <w:szCs w:val="24"/>
        </w:rPr>
        <w:t>le curve circolari e rappresentarle in scala 1:10.000</w:t>
      </w:r>
      <w:r w:rsidR="0058198A">
        <w:rPr>
          <w:rFonts w:ascii="Arial" w:hAnsi="Arial" w:cs="Arial"/>
          <w:sz w:val="24"/>
          <w:szCs w:val="24"/>
        </w:rPr>
        <w:t>.</w:t>
      </w:r>
    </w:p>
    <w:p w:rsidR="006A6547" w:rsidRDefault="006A6547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6574FD" w:rsidRDefault="006574FD" w:rsidP="006574FD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33" w:rsidRDefault="00A97533" w:rsidP="00A1279D">
      <w:pPr>
        <w:spacing w:after="0" w:line="240" w:lineRule="auto"/>
      </w:pPr>
      <w:r>
        <w:separator/>
      </w:r>
    </w:p>
  </w:endnote>
  <w:endnote w:type="continuationSeparator" w:id="0">
    <w:p w:rsidR="00A97533" w:rsidRDefault="00A97533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41E" w:rsidRDefault="0004441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41E" w:rsidRDefault="0004441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41E" w:rsidRDefault="0004441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33" w:rsidRDefault="00A97533" w:rsidP="00A1279D">
      <w:pPr>
        <w:spacing w:after="0" w:line="240" w:lineRule="auto"/>
      </w:pPr>
      <w:r>
        <w:separator/>
      </w:r>
    </w:p>
  </w:footnote>
  <w:footnote w:type="continuationSeparator" w:id="0">
    <w:p w:rsidR="00A97533" w:rsidRDefault="00A97533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41E" w:rsidRDefault="0004441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86"/>
      <w:gridCol w:w="2382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Corso di Costruzione di Strade, Ferrovie ed Aeroporti 1 docente :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04441E" w:rsidP="00A1279D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AA </w:t>
              </w:r>
              <w:r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2014-2015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41E" w:rsidRDefault="000444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9D"/>
    <w:rsid w:val="0004441E"/>
    <w:rsid w:val="000B30A7"/>
    <w:rsid w:val="001668DD"/>
    <w:rsid w:val="001910E8"/>
    <w:rsid w:val="001931AC"/>
    <w:rsid w:val="00256B02"/>
    <w:rsid w:val="003A2737"/>
    <w:rsid w:val="0055265F"/>
    <w:rsid w:val="0058198A"/>
    <w:rsid w:val="006574FD"/>
    <w:rsid w:val="006A6547"/>
    <w:rsid w:val="0073739B"/>
    <w:rsid w:val="008A3FB2"/>
    <w:rsid w:val="00907C6B"/>
    <w:rsid w:val="0098559C"/>
    <w:rsid w:val="00A1279D"/>
    <w:rsid w:val="00A97533"/>
    <w:rsid w:val="00B9204E"/>
    <w:rsid w:val="00C13E50"/>
    <w:rsid w:val="00CD68A0"/>
    <w:rsid w:val="00D71DB4"/>
    <w:rsid w:val="00E36B28"/>
    <w:rsid w:val="00E6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E"/>
    <w:rsid w:val="00000173"/>
    <w:rsid w:val="008A3D01"/>
    <w:rsid w:val="008E728E"/>
    <w:rsid w:val="00966172"/>
    <w:rsid w:val="00A52F69"/>
    <w:rsid w:val="00A86353"/>
    <w:rsid w:val="00E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2014-2015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Maltinti</cp:lastModifiedBy>
  <cp:revision>8</cp:revision>
  <dcterms:created xsi:type="dcterms:W3CDTF">2013-05-05T17:14:00Z</dcterms:created>
  <dcterms:modified xsi:type="dcterms:W3CDTF">2015-03-31T10:51:00Z</dcterms:modified>
</cp:coreProperties>
</file>