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E676F" w14:textId="77777777" w:rsidR="002144E6" w:rsidRPr="001C69CA" w:rsidRDefault="002144E6">
      <w:pPr>
        <w:pStyle w:val="Didefault"/>
        <w:rPr>
          <w:b/>
          <w:bCs/>
          <w:color w:val="221E1F"/>
          <w:sz w:val="28"/>
          <w:szCs w:val="28"/>
          <w:lang w:val="en-GB"/>
        </w:rPr>
      </w:pPr>
      <w:proofErr w:type="spellStart"/>
      <w:r w:rsidRPr="001C69CA">
        <w:rPr>
          <w:b/>
          <w:bCs/>
          <w:color w:val="221E1F"/>
          <w:sz w:val="28"/>
          <w:szCs w:val="28"/>
          <w:lang w:val="en-GB"/>
        </w:rPr>
        <w:t>Denominazione</w:t>
      </w:r>
      <w:proofErr w:type="spellEnd"/>
      <w:r w:rsidRPr="001C69CA">
        <w:rPr>
          <w:b/>
          <w:bCs/>
          <w:color w:val="221E1F"/>
          <w:sz w:val="28"/>
          <w:szCs w:val="28"/>
          <w:lang w:val="en-GB"/>
        </w:rPr>
        <w:t xml:space="preserve"> del </w:t>
      </w:r>
      <w:proofErr w:type="spellStart"/>
      <w:r w:rsidRPr="001C69CA">
        <w:rPr>
          <w:b/>
          <w:bCs/>
          <w:color w:val="221E1F"/>
          <w:sz w:val="28"/>
          <w:szCs w:val="28"/>
          <w:lang w:val="en-GB"/>
        </w:rPr>
        <w:t>corso</w:t>
      </w:r>
      <w:proofErr w:type="spellEnd"/>
      <w:r w:rsidRPr="001C69CA">
        <w:rPr>
          <w:b/>
          <w:bCs/>
          <w:color w:val="221E1F"/>
          <w:sz w:val="28"/>
          <w:szCs w:val="28"/>
          <w:lang w:val="en-GB"/>
        </w:rPr>
        <w:t xml:space="preserve">/Name of the Course: </w:t>
      </w:r>
    </w:p>
    <w:p w14:paraId="4F4D69CE" w14:textId="1B936512" w:rsidR="00567043" w:rsidRPr="001C69CA" w:rsidRDefault="002144E6">
      <w:pPr>
        <w:pStyle w:val="Didefault"/>
        <w:rPr>
          <w:b/>
          <w:bCs/>
          <w:color w:val="221E1F"/>
          <w:sz w:val="28"/>
          <w:szCs w:val="28"/>
          <w:lang w:val="en-GB"/>
        </w:rPr>
      </w:pPr>
      <w:proofErr w:type="spellStart"/>
      <w:proofErr w:type="gramStart"/>
      <w:r w:rsidRPr="001C69CA">
        <w:rPr>
          <w:color w:val="221E1F"/>
          <w:sz w:val="28"/>
          <w:szCs w:val="28"/>
          <w:lang w:val="en-GB"/>
        </w:rPr>
        <w:t>Chimica</w:t>
      </w:r>
      <w:proofErr w:type="spellEnd"/>
      <w:r w:rsidRPr="001C69CA">
        <w:rPr>
          <w:color w:val="221E1F"/>
          <w:sz w:val="28"/>
          <w:szCs w:val="28"/>
          <w:lang w:val="en-GB"/>
        </w:rPr>
        <w:t xml:space="preserve"> </w:t>
      </w:r>
      <w:proofErr w:type="spellStart"/>
      <w:r w:rsidRPr="001C69CA">
        <w:rPr>
          <w:color w:val="221E1F"/>
          <w:sz w:val="28"/>
          <w:szCs w:val="28"/>
          <w:lang w:val="en-GB"/>
        </w:rPr>
        <w:t>Ambientale</w:t>
      </w:r>
      <w:proofErr w:type="spellEnd"/>
      <w:r w:rsidRPr="001C69CA">
        <w:rPr>
          <w:color w:val="221E1F"/>
          <w:sz w:val="28"/>
          <w:szCs w:val="28"/>
          <w:lang w:val="en-GB"/>
        </w:rPr>
        <w:t>/</w:t>
      </w:r>
      <w:r w:rsidR="008007E6" w:rsidRPr="001C69CA">
        <w:rPr>
          <w:bCs/>
          <w:color w:val="221E1F"/>
          <w:sz w:val="28"/>
          <w:szCs w:val="28"/>
          <w:lang w:val="en-GB"/>
        </w:rPr>
        <w:t>Environmental</w:t>
      </w:r>
      <w:r w:rsidR="00C91BDC" w:rsidRPr="001C69CA">
        <w:rPr>
          <w:bCs/>
          <w:color w:val="221E1F"/>
          <w:sz w:val="28"/>
          <w:szCs w:val="28"/>
          <w:lang w:val="en-GB"/>
        </w:rPr>
        <w:t xml:space="preserve"> Chemistry</w:t>
      </w:r>
      <w:r w:rsidRPr="001C69CA">
        <w:rPr>
          <w:bCs/>
          <w:color w:val="221E1F"/>
          <w:sz w:val="28"/>
          <w:szCs w:val="28"/>
          <w:lang w:val="en-GB"/>
        </w:rPr>
        <w:t>.</w:t>
      </w:r>
      <w:proofErr w:type="gramEnd"/>
    </w:p>
    <w:p w14:paraId="28D9DA4A" w14:textId="77777777" w:rsidR="002144E6" w:rsidRPr="001C69CA" w:rsidRDefault="002144E6">
      <w:pPr>
        <w:pStyle w:val="Didefault"/>
        <w:rPr>
          <w:b/>
          <w:bCs/>
          <w:color w:val="221E1F"/>
          <w:sz w:val="28"/>
          <w:szCs w:val="28"/>
          <w:lang w:val="en-GB"/>
        </w:rPr>
      </w:pPr>
    </w:p>
    <w:p w14:paraId="67E0DF9F" w14:textId="09AC0F76" w:rsidR="00567043" w:rsidRPr="001C69CA" w:rsidRDefault="002144E6">
      <w:pPr>
        <w:pStyle w:val="Didefault"/>
        <w:rPr>
          <w:b/>
          <w:bCs/>
          <w:color w:val="221E1F"/>
          <w:sz w:val="28"/>
          <w:szCs w:val="28"/>
          <w:lang w:val="en-GB"/>
        </w:rPr>
      </w:pPr>
      <w:r w:rsidRPr="001C69CA">
        <w:rPr>
          <w:b/>
          <w:bCs/>
          <w:color w:val="221E1F"/>
          <w:sz w:val="28"/>
          <w:szCs w:val="28"/>
          <w:lang w:val="en-GB"/>
        </w:rPr>
        <w:t xml:space="preserve">Anno </w:t>
      </w:r>
      <w:proofErr w:type="spellStart"/>
      <w:r w:rsidRPr="001C69CA">
        <w:rPr>
          <w:b/>
          <w:bCs/>
          <w:color w:val="221E1F"/>
          <w:sz w:val="28"/>
          <w:szCs w:val="28"/>
          <w:lang w:val="en-GB"/>
        </w:rPr>
        <w:t>accademico</w:t>
      </w:r>
      <w:proofErr w:type="spellEnd"/>
      <w:r w:rsidRPr="001C69CA">
        <w:rPr>
          <w:b/>
          <w:bCs/>
          <w:color w:val="221E1F"/>
          <w:sz w:val="28"/>
          <w:szCs w:val="28"/>
          <w:lang w:val="en-GB"/>
        </w:rPr>
        <w:t>/Academic year:</w:t>
      </w:r>
    </w:p>
    <w:p w14:paraId="38EFC428" w14:textId="77777777" w:rsidR="00567043" w:rsidRPr="001C69CA" w:rsidRDefault="002144E6">
      <w:pPr>
        <w:pStyle w:val="Didefault"/>
        <w:rPr>
          <w:color w:val="221E1F"/>
          <w:sz w:val="28"/>
          <w:szCs w:val="28"/>
          <w:lang w:val="en-GB"/>
        </w:rPr>
      </w:pPr>
      <w:r w:rsidRPr="001C69CA">
        <w:rPr>
          <w:color w:val="221E1F"/>
          <w:sz w:val="28"/>
          <w:szCs w:val="28"/>
          <w:lang w:val="en-GB"/>
        </w:rPr>
        <w:t>2016/2017</w:t>
      </w:r>
    </w:p>
    <w:p w14:paraId="614513DD" w14:textId="77777777" w:rsidR="00567043" w:rsidRPr="001C69CA" w:rsidRDefault="00567043">
      <w:pPr>
        <w:pStyle w:val="Didefault"/>
        <w:rPr>
          <w:color w:val="221E1F"/>
          <w:sz w:val="28"/>
          <w:szCs w:val="28"/>
          <w:lang w:val="en-GB"/>
        </w:rPr>
      </w:pPr>
    </w:p>
    <w:p w14:paraId="3217DD41" w14:textId="5881E808" w:rsidR="00567043" w:rsidRPr="001C69CA" w:rsidRDefault="002144E6">
      <w:pPr>
        <w:pStyle w:val="Didefault"/>
        <w:rPr>
          <w:b/>
          <w:bCs/>
          <w:color w:val="221E1F"/>
          <w:sz w:val="28"/>
          <w:szCs w:val="28"/>
          <w:lang w:val="en-GB"/>
        </w:rPr>
      </w:pPr>
      <w:proofErr w:type="spellStart"/>
      <w:r w:rsidRPr="001C69CA">
        <w:rPr>
          <w:b/>
          <w:bCs/>
          <w:color w:val="221E1F"/>
          <w:sz w:val="28"/>
          <w:szCs w:val="28"/>
          <w:lang w:val="en-GB"/>
        </w:rPr>
        <w:t>Tipologia</w:t>
      </w:r>
      <w:proofErr w:type="spellEnd"/>
      <w:r w:rsidRPr="001C69CA">
        <w:rPr>
          <w:b/>
          <w:bCs/>
          <w:color w:val="221E1F"/>
          <w:sz w:val="28"/>
          <w:szCs w:val="28"/>
          <w:lang w:val="en-GB"/>
        </w:rPr>
        <w:t xml:space="preserve"> di </w:t>
      </w:r>
      <w:proofErr w:type="spellStart"/>
      <w:r w:rsidRPr="001C69CA">
        <w:rPr>
          <w:b/>
          <w:bCs/>
          <w:color w:val="221E1F"/>
          <w:sz w:val="28"/>
          <w:szCs w:val="28"/>
          <w:lang w:val="en-GB"/>
        </w:rPr>
        <w:t>insegnamento</w:t>
      </w:r>
      <w:proofErr w:type="spellEnd"/>
      <w:r w:rsidRPr="001C69CA">
        <w:rPr>
          <w:b/>
          <w:bCs/>
          <w:color w:val="221E1F"/>
          <w:sz w:val="28"/>
          <w:szCs w:val="28"/>
          <w:lang w:val="en-GB"/>
        </w:rPr>
        <w:t>/ Type of Academic Course: </w:t>
      </w:r>
    </w:p>
    <w:p w14:paraId="588FC387" w14:textId="72BAE77E" w:rsidR="00567043" w:rsidRPr="001C69CA" w:rsidRDefault="002144E6">
      <w:pPr>
        <w:pStyle w:val="Didefault"/>
        <w:rPr>
          <w:color w:val="221E1F"/>
          <w:sz w:val="28"/>
          <w:szCs w:val="28"/>
          <w:lang w:val="en-GB"/>
        </w:rPr>
      </w:pPr>
      <w:proofErr w:type="gramStart"/>
      <w:r w:rsidRPr="001C69CA">
        <w:rPr>
          <w:color w:val="221E1F"/>
          <w:sz w:val="28"/>
          <w:szCs w:val="28"/>
          <w:lang w:val="en-GB"/>
        </w:rPr>
        <w:t>Affine/</w:t>
      </w:r>
      <w:r w:rsidR="008007E6" w:rsidRPr="001C69CA">
        <w:rPr>
          <w:color w:val="221E1F"/>
          <w:sz w:val="28"/>
          <w:szCs w:val="28"/>
          <w:lang w:val="en-GB"/>
        </w:rPr>
        <w:t>Integrative</w:t>
      </w:r>
      <w:r w:rsidR="00AF0697" w:rsidRPr="001C69CA">
        <w:rPr>
          <w:color w:val="221E1F"/>
          <w:sz w:val="28"/>
          <w:szCs w:val="28"/>
          <w:lang w:val="en-GB"/>
        </w:rPr>
        <w:t>/Supplemental academic course.</w:t>
      </w:r>
      <w:proofErr w:type="gramEnd"/>
    </w:p>
    <w:p w14:paraId="1E4D05BC" w14:textId="77777777" w:rsidR="00567043" w:rsidRPr="001C69CA" w:rsidRDefault="00567043">
      <w:pPr>
        <w:pStyle w:val="Didefault"/>
        <w:rPr>
          <w:color w:val="221E1F"/>
          <w:sz w:val="28"/>
          <w:szCs w:val="28"/>
          <w:lang w:val="en-GB"/>
        </w:rPr>
      </w:pPr>
    </w:p>
    <w:p w14:paraId="5C0B0E95" w14:textId="7A8A2C33" w:rsidR="00567043" w:rsidRPr="001C69CA" w:rsidRDefault="00AF0697">
      <w:pPr>
        <w:pStyle w:val="Didefault"/>
        <w:rPr>
          <w:b/>
          <w:bCs/>
          <w:color w:val="221E1F"/>
          <w:sz w:val="28"/>
          <w:szCs w:val="28"/>
          <w:lang w:val="en-GB"/>
        </w:rPr>
      </w:pPr>
      <w:proofErr w:type="spellStart"/>
      <w:r w:rsidRPr="001C69CA">
        <w:rPr>
          <w:b/>
          <w:bCs/>
          <w:color w:val="221E1F"/>
          <w:sz w:val="28"/>
          <w:szCs w:val="28"/>
          <w:lang w:val="en-GB"/>
        </w:rPr>
        <w:t>Corso</w:t>
      </w:r>
      <w:proofErr w:type="spellEnd"/>
      <w:r w:rsidRPr="001C69CA">
        <w:rPr>
          <w:b/>
          <w:bCs/>
          <w:color w:val="221E1F"/>
          <w:sz w:val="28"/>
          <w:szCs w:val="28"/>
          <w:lang w:val="en-GB"/>
        </w:rPr>
        <w:t xml:space="preserve"> di </w:t>
      </w:r>
      <w:proofErr w:type="spellStart"/>
      <w:r w:rsidRPr="001C69CA">
        <w:rPr>
          <w:b/>
          <w:bCs/>
          <w:color w:val="221E1F"/>
          <w:sz w:val="28"/>
          <w:szCs w:val="28"/>
          <w:lang w:val="en-GB"/>
        </w:rPr>
        <w:t>afferenza</w:t>
      </w:r>
      <w:proofErr w:type="spellEnd"/>
      <w:r w:rsidRPr="001C69CA">
        <w:rPr>
          <w:b/>
          <w:bCs/>
          <w:color w:val="221E1F"/>
          <w:sz w:val="28"/>
          <w:szCs w:val="28"/>
          <w:lang w:val="en-GB"/>
        </w:rPr>
        <w:t xml:space="preserve">/Academic course concerned: </w:t>
      </w:r>
    </w:p>
    <w:p w14:paraId="2F3B57E6" w14:textId="1C2A4144" w:rsidR="00567043" w:rsidRPr="001C69CA" w:rsidRDefault="002144E6">
      <w:pPr>
        <w:pStyle w:val="Didefault"/>
        <w:rPr>
          <w:color w:val="221E1F"/>
          <w:sz w:val="28"/>
          <w:szCs w:val="28"/>
          <w:lang w:val="en-GB"/>
        </w:rPr>
      </w:pPr>
      <w:proofErr w:type="spellStart"/>
      <w:r w:rsidRPr="001C69CA">
        <w:rPr>
          <w:color w:val="221E1F"/>
          <w:sz w:val="28"/>
          <w:szCs w:val="28"/>
          <w:lang w:val="en-GB"/>
        </w:rPr>
        <w:t>Laurea</w:t>
      </w:r>
      <w:proofErr w:type="spellEnd"/>
      <w:r w:rsidRPr="001C69CA">
        <w:rPr>
          <w:color w:val="221E1F"/>
          <w:sz w:val="28"/>
          <w:szCs w:val="28"/>
          <w:lang w:val="en-GB"/>
        </w:rPr>
        <w:t xml:space="preserve"> </w:t>
      </w:r>
      <w:proofErr w:type="spellStart"/>
      <w:r w:rsidRPr="001C69CA">
        <w:rPr>
          <w:color w:val="221E1F"/>
          <w:sz w:val="28"/>
          <w:szCs w:val="28"/>
          <w:lang w:val="en-GB"/>
        </w:rPr>
        <w:t>Magistrale</w:t>
      </w:r>
      <w:proofErr w:type="spellEnd"/>
      <w:r w:rsidRPr="001C69CA">
        <w:rPr>
          <w:color w:val="221E1F"/>
          <w:sz w:val="28"/>
          <w:szCs w:val="28"/>
          <w:lang w:val="en-GB"/>
        </w:rPr>
        <w:t xml:space="preserve"> in </w:t>
      </w:r>
      <w:r w:rsidRPr="001C69CA">
        <w:rPr>
          <w:color w:val="AF2D2F"/>
          <w:sz w:val="28"/>
          <w:szCs w:val="28"/>
          <w:lang w:val="en-GB"/>
        </w:rPr>
        <w:t>SCIENZE CHIMICHE</w:t>
      </w:r>
    </w:p>
    <w:p w14:paraId="12A7F05E" w14:textId="77777777" w:rsidR="00567043" w:rsidRPr="001C69CA" w:rsidRDefault="00567043">
      <w:pPr>
        <w:pStyle w:val="Didefault"/>
        <w:rPr>
          <w:b/>
          <w:bCs/>
          <w:color w:val="221E1F"/>
          <w:sz w:val="28"/>
          <w:szCs w:val="28"/>
          <w:lang w:val="en-GB"/>
        </w:rPr>
      </w:pPr>
    </w:p>
    <w:p w14:paraId="4FBD0982" w14:textId="051ECF88" w:rsidR="00567043" w:rsidRPr="001C69CA" w:rsidRDefault="002144E6">
      <w:pPr>
        <w:pStyle w:val="Didefault"/>
        <w:rPr>
          <w:b/>
          <w:bCs/>
          <w:color w:val="221E1F"/>
          <w:sz w:val="28"/>
          <w:szCs w:val="28"/>
          <w:lang w:val="en-GB"/>
        </w:rPr>
      </w:pPr>
      <w:proofErr w:type="spellStart"/>
      <w:r w:rsidRPr="001C69CA">
        <w:rPr>
          <w:b/>
          <w:bCs/>
          <w:color w:val="221E1F"/>
          <w:sz w:val="28"/>
          <w:szCs w:val="28"/>
          <w:lang w:val="en-GB"/>
        </w:rPr>
        <w:t>Settore</w:t>
      </w:r>
      <w:proofErr w:type="spellEnd"/>
      <w:r w:rsidRPr="001C69CA">
        <w:rPr>
          <w:b/>
          <w:bCs/>
          <w:color w:val="221E1F"/>
          <w:sz w:val="28"/>
          <w:szCs w:val="28"/>
          <w:lang w:val="en-GB"/>
        </w:rPr>
        <w:t xml:space="preserve"> </w:t>
      </w:r>
      <w:proofErr w:type="spellStart"/>
      <w:r w:rsidRPr="001C69CA">
        <w:rPr>
          <w:b/>
          <w:bCs/>
          <w:color w:val="221E1F"/>
          <w:sz w:val="28"/>
          <w:szCs w:val="28"/>
          <w:lang w:val="en-GB"/>
        </w:rPr>
        <w:t>disciplinare</w:t>
      </w:r>
      <w:proofErr w:type="spellEnd"/>
      <w:r w:rsidR="00E10163" w:rsidRPr="001C69CA">
        <w:rPr>
          <w:b/>
          <w:bCs/>
          <w:color w:val="221E1F"/>
          <w:sz w:val="28"/>
          <w:szCs w:val="28"/>
          <w:lang w:val="en-GB"/>
        </w:rPr>
        <w:t>/Scientific subject</w:t>
      </w:r>
      <w:r w:rsidRPr="001C69CA">
        <w:rPr>
          <w:b/>
          <w:bCs/>
          <w:color w:val="221E1F"/>
          <w:sz w:val="28"/>
          <w:szCs w:val="28"/>
          <w:lang w:val="en-GB"/>
        </w:rPr>
        <w:t>: </w:t>
      </w:r>
    </w:p>
    <w:p w14:paraId="2222A562" w14:textId="77777777" w:rsidR="00567043" w:rsidRPr="001C69CA" w:rsidRDefault="002144E6">
      <w:pPr>
        <w:pStyle w:val="Didefault"/>
        <w:rPr>
          <w:color w:val="221E1F"/>
          <w:sz w:val="28"/>
          <w:szCs w:val="28"/>
          <w:lang w:val="en-GB"/>
        </w:rPr>
      </w:pPr>
      <w:r w:rsidRPr="001C69CA">
        <w:rPr>
          <w:color w:val="221E1F"/>
          <w:sz w:val="28"/>
          <w:szCs w:val="28"/>
          <w:lang w:val="en-GB"/>
        </w:rPr>
        <w:t>CHIMICA ORGANICA (CHIM/06)</w:t>
      </w:r>
    </w:p>
    <w:p w14:paraId="262F5C52" w14:textId="77777777" w:rsidR="00567043" w:rsidRPr="001C69CA" w:rsidRDefault="00567043">
      <w:pPr>
        <w:pStyle w:val="Didefault"/>
        <w:rPr>
          <w:b/>
          <w:bCs/>
          <w:color w:val="221E1F"/>
          <w:sz w:val="28"/>
          <w:szCs w:val="28"/>
          <w:lang w:val="en-GB"/>
        </w:rPr>
      </w:pPr>
    </w:p>
    <w:p w14:paraId="01F586B7" w14:textId="2A8E9676" w:rsidR="00567043" w:rsidRPr="001C69CA" w:rsidRDefault="002144E6">
      <w:pPr>
        <w:pStyle w:val="Didefault"/>
        <w:rPr>
          <w:b/>
          <w:bCs/>
          <w:color w:val="221E1F"/>
          <w:sz w:val="28"/>
          <w:szCs w:val="28"/>
          <w:lang w:val="en-GB"/>
        </w:rPr>
      </w:pPr>
      <w:proofErr w:type="spellStart"/>
      <w:r w:rsidRPr="001C69CA">
        <w:rPr>
          <w:b/>
          <w:bCs/>
          <w:color w:val="221E1F"/>
          <w:sz w:val="28"/>
          <w:szCs w:val="28"/>
          <w:lang w:val="en-GB"/>
        </w:rPr>
        <w:t>Crediti</w:t>
      </w:r>
      <w:proofErr w:type="spellEnd"/>
      <w:r w:rsidR="00471D8C" w:rsidRPr="001C69CA">
        <w:rPr>
          <w:b/>
          <w:bCs/>
          <w:color w:val="221E1F"/>
          <w:sz w:val="28"/>
          <w:szCs w:val="28"/>
          <w:lang w:val="en-GB"/>
        </w:rPr>
        <w:t>/Educational Credit</w:t>
      </w:r>
      <w:r w:rsidRPr="001C69CA">
        <w:rPr>
          <w:b/>
          <w:bCs/>
          <w:color w:val="221E1F"/>
          <w:sz w:val="28"/>
          <w:szCs w:val="28"/>
          <w:lang w:val="en-GB"/>
        </w:rPr>
        <w:t>: </w:t>
      </w:r>
    </w:p>
    <w:p w14:paraId="433DD48D" w14:textId="1AB306E1" w:rsidR="00567043" w:rsidRPr="001C69CA" w:rsidRDefault="00471D8C">
      <w:pPr>
        <w:pStyle w:val="Didefault"/>
        <w:rPr>
          <w:color w:val="221E1F"/>
          <w:sz w:val="28"/>
          <w:szCs w:val="28"/>
          <w:lang w:val="en-GB"/>
        </w:rPr>
      </w:pPr>
      <w:r w:rsidRPr="001C69CA">
        <w:rPr>
          <w:color w:val="221E1F"/>
          <w:sz w:val="28"/>
          <w:szCs w:val="28"/>
          <w:lang w:val="en-GB"/>
        </w:rPr>
        <w:t>3</w:t>
      </w:r>
      <w:r w:rsidR="002144E6" w:rsidRPr="001C69CA">
        <w:rPr>
          <w:color w:val="221E1F"/>
          <w:sz w:val="28"/>
          <w:szCs w:val="28"/>
          <w:lang w:val="en-GB"/>
        </w:rPr>
        <w:t xml:space="preserve"> </w:t>
      </w:r>
      <w:r w:rsidRPr="001C69CA">
        <w:rPr>
          <w:color w:val="221E1F"/>
          <w:sz w:val="28"/>
          <w:szCs w:val="28"/>
          <w:lang w:val="en-GB"/>
        </w:rPr>
        <w:t>CFU</w:t>
      </w:r>
    </w:p>
    <w:p w14:paraId="360FF64C" w14:textId="77777777" w:rsidR="00567043" w:rsidRPr="001C69CA" w:rsidRDefault="00567043">
      <w:pPr>
        <w:pStyle w:val="Didefault"/>
        <w:rPr>
          <w:b/>
          <w:bCs/>
          <w:color w:val="221E1F"/>
          <w:sz w:val="28"/>
          <w:szCs w:val="28"/>
          <w:lang w:val="en-GB"/>
        </w:rPr>
      </w:pPr>
    </w:p>
    <w:p w14:paraId="1D68A09F" w14:textId="55A29387" w:rsidR="00567043" w:rsidRPr="001C69CA" w:rsidRDefault="002144E6">
      <w:pPr>
        <w:pStyle w:val="Didefault"/>
        <w:rPr>
          <w:b/>
          <w:bCs/>
          <w:color w:val="221E1F"/>
          <w:sz w:val="28"/>
          <w:szCs w:val="28"/>
          <w:lang w:val="en-GB"/>
        </w:rPr>
      </w:pPr>
      <w:r w:rsidRPr="001C69CA">
        <w:rPr>
          <w:b/>
          <w:bCs/>
          <w:color w:val="221E1F"/>
          <w:sz w:val="28"/>
          <w:szCs w:val="28"/>
          <w:lang w:val="en-GB"/>
        </w:rPr>
        <w:t xml:space="preserve">Anno di </w:t>
      </w:r>
      <w:proofErr w:type="spellStart"/>
      <w:r w:rsidRPr="001C69CA">
        <w:rPr>
          <w:b/>
          <w:bCs/>
          <w:color w:val="221E1F"/>
          <w:sz w:val="28"/>
          <w:szCs w:val="28"/>
          <w:lang w:val="en-GB"/>
        </w:rPr>
        <w:t>corso</w:t>
      </w:r>
      <w:proofErr w:type="spellEnd"/>
      <w:r w:rsidR="00471D8C" w:rsidRPr="001C69CA">
        <w:rPr>
          <w:b/>
          <w:bCs/>
          <w:color w:val="221E1F"/>
          <w:sz w:val="28"/>
          <w:szCs w:val="28"/>
          <w:lang w:val="en-GB"/>
        </w:rPr>
        <w:t xml:space="preserve">/Year of the </w:t>
      </w:r>
      <w:r w:rsidR="00FA5CDB" w:rsidRPr="001C69CA">
        <w:rPr>
          <w:b/>
          <w:bCs/>
          <w:color w:val="221E1F"/>
          <w:sz w:val="28"/>
          <w:szCs w:val="28"/>
          <w:lang w:val="en-GB"/>
        </w:rPr>
        <w:t>C</w:t>
      </w:r>
      <w:r w:rsidR="00471D8C" w:rsidRPr="001C69CA">
        <w:rPr>
          <w:b/>
          <w:bCs/>
          <w:color w:val="221E1F"/>
          <w:sz w:val="28"/>
          <w:szCs w:val="28"/>
          <w:lang w:val="en-GB"/>
        </w:rPr>
        <w:t>ourse</w:t>
      </w:r>
      <w:r w:rsidRPr="001C69CA">
        <w:rPr>
          <w:b/>
          <w:bCs/>
          <w:color w:val="221E1F"/>
          <w:sz w:val="28"/>
          <w:szCs w:val="28"/>
          <w:lang w:val="en-GB"/>
        </w:rPr>
        <w:t>: </w:t>
      </w:r>
    </w:p>
    <w:p w14:paraId="51E6B386" w14:textId="7DDAC01B" w:rsidR="00567043" w:rsidRPr="001C69CA" w:rsidRDefault="002144E6">
      <w:pPr>
        <w:pStyle w:val="Didefault"/>
        <w:rPr>
          <w:color w:val="221E1F"/>
          <w:sz w:val="28"/>
          <w:szCs w:val="28"/>
          <w:lang w:val="en-GB"/>
        </w:rPr>
      </w:pPr>
      <w:r w:rsidRPr="001C69CA">
        <w:rPr>
          <w:color w:val="221E1F"/>
          <w:sz w:val="28"/>
          <w:szCs w:val="28"/>
          <w:lang w:val="en-GB"/>
        </w:rPr>
        <w:t>1</w:t>
      </w:r>
      <w:r w:rsidR="00471D8C" w:rsidRPr="001C69CA">
        <w:rPr>
          <w:color w:val="221E1F"/>
          <w:sz w:val="28"/>
          <w:szCs w:val="28"/>
          <w:vertAlign w:val="superscript"/>
          <w:lang w:val="en-GB"/>
        </w:rPr>
        <w:t>st</w:t>
      </w:r>
      <w:r w:rsidR="00471D8C" w:rsidRPr="001C69CA">
        <w:rPr>
          <w:color w:val="221E1F"/>
          <w:sz w:val="28"/>
          <w:szCs w:val="28"/>
          <w:lang w:val="en-GB"/>
        </w:rPr>
        <w:t xml:space="preserve"> year of course</w:t>
      </w:r>
    </w:p>
    <w:p w14:paraId="1A820BA0" w14:textId="77777777" w:rsidR="00567043" w:rsidRPr="001C69CA" w:rsidRDefault="00567043">
      <w:pPr>
        <w:pStyle w:val="Didefault"/>
        <w:rPr>
          <w:b/>
          <w:bCs/>
          <w:color w:val="221E1F"/>
          <w:sz w:val="28"/>
          <w:szCs w:val="28"/>
          <w:lang w:val="en-GB"/>
        </w:rPr>
      </w:pPr>
    </w:p>
    <w:p w14:paraId="0A04BAD7" w14:textId="42C2F7EF" w:rsidR="00567043" w:rsidRPr="001C69CA" w:rsidRDefault="00471D8C">
      <w:pPr>
        <w:pStyle w:val="Didefault"/>
        <w:rPr>
          <w:b/>
          <w:bCs/>
          <w:color w:val="221E1F"/>
          <w:sz w:val="28"/>
          <w:szCs w:val="28"/>
          <w:lang w:val="en-GB"/>
        </w:rPr>
      </w:pPr>
      <w:proofErr w:type="spellStart"/>
      <w:r w:rsidRPr="001C69CA">
        <w:rPr>
          <w:b/>
          <w:bCs/>
          <w:color w:val="221E1F"/>
          <w:sz w:val="28"/>
          <w:szCs w:val="28"/>
          <w:lang w:val="en-GB"/>
        </w:rPr>
        <w:t>Docente</w:t>
      </w:r>
      <w:proofErr w:type="spellEnd"/>
      <w:r w:rsidRPr="001C69CA">
        <w:rPr>
          <w:b/>
          <w:bCs/>
          <w:color w:val="221E1F"/>
          <w:sz w:val="28"/>
          <w:szCs w:val="28"/>
          <w:lang w:val="en-GB"/>
        </w:rPr>
        <w:t>/Professor of the course</w:t>
      </w:r>
      <w:r w:rsidR="002144E6" w:rsidRPr="001C69CA">
        <w:rPr>
          <w:b/>
          <w:bCs/>
          <w:color w:val="221E1F"/>
          <w:sz w:val="28"/>
          <w:szCs w:val="28"/>
          <w:lang w:val="en-GB"/>
        </w:rPr>
        <w:t>:</w:t>
      </w:r>
      <w:r w:rsidR="001C69CA">
        <w:rPr>
          <w:b/>
          <w:bCs/>
          <w:color w:val="221E1F"/>
          <w:sz w:val="28"/>
          <w:szCs w:val="28"/>
          <w:lang w:val="en-GB"/>
        </w:rPr>
        <w:t xml:space="preserve"> </w:t>
      </w:r>
      <w:r w:rsidR="002144E6" w:rsidRPr="001C69CA">
        <w:rPr>
          <w:b/>
          <w:bCs/>
          <w:color w:val="FF2C21"/>
          <w:sz w:val="28"/>
          <w:szCs w:val="28"/>
          <w:lang w:val="en-GB"/>
        </w:rPr>
        <w:t xml:space="preserve">Andrea </w:t>
      </w:r>
      <w:proofErr w:type="spellStart"/>
      <w:r w:rsidR="002144E6" w:rsidRPr="001C69CA">
        <w:rPr>
          <w:b/>
          <w:bCs/>
          <w:color w:val="FF2C21"/>
          <w:sz w:val="28"/>
          <w:szCs w:val="28"/>
          <w:lang w:val="en-GB"/>
        </w:rPr>
        <w:t>Porcheddu</w:t>
      </w:r>
      <w:proofErr w:type="spellEnd"/>
    </w:p>
    <w:p w14:paraId="7280890B" w14:textId="77777777" w:rsidR="00567043" w:rsidRPr="001C69CA" w:rsidRDefault="00567043">
      <w:pPr>
        <w:pStyle w:val="Didefault"/>
        <w:rPr>
          <w:b/>
          <w:bCs/>
          <w:color w:val="221E1F"/>
          <w:sz w:val="28"/>
          <w:szCs w:val="28"/>
          <w:lang w:val="en-GB"/>
        </w:rPr>
      </w:pPr>
    </w:p>
    <w:p w14:paraId="48165B04" w14:textId="29C3498B" w:rsidR="00567043" w:rsidRPr="001C69CA" w:rsidRDefault="002144E6">
      <w:pPr>
        <w:pStyle w:val="Didefault"/>
        <w:rPr>
          <w:b/>
          <w:bCs/>
          <w:color w:val="221E1F"/>
          <w:sz w:val="28"/>
          <w:szCs w:val="28"/>
          <w:lang w:val="en-GB"/>
        </w:rPr>
      </w:pPr>
      <w:r w:rsidRPr="001C69CA">
        <w:rPr>
          <w:b/>
          <w:bCs/>
          <w:color w:val="221E1F"/>
          <w:sz w:val="28"/>
          <w:szCs w:val="28"/>
          <w:lang w:val="en-GB"/>
        </w:rPr>
        <w:t xml:space="preserve">Ore di </w:t>
      </w:r>
      <w:proofErr w:type="spellStart"/>
      <w:r w:rsidRPr="001C69CA">
        <w:rPr>
          <w:b/>
          <w:bCs/>
          <w:color w:val="221E1F"/>
          <w:sz w:val="28"/>
          <w:szCs w:val="28"/>
          <w:lang w:val="en-GB"/>
        </w:rPr>
        <w:t>attivita</w:t>
      </w:r>
      <w:proofErr w:type="spellEnd"/>
      <w:r w:rsidRPr="001C69CA">
        <w:rPr>
          <w:b/>
          <w:bCs/>
          <w:color w:val="221E1F"/>
          <w:sz w:val="28"/>
          <w:szCs w:val="28"/>
          <w:lang w:val="en-GB"/>
        </w:rPr>
        <w:t xml:space="preserve">' </w:t>
      </w:r>
      <w:proofErr w:type="spellStart"/>
      <w:r w:rsidRPr="001C69CA">
        <w:rPr>
          <w:b/>
          <w:bCs/>
          <w:color w:val="221E1F"/>
          <w:sz w:val="28"/>
          <w:szCs w:val="28"/>
          <w:lang w:val="en-GB"/>
        </w:rPr>
        <w:t>frontale</w:t>
      </w:r>
      <w:proofErr w:type="spellEnd"/>
      <w:r w:rsidR="00471D8C" w:rsidRPr="001C69CA">
        <w:rPr>
          <w:b/>
          <w:bCs/>
          <w:color w:val="221E1F"/>
          <w:sz w:val="28"/>
          <w:szCs w:val="28"/>
          <w:lang w:val="en-GB"/>
        </w:rPr>
        <w:t>/</w:t>
      </w:r>
      <w:r w:rsidR="00D72F23" w:rsidRPr="001C69CA">
        <w:rPr>
          <w:rFonts w:ascii="Arial" w:hAnsi="Arial" w:cs="Arial"/>
          <w:color w:val="0B0B0B"/>
          <w:sz w:val="24"/>
          <w:szCs w:val="24"/>
          <w:lang w:val="en-GB"/>
        </w:rPr>
        <w:t xml:space="preserve"> </w:t>
      </w:r>
      <w:r w:rsidR="00D72F23" w:rsidRPr="001C69CA">
        <w:rPr>
          <w:b/>
          <w:bCs/>
          <w:color w:val="221E1F"/>
          <w:sz w:val="28"/>
          <w:szCs w:val="28"/>
          <w:lang w:val="en-GB"/>
        </w:rPr>
        <w:t>Hours of classroom lessons</w:t>
      </w:r>
      <w:r w:rsidRPr="001C69CA">
        <w:rPr>
          <w:b/>
          <w:bCs/>
          <w:color w:val="221E1F"/>
          <w:sz w:val="28"/>
          <w:szCs w:val="28"/>
          <w:lang w:val="en-GB"/>
        </w:rPr>
        <w:t>:</w:t>
      </w:r>
    </w:p>
    <w:p w14:paraId="1CAE7136" w14:textId="43E9191D" w:rsidR="00567043" w:rsidRPr="001C69CA" w:rsidRDefault="002144E6">
      <w:pPr>
        <w:pStyle w:val="Didefault"/>
        <w:rPr>
          <w:b/>
          <w:bCs/>
          <w:color w:val="221E1F"/>
          <w:sz w:val="28"/>
          <w:szCs w:val="28"/>
          <w:lang w:val="en-GB"/>
        </w:rPr>
      </w:pPr>
      <w:r w:rsidRPr="001C69CA">
        <w:rPr>
          <w:color w:val="221E1F"/>
          <w:sz w:val="28"/>
          <w:szCs w:val="28"/>
          <w:lang w:val="en-GB"/>
        </w:rPr>
        <w:t>24 H</w:t>
      </w:r>
    </w:p>
    <w:p w14:paraId="6B39E667" w14:textId="77777777" w:rsidR="00567043" w:rsidRPr="001C69CA" w:rsidRDefault="00567043">
      <w:pPr>
        <w:pStyle w:val="Didefault"/>
        <w:rPr>
          <w:b/>
          <w:bCs/>
          <w:color w:val="221E1F"/>
          <w:sz w:val="28"/>
          <w:szCs w:val="28"/>
          <w:lang w:val="en-GB"/>
        </w:rPr>
      </w:pPr>
    </w:p>
    <w:p w14:paraId="2748E9B1" w14:textId="59E397E7" w:rsidR="00567043" w:rsidRPr="001C69CA" w:rsidRDefault="002144E6">
      <w:pPr>
        <w:pStyle w:val="Didefault"/>
        <w:rPr>
          <w:rFonts w:ascii="Verdana" w:eastAsia="Verdana" w:hAnsi="Verdana" w:cs="Verdana"/>
          <w:b/>
          <w:bCs/>
          <w:sz w:val="28"/>
          <w:szCs w:val="28"/>
          <w:lang w:val="en-GB"/>
        </w:rPr>
      </w:pPr>
      <w:proofErr w:type="spellStart"/>
      <w:r w:rsidRPr="001C69CA">
        <w:rPr>
          <w:rFonts w:ascii="Verdana" w:hAnsi="Verdana"/>
          <w:b/>
          <w:bCs/>
          <w:sz w:val="28"/>
          <w:szCs w:val="28"/>
          <w:lang w:val="en-GB"/>
        </w:rPr>
        <w:t>Erogazione</w:t>
      </w:r>
      <w:proofErr w:type="spellEnd"/>
      <w:r w:rsidR="000150DD" w:rsidRPr="001C69CA">
        <w:rPr>
          <w:rFonts w:ascii="Verdana" w:hAnsi="Verdana"/>
          <w:b/>
          <w:bCs/>
          <w:sz w:val="28"/>
          <w:szCs w:val="28"/>
          <w:lang w:val="en-GB"/>
        </w:rPr>
        <w:t>/Course provision</w:t>
      </w:r>
      <w:r w:rsidR="001C69CA">
        <w:rPr>
          <w:rFonts w:ascii="Verdana" w:hAnsi="Verdana"/>
          <w:b/>
          <w:bCs/>
          <w:sz w:val="28"/>
          <w:szCs w:val="28"/>
          <w:lang w:val="en-GB"/>
        </w:rPr>
        <w:t>:</w:t>
      </w:r>
    </w:p>
    <w:p w14:paraId="3339F0E9" w14:textId="074071F1" w:rsidR="00567043" w:rsidRPr="001C69CA" w:rsidRDefault="002144E6">
      <w:pPr>
        <w:pStyle w:val="Didefault"/>
        <w:rPr>
          <w:rFonts w:ascii="Verdana" w:eastAsia="Verdana" w:hAnsi="Verdana" w:cs="Verdana"/>
          <w:sz w:val="28"/>
          <w:szCs w:val="28"/>
          <w:lang w:val="en-GB"/>
        </w:rPr>
      </w:pPr>
      <w:proofErr w:type="spellStart"/>
      <w:r w:rsidRPr="001C69CA">
        <w:rPr>
          <w:rFonts w:ascii="Verdana" w:hAnsi="Verdana"/>
          <w:sz w:val="28"/>
          <w:szCs w:val="28"/>
          <w:lang w:val="en-GB"/>
        </w:rPr>
        <w:t>Tradizionale</w:t>
      </w:r>
      <w:proofErr w:type="spellEnd"/>
      <w:r w:rsidRPr="001C69CA">
        <w:rPr>
          <w:rFonts w:ascii="Verdana" w:hAnsi="Verdana"/>
          <w:sz w:val="28"/>
          <w:szCs w:val="28"/>
          <w:lang w:val="en-GB"/>
        </w:rPr>
        <w:t xml:space="preserve"> con PPT</w:t>
      </w:r>
      <w:r w:rsidR="002B6DD2" w:rsidRPr="001C69CA">
        <w:rPr>
          <w:rFonts w:ascii="Verdana" w:hAnsi="Verdana"/>
          <w:sz w:val="28"/>
          <w:szCs w:val="28"/>
          <w:lang w:val="en-GB"/>
        </w:rPr>
        <w:t>/lectures with slides</w:t>
      </w:r>
    </w:p>
    <w:p w14:paraId="50DBEAAB" w14:textId="77777777" w:rsidR="00567043" w:rsidRPr="001C69CA" w:rsidRDefault="00567043">
      <w:pPr>
        <w:pStyle w:val="Didefault"/>
        <w:rPr>
          <w:rFonts w:ascii="Verdana" w:eastAsia="Verdana" w:hAnsi="Verdana" w:cs="Verdana"/>
          <w:b/>
          <w:bCs/>
          <w:sz w:val="28"/>
          <w:szCs w:val="28"/>
          <w:lang w:val="en-GB"/>
        </w:rPr>
      </w:pPr>
    </w:p>
    <w:p w14:paraId="1FC67BAA" w14:textId="0B475B87" w:rsidR="00567043" w:rsidRPr="001C69CA" w:rsidRDefault="002144E6">
      <w:pPr>
        <w:pStyle w:val="Didefault"/>
        <w:rPr>
          <w:rFonts w:ascii="Verdana" w:eastAsia="Verdana" w:hAnsi="Verdana" w:cs="Verdana"/>
          <w:b/>
          <w:bCs/>
          <w:sz w:val="28"/>
          <w:szCs w:val="28"/>
          <w:lang w:val="en-GB"/>
        </w:rPr>
      </w:pPr>
      <w:r w:rsidRPr="001C69CA">
        <w:rPr>
          <w:rFonts w:ascii="Verdana" w:hAnsi="Verdana"/>
          <w:b/>
          <w:bCs/>
          <w:sz w:val="28"/>
          <w:szCs w:val="28"/>
          <w:lang w:val="en-GB"/>
        </w:rPr>
        <w:t>Lingua</w:t>
      </w:r>
      <w:r w:rsidR="000150DD" w:rsidRPr="001C69CA">
        <w:rPr>
          <w:rFonts w:ascii="Verdana" w:hAnsi="Verdana"/>
          <w:b/>
          <w:bCs/>
          <w:sz w:val="28"/>
          <w:szCs w:val="28"/>
          <w:lang w:val="en-GB"/>
        </w:rPr>
        <w:t>/Language</w:t>
      </w:r>
      <w:r w:rsidR="001C69CA">
        <w:rPr>
          <w:rFonts w:ascii="Verdana" w:hAnsi="Verdana"/>
          <w:b/>
          <w:bCs/>
          <w:sz w:val="28"/>
          <w:szCs w:val="28"/>
          <w:lang w:val="en-GB"/>
        </w:rPr>
        <w:t>:</w:t>
      </w:r>
    </w:p>
    <w:p w14:paraId="1C82DE8F" w14:textId="484419AD" w:rsidR="00567043" w:rsidRPr="001C69CA" w:rsidRDefault="002144E6">
      <w:pPr>
        <w:pStyle w:val="Didefault"/>
        <w:rPr>
          <w:rFonts w:ascii="Verdana" w:eastAsia="Verdana" w:hAnsi="Verdana" w:cs="Verdana"/>
          <w:sz w:val="28"/>
          <w:szCs w:val="28"/>
          <w:lang w:val="en-GB"/>
        </w:rPr>
      </w:pPr>
      <w:proofErr w:type="spellStart"/>
      <w:proofErr w:type="gramStart"/>
      <w:r w:rsidRPr="001C69CA">
        <w:rPr>
          <w:rFonts w:ascii="Verdana" w:hAnsi="Verdana"/>
          <w:sz w:val="28"/>
          <w:szCs w:val="28"/>
          <w:lang w:val="en-GB"/>
        </w:rPr>
        <w:t>Italiano</w:t>
      </w:r>
      <w:proofErr w:type="spellEnd"/>
      <w:r w:rsidRPr="001C69CA">
        <w:rPr>
          <w:rFonts w:ascii="Verdana" w:hAnsi="Verdana"/>
          <w:sz w:val="28"/>
          <w:szCs w:val="28"/>
          <w:lang w:val="en-GB"/>
        </w:rPr>
        <w:t xml:space="preserve">, </w:t>
      </w:r>
      <w:proofErr w:type="spellStart"/>
      <w:r w:rsidR="00E31886" w:rsidRPr="001C69CA">
        <w:rPr>
          <w:rFonts w:ascii="Verdana" w:hAnsi="Verdana"/>
          <w:sz w:val="28"/>
          <w:szCs w:val="28"/>
          <w:lang w:val="en-GB"/>
        </w:rPr>
        <w:t>disponibilità</w:t>
      </w:r>
      <w:proofErr w:type="spellEnd"/>
      <w:r w:rsidRPr="001C69CA">
        <w:rPr>
          <w:rFonts w:ascii="Verdana" w:hAnsi="Verdana"/>
          <w:sz w:val="28"/>
          <w:szCs w:val="28"/>
          <w:lang w:val="en-GB"/>
        </w:rPr>
        <w:t xml:space="preserve"> in </w:t>
      </w:r>
      <w:proofErr w:type="spellStart"/>
      <w:r w:rsidRPr="001C69CA">
        <w:rPr>
          <w:rFonts w:ascii="Verdana" w:hAnsi="Verdana"/>
          <w:sz w:val="28"/>
          <w:szCs w:val="28"/>
          <w:lang w:val="en-GB"/>
        </w:rPr>
        <w:t>inglese</w:t>
      </w:r>
      <w:proofErr w:type="spellEnd"/>
      <w:r w:rsidR="000150DD" w:rsidRPr="001C69CA">
        <w:rPr>
          <w:rFonts w:ascii="Verdana" w:hAnsi="Verdana"/>
          <w:sz w:val="28"/>
          <w:szCs w:val="28"/>
          <w:lang w:val="en-GB"/>
        </w:rPr>
        <w:t>/Italian Language</w:t>
      </w:r>
      <w:r w:rsidR="00E31886" w:rsidRPr="001C69CA">
        <w:rPr>
          <w:rFonts w:ascii="Verdana" w:hAnsi="Verdana"/>
          <w:sz w:val="28"/>
          <w:szCs w:val="28"/>
          <w:lang w:val="en-GB"/>
        </w:rPr>
        <w:t>.</w:t>
      </w:r>
      <w:proofErr w:type="gramEnd"/>
      <w:r w:rsidR="00E31886" w:rsidRPr="001C69CA">
        <w:rPr>
          <w:rFonts w:ascii="Verdana" w:hAnsi="Verdana"/>
          <w:sz w:val="28"/>
          <w:szCs w:val="28"/>
          <w:lang w:val="en-GB"/>
        </w:rPr>
        <w:t xml:space="preserve"> </w:t>
      </w:r>
      <w:proofErr w:type="gramStart"/>
      <w:r w:rsidR="00E31886" w:rsidRPr="001C69CA">
        <w:rPr>
          <w:rFonts w:ascii="Verdana" w:hAnsi="Verdana"/>
          <w:sz w:val="28"/>
          <w:szCs w:val="28"/>
          <w:lang w:val="en-GB"/>
        </w:rPr>
        <w:t>English language on request.</w:t>
      </w:r>
      <w:proofErr w:type="gramEnd"/>
    </w:p>
    <w:p w14:paraId="63A0D775" w14:textId="77777777" w:rsidR="00567043" w:rsidRPr="001C69CA" w:rsidRDefault="00567043">
      <w:pPr>
        <w:pStyle w:val="Didefault"/>
        <w:rPr>
          <w:rFonts w:ascii="Verdana" w:eastAsia="Verdana" w:hAnsi="Verdana" w:cs="Verdana"/>
          <w:lang w:val="en-GB"/>
        </w:rPr>
      </w:pPr>
    </w:p>
    <w:p w14:paraId="2C769698" w14:textId="77777777" w:rsidR="00567043" w:rsidRPr="001C69CA" w:rsidRDefault="00567043">
      <w:pPr>
        <w:pStyle w:val="Didefault"/>
        <w:rPr>
          <w:rFonts w:ascii="Helvetica Neue" w:eastAsia="Helvetica Neue" w:hAnsi="Helvetica Neue" w:cs="Helvetica Neue"/>
          <w:b/>
          <w:bCs/>
          <w:color w:val="323232"/>
          <w:sz w:val="32"/>
          <w:szCs w:val="32"/>
          <w:shd w:val="clear" w:color="auto" w:fill="F4F4F4"/>
          <w:lang w:val="en-GB"/>
        </w:rPr>
      </w:pPr>
    </w:p>
    <w:p w14:paraId="5C7C1F0E" w14:textId="4B8EFF04" w:rsidR="00567043" w:rsidRPr="001C69CA" w:rsidRDefault="002144E6">
      <w:pPr>
        <w:pStyle w:val="Didefault"/>
        <w:rPr>
          <w:rFonts w:ascii="Helvetica Neue" w:eastAsia="Helvetica Neue" w:hAnsi="Helvetica Neue" w:cs="Helvetica Neue"/>
          <w:b/>
          <w:bCs/>
          <w:color w:val="323232"/>
          <w:sz w:val="32"/>
          <w:szCs w:val="32"/>
          <w:shd w:val="clear" w:color="auto" w:fill="F4F4F4"/>
          <w:lang w:val="en-GB"/>
        </w:rPr>
      </w:pPr>
      <w:proofErr w:type="spellStart"/>
      <w:r w:rsidRPr="001C69CA">
        <w:rPr>
          <w:rFonts w:ascii="Helvetica Neue" w:hAnsi="Helvetica Neue"/>
          <w:b/>
          <w:bCs/>
          <w:color w:val="323232"/>
          <w:sz w:val="32"/>
          <w:szCs w:val="32"/>
          <w:shd w:val="clear" w:color="auto" w:fill="F4F4F4"/>
          <w:lang w:val="en-GB"/>
        </w:rPr>
        <w:t>Prerequisiti</w:t>
      </w:r>
      <w:proofErr w:type="spellEnd"/>
      <w:r w:rsidR="001C69CA">
        <w:rPr>
          <w:rFonts w:ascii="Helvetica Neue" w:hAnsi="Helvetica Neue"/>
          <w:b/>
          <w:bCs/>
          <w:color w:val="323232"/>
          <w:sz w:val="32"/>
          <w:szCs w:val="32"/>
          <w:shd w:val="clear" w:color="auto" w:fill="F4F4F4"/>
          <w:lang w:val="en-GB"/>
        </w:rPr>
        <w:t>:</w:t>
      </w:r>
    </w:p>
    <w:p w14:paraId="20C05420" w14:textId="77777777" w:rsidR="00567043" w:rsidRPr="001C69CA" w:rsidRDefault="00567043">
      <w:pPr>
        <w:pStyle w:val="Didefault"/>
        <w:rPr>
          <w:rFonts w:ascii="Helvetica Neue" w:eastAsia="Helvetica Neue" w:hAnsi="Helvetica Neue" w:cs="Helvetica Neue"/>
          <w:color w:val="323232"/>
          <w:sz w:val="28"/>
          <w:szCs w:val="28"/>
          <w:lang w:val="en-GB"/>
        </w:rPr>
      </w:pPr>
    </w:p>
    <w:p w14:paraId="0D6802A8" w14:textId="77777777" w:rsidR="00567043" w:rsidRPr="001C69CA" w:rsidRDefault="002144E6">
      <w:pPr>
        <w:pStyle w:val="Didefault"/>
        <w:jc w:val="both"/>
        <w:rPr>
          <w:rFonts w:ascii="Helvetica Neue" w:eastAsia="Helvetica Neue" w:hAnsi="Helvetica Neue" w:cs="Helvetica Neue"/>
          <w:color w:val="323232"/>
          <w:sz w:val="28"/>
          <w:szCs w:val="28"/>
          <w:lang w:val="en-GB"/>
        </w:rPr>
      </w:pPr>
      <w:r w:rsidRPr="001C69CA">
        <w:rPr>
          <w:rFonts w:ascii="Helvetica Neue" w:hAnsi="Helvetica Neue"/>
          <w:color w:val="323232"/>
          <w:sz w:val="28"/>
          <w:szCs w:val="28"/>
          <w:lang w:val="en-GB"/>
        </w:rPr>
        <w:t xml:space="preserve">Lo </w:t>
      </w:r>
      <w:proofErr w:type="spellStart"/>
      <w:r w:rsidRPr="001C69CA">
        <w:rPr>
          <w:rFonts w:ascii="Helvetica Neue" w:hAnsi="Helvetica Neue"/>
          <w:color w:val="323232"/>
          <w:sz w:val="28"/>
          <w:szCs w:val="28"/>
          <w:lang w:val="en-GB"/>
        </w:rPr>
        <w:t>studente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che</w:t>
      </w:r>
      <w:proofErr w:type="spellEnd"/>
      <w:r w:rsidRPr="001C69CA">
        <w:rPr>
          <w:rFonts w:ascii="Helvetica Neue" w:hAnsi="Helvetica Neue"/>
          <w:color w:val="323232"/>
          <w:sz w:val="28"/>
          <w:szCs w:val="28"/>
          <w:lang w:val="en-GB"/>
        </w:rPr>
        <w:t xml:space="preserve"> accede a </w:t>
      </w:r>
      <w:proofErr w:type="spellStart"/>
      <w:r w:rsidRPr="001C69CA">
        <w:rPr>
          <w:rFonts w:ascii="Helvetica Neue" w:hAnsi="Helvetica Neue"/>
          <w:color w:val="323232"/>
          <w:sz w:val="28"/>
          <w:szCs w:val="28"/>
          <w:lang w:val="en-GB"/>
        </w:rPr>
        <w:t>questo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insegnamento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deve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essere</w:t>
      </w:r>
      <w:proofErr w:type="spellEnd"/>
      <w:r w:rsidRPr="001C69CA">
        <w:rPr>
          <w:rFonts w:ascii="Helvetica Neue" w:hAnsi="Helvetica Neue"/>
          <w:color w:val="323232"/>
          <w:sz w:val="28"/>
          <w:szCs w:val="28"/>
          <w:lang w:val="en-GB"/>
        </w:rPr>
        <w:t xml:space="preserve"> in </w:t>
      </w:r>
      <w:proofErr w:type="spellStart"/>
      <w:r w:rsidRPr="001C69CA">
        <w:rPr>
          <w:rFonts w:ascii="Helvetica Neue" w:hAnsi="Helvetica Neue"/>
          <w:color w:val="323232"/>
          <w:sz w:val="28"/>
          <w:szCs w:val="28"/>
          <w:lang w:val="en-GB"/>
        </w:rPr>
        <w:t>possesso</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una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buona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preparazione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nei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fondamenti</w:t>
      </w:r>
      <w:proofErr w:type="spellEnd"/>
      <w:r w:rsidRPr="001C69CA">
        <w:rPr>
          <w:rFonts w:ascii="Helvetica Neue" w:hAnsi="Helvetica Neue"/>
          <w:color w:val="323232"/>
          <w:sz w:val="28"/>
          <w:szCs w:val="28"/>
          <w:lang w:val="en-GB"/>
        </w:rPr>
        <w:t xml:space="preserve"> </w:t>
      </w:r>
      <w:proofErr w:type="spellStart"/>
      <w:proofErr w:type="gramStart"/>
      <w:r w:rsidRPr="001C69CA">
        <w:rPr>
          <w:rFonts w:ascii="Helvetica Neue" w:hAnsi="Helvetica Neue"/>
          <w:color w:val="323232"/>
          <w:sz w:val="28"/>
          <w:szCs w:val="28"/>
          <w:lang w:val="en-GB"/>
        </w:rPr>
        <w:t>della</w:t>
      </w:r>
      <w:proofErr w:type="spellEnd"/>
      <w:proofErr w:type="gram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organica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ed</w:t>
      </w:r>
      <w:proofErr w:type="spellEnd"/>
      <w:r w:rsidRPr="001C69CA">
        <w:rPr>
          <w:rFonts w:ascii="Helvetica Neue" w:hAnsi="Helvetica Neue"/>
          <w:color w:val="323232"/>
          <w:sz w:val="28"/>
          <w:szCs w:val="28"/>
          <w:lang w:val="en-GB"/>
        </w:rPr>
        <w:t xml:space="preserve"> aver </w:t>
      </w:r>
      <w:proofErr w:type="spellStart"/>
      <w:r w:rsidRPr="001C69CA">
        <w:rPr>
          <w:rFonts w:ascii="Helvetica Neue" w:hAnsi="Helvetica Neue"/>
          <w:color w:val="323232"/>
          <w:sz w:val="28"/>
          <w:szCs w:val="28"/>
          <w:lang w:val="en-GB"/>
        </w:rPr>
        <w:t>sostenuto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l'esame</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Organica</w:t>
      </w:r>
      <w:proofErr w:type="spellEnd"/>
      <w:r w:rsidRPr="001C69CA">
        <w:rPr>
          <w:rFonts w:ascii="Helvetica Neue" w:hAnsi="Helvetica Neue"/>
          <w:color w:val="323232"/>
          <w:sz w:val="28"/>
          <w:szCs w:val="28"/>
          <w:lang w:val="en-GB"/>
        </w:rPr>
        <w:t xml:space="preserve"> I e </w:t>
      </w:r>
      <w:proofErr w:type="spellStart"/>
      <w:r w:rsidRPr="001C69CA">
        <w:rPr>
          <w:rFonts w:ascii="Helvetica Neue" w:hAnsi="Helvetica Neue"/>
          <w:color w:val="323232"/>
          <w:sz w:val="28"/>
          <w:szCs w:val="28"/>
          <w:lang w:val="en-GB"/>
        </w:rPr>
        <w:t>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Organica</w:t>
      </w:r>
      <w:proofErr w:type="spellEnd"/>
      <w:r w:rsidRPr="001C69CA">
        <w:rPr>
          <w:rFonts w:ascii="Helvetica Neue" w:hAnsi="Helvetica Neue"/>
          <w:color w:val="323232"/>
          <w:sz w:val="28"/>
          <w:szCs w:val="28"/>
          <w:lang w:val="en-GB"/>
        </w:rPr>
        <w:t xml:space="preserve"> II.</w:t>
      </w:r>
    </w:p>
    <w:p w14:paraId="6A3A8EE4" w14:textId="77777777" w:rsidR="00567043" w:rsidRPr="001C69CA" w:rsidRDefault="00567043">
      <w:pPr>
        <w:pStyle w:val="Didefault"/>
        <w:jc w:val="both"/>
        <w:rPr>
          <w:rFonts w:ascii="Helvetica Neue" w:eastAsia="Helvetica Neue" w:hAnsi="Helvetica Neue" w:cs="Helvetica Neue"/>
          <w:color w:val="323232"/>
          <w:sz w:val="28"/>
          <w:szCs w:val="28"/>
          <w:lang w:val="en-GB"/>
        </w:rPr>
      </w:pPr>
    </w:p>
    <w:p w14:paraId="6388B2F1" w14:textId="77777777" w:rsidR="00567043" w:rsidRPr="001C69CA" w:rsidRDefault="002144E6">
      <w:pPr>
        <w:pStyle w:val="Didefault"/>
        <w:rPr>
          <w:rFonts w:ascii="Verdana" w:eastAsia="Verdana" w:hAnsi="Verdana" w:cs="Verdana"/>
          <w:color w:val="545454"/>
          <w:sz w:val="24"/>
          <w:szCs w:val="24"/>
          <w:lang w:val="en-GB"/>
        </w:rPr>
      </w:pPr>
      <w:proofErr w:type="spellStart"/>
      <w:r w:rsidRPr="001C69CA">
        <w:rPr>
          <w:rFonts w:ascii="Verdana" w:hAnsi="Verdana"/>
          <w:b/>
          <w:bCs/>
          <w:color w:val="auto"/>
          <w:sz w:val="24"/>
          <w:szCs w:val="24"/>
          <w:lang w:val="en-GB"/>
        </w:rPr>
        <w:t>Pregress</w:t>
      </w:r>
      <w:proofErr w:type="spellEnd"/>
      <w:r w:rsidRPr="001C69CA">
        <w:rPr>
          <w:rFonts w:ascii="Verdana" w:hAnsi="Verdana"/>
          <w:b/>
          <w:bCs/>
          <w:color w:val="auto"/>
          <w:sz w:val="24"/>
          <w:szCs w:val="24"/>
          <w:lang w:val="en-GB"/>
        </w:rPr>
        <w:t xml:space="preserve"> knowledge</w:t>
      </w:r>
      <w:r w:rsidRPr="001C69CA">
        <w:rPr>
          <w:rFonts w:ascii="Verdana" w:hAnsi="Verdana"/>
          <w:b/>
          <w:bCs/>
          <w:color w:val="545454"/>
          <w:sz w:val="24"/>
          <w:szCs w:val="24"/>
          <w:lang w:val="en-GB"/>
        </w:rPr>
        <w:t xml:space="preserve">: </w:t>
      </w:r>
      <w:r w:rsidRPr="001C69CA">
        <w:rPr>
          <w:rFonts w:ascii="Verdana" w:hAnsi="Verdana"/>
          <w:color w:val="545454"/>
          <w:sz w:val="24"/>
          <w:szCs w:val="24"/>
          <w:lang w:val="en-GB"/>
        </w:rPr>
        <w:t>students must have a good knowledge of basic organic chemistry, both about synthetic and reactivity aspects.</w:t>
      </w:r>
    </w:p>
    <w:p w14:paraId="0E45B9E5" w14:textId="77777777" w:rsidR="00567043" w:rsidRPr="001C69CA" w:rsidRDefault="00567043">
      <w:pPr>
        <w:pStyle w:val="Didefault"/>
        <w:jc w:val="both"/>
        <w:rPr>
          <w:rFonts w:ascii="Helvetica Neue" w:eastAsia="Helvetica Neue" w:hAnsi="Helvetica Neue" w:cs="Helvetica Neue"/>
          <w:color w:val="323232"/>
          <w:sz w:val="28"/>
          <w:szCs w:val="28"/>
          <w:lang w:val="en-GB"/>
        </w:rPr>
      </w:pPr>
    </w:p>
    <w:p w14:paraId="010F6701" w14:textId="47DA2667" w:rsidR="00567043" w:rsidRPr="001C69CA" w:rsidRDefault="002144E6">
      <w:pPr>
        <w:pStyle w:val="Didefault"/>
        <w:rPr>
          <w:rFonts w:ascii="Helvetica Neue" w:eastAsia="Helvetica Neue" w:hAnsi="Helvetica Neue" w:cs="Helvetica Neue"/>
          <w:b/>
          <w:bCs/>
          <w:color w:val="323232"/>
          <w:sz w:val="32"/>
          <w:szCs w:val="32"/>
          <w:shd w:val="clear" w:color="auto" w:fill="F4F4F4"/>
          <w:lang w:val="en-GB"/>
        </w:rPr>
      </w:pPr>
      <w:proofErr w:type="spellStart"/>
      <w:r w:rsidRPr="001C69CA">
        <w:rPr>
          <w:rFonts w:ascii="Helvetica Neue" w:hAnsi="Helvetica Neue"/>
          <w:b/>
          <w:bCs/>
          <w:color w:val="323232"/>
          <w:sz w:val="32"/>
          <w:szCs w:val="32"/>
          <w:shd w:val="clear" w:color="auto" w:fill="F4F4F4"/>
          <w:lang w:val="en-GB"/>
        </w:rPr>
        <w:lastRenderedPageBreak/>
        <w:t>Obiettivi</w:t>
      </w:r>
      <w:proofErr w:type="spellEnd"/>
      <w:r w:rsidRPr="001C69CA">
        <w:rPr>
          <w:rFonts w:ascii="Helvetica Neue" w:hAnsi="Helvetica Neue"/>
          <w:b/>
          <w:bCs/>
          <w:color w:val="323232"/>
          <w:sz w:val="32"/>
          <w:szCs w:val="32"/>
          <w:shd w:val="clear" w:color="auto" w:fill="F4F4F4"/>
          <w:lang w:val="en-GB"/>
        </w:rPr>
        <w:t xml:space="preserve"> </w:t>
      </w:r>
      <w:proofErr w:type="spellStart"/>
      <w:r w:rsidRPr="001C69CA">
        <w:rPr>
          <w:rFonts w:ascii="Helvetica Neue" w:hAnsi="Helvetica Neue"/>
          <w:b/>
          <w:bCs/>
          <w:color w:val="323232"/>
          <w:sz w:val="32"/>
          <w:szCs w:val="32"/>
          <w:shd w:val="clear" w:color="auto" w:fill="F4F4F4"/>
          <w:lang w:val="en-GB"/>
        </w:rPr>
        <w:t>Formativi</w:t>
      </w:r>
      <w:proofErr w:type="spellEnd"/>
      <w:r w:rsidR="001C69CA">
        <w:rPr>
          <w:rFonts w:ascii="Helvetica Neue" w:hAnsi="Helvetica Neue"/>
          <w:b/>
          <w:bCs/>
          <w:color w:val="323232"/>
          <w:sz w:val="32"/>
          <w:szCs w:val="32"/>
          <w:shd w:val="clear" w:color="auto" w:fill="F4F4F4"/>
          <w:lang w:val="en-GB"/>
        </w:rPr>
        <w:t>:</w:t>
      </w:r>
    </w:p>
    <w:p w14:paraId="42CACA41" w14:textId="77777777" w:rsidR="000150DD" w:rsidRPr="001C69CA" w:rsidRDefault="000150DD">
      <w:pPr>
        <w:pStyle w:val="Didefault"/>
        <w:jc w:val="both"/>
        <w:rPr>
          <w:rFonts w:ascii="Helvetica Neue" w:hAnsi="Helvetica Neue"/>
          <w:color w:val="323232"/>
          <w:sz w:val="28"/>
          <w:szCs w:val="28"/>
          <w:lang w:val="en-GB"/>
        </w:rPr>
      </w:pPr>
    </w:p>
    <w:p w14:paraId="06BF98D4" w14:textId="67A3EA8F" w:rsidR="00567043" w:rsidRPr="001C69CA" w:rsidRDefault="002144E6">
      <w:pPr>
        <w:pStyle w:val="Didefault"/>
        <w:jc w:val="both"/>
        <w:rPr>
          <w:rFonts w:ascii="Helvetica Neue" w:eastAsia="Helvetica Neue" w:hAnsi="Helvetica Neue" w:cs="Helvetica Neue"/>
          <w:color w:val="323232"/>
          <w:sz w:val="28"/>
          <w:szCs w:val="28"/>
          <w:lang w:val="en-GB"/>
        </w:rPr>
      </w:pPr>
      <w:r w:rsidRPr="001C69CA">
        <w:rPr>
          <w:rFonts w:ascii="Helvetica Neue" w:hAnsi="Helvetica Neue"/>
          <w:color w:val="323232"/>
          <w:sz w:val="28"/>
          <w:szCs w:val="28"/>
          <w:lang w:val="en-GB"/>
        </w:rPr>
        <w:t xml:space="preserve">Il </w:t>
      </w:r>
      <w:proofErr w:type="spellStart"/>
      <w:r w:rsidRPr="001C69CA">
        <w:rPr>
          <w:rFonts w:ascii="Helvetica Neue" w:hAnsi="Helvetica Neue"/>
          <w:color w:val="323232"/>
          <w:sz w:val="28"/>
          <w:szCs w:val="28"/>
          <w:lang w:val="en-GB"/>
        </w:rPr>
        <w:t>corso</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ambientale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propone</w:t>
      </w:r>
      <w:proofErr w:type="spellEnd"/>
      <w:r w:rsidRPr="001C69CA">
        <w:rPr>
          <w:rFonts w:ascii="Helvetica Neue" w:hAnsi="Helvetica Neue"/>
          <w:color w:val="323232"/>
          <w:sz w:val="28"/>
          <w:szCs w:val="28"/>
          <w:lang w:val="en-GB"/>
        </w:rPr>
        <w:t xml:space="preserve"> di</w:t>
      </w:r>
      <w:r w:rsidR="00E31886" w:rsidRPr="001C69CA">
        <w:rPr>
          <w:rFonts w:ascii="Helvetica Neue" w:hAnsi="Helvetica Neue"/>
          <w:color w:val="323232"/>
          <w:sz w:val="28"/>
          <w:szCs w:val="28"/>
          <w:lang w:val="en-GB"/>
        </w:rPr>
        <w:t xml:space="preserve"> </w:t>
      </w:r>
      <w:proofErr w:type="spellStart"/>
      <w:r w:rsidR="00E31886" w:rsidRPr="001C69CA">
        <w:rPr>
          <w:rFonts w:ascii="Helvetica Neue" w:hAnsi="Helvetica Neue"/>
          <w:color w:val="323232"/>
          <w:sz w:val="28"/>
          <w:szCs w:val="28"/>
          <w:lang w:val="en-GB"/>
        </w:rPr>
        <w:t>fornire</w:t>
      </w:r>
      <w:proofErr w:type="spellEnd"/>
      <w:r w:rsidR="00E31886" w:rsidRPr="001C69CA">
        <w:rPr>
          <w:rFonts w:ascii="Helvetica Neue" w:hAnsi="Helvetica Neue"/>
          <w:color w:val="323232"/>
          <w:sz w:val="28"/>
          <w:szCs w:val="28"/>
          <w:lang w:val="en-GB"/>
        </w:rPr>
        <w:t xml:space="preserve"> </w:t>
      </w:r>
      <w:proofErr w:type="spellStart"/>
      <w:r w:rsidR="00E31886" w:rsidRPr="001C69CA">
        <w:rPr>
          <w:rFonts w:ascii="Helvetica Neue" w:hAnsi="Helvetica Neue"/>
          <w:color w:val="323232"/>
          <w:sz w:val="28"/>
          <w:szCs w:val="28"/>
          <w:lang w:val="en-GB"/>
        </w:rPr>
        <w:t>agli</w:t>
      </w:r>
      <w:proofErr w:type="spellEnd"/>
      <w:r w:rsidR="00E31886" w:rsidRPr="001C69CA">
        <w:rPr>
          <w:rFonts w:ascii="Helvetica Neue" w:hAnsi="Helvetica Neue"/>
          <w:color w:val="323232"/>
          <w:sz w:val="28"/>
          <w:szCs w:val="28"/>
          <w:lang w:val="en-GB"/>
        </w:rPr>
        <w:t xml:space="preserve"> </w:t>
      </w:r>
      <w:proofErr w:type="spellStart"/>
      <w:r w:rsidR="00E31886" w:rsidRPr="001C69CA">
        <w:rPr>
          <w:rFonts w:ascii="Helvetica Neue" w:hAnsi="Helvetica Neue"/>
          <w:color w:val="323232"/>
          <w:sz w:val="28"/>
          <w:szCs w:val="28"/>
          <w:lang w:val="en-GB"/>
        </w:rPr>
        <w:t>allievi</w:t>
      </w:r>
      <w:proofErr w:type="spellEnd"/>
      <w:r w:rsidR="00E31886" w:rsidRPr="001C69CA">
        <w:rPr>
          <w:rFonts w:ascii="Helvetica Neue" w:hAnsi="Helvetica Neue"/>
          <w:color w:val="323232"/>
          <w:sz w:val="28"/>
          <w:szCs w:val="28"/>
          <w:lang w:val="en-GB"/>
        </w:rPr>
        <w:t xml:space="preserve"> </w:t>
      </w:r>
      <w:proofErr w:type="gramStart"/>
      <w:r w:rsidR="00E31886" w:rsidRPr="001C69CA">
        <w:rPr>
          <w:rFonts w:ascii="Helvetica Neue" w:hAnsi="Helvetica Neue"/>
          <w:color w:val="323232"/>
          <w:sz w:val="28"/>
          <w:szCs w:val="28"/>
          <w:lang w:val="en-GB"/>
        </w:rPr>
        <w:t>un</w:t>
      </w:r>
      <w:proofErr w:type="gramEnd"/>
      <w:r w:rsidR="00E31886" w:rsidRPr="001C69CA">
        <w:rPr>
          <w:rFonts w:ascii="Helvetica Neue" w:hAnsi="Helvetica Neue"/>
          <w:color w:val="323232"/>
          <w:sz w:val="28"/>
          <w:szCs w:val="28"/>
          <w:lang w:val="en-GB"/>
        </w:rPr>
        <w:t xml:space="preserve"> </w:t>
      </w:r>
      <w:proofErr w:type="spellStart"/>
      <w:r w:rsidR="00E31886" w:rsidRPr="001C69CA">
        <w:rPr>
          <w:rFonts w:ascii="Helvetica Neue" w:hAnsi="Helvetica Neue"/>
          <w:color w:val="323232"/>
          <w:sz w:val="28"/>
          <w:szCs w:val="28"/>
          <w:lang w:val="en-GB"/>
        </w:rPr>
        <w:t>quadro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dei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principi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della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verde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curando</w:t>
      </w:r>
      <w:proofErr w:type="spellEnd"/>
      <w:r w:rsidRPr="001C69CA">
        <w:rPr>
          <w:rFonts w:ascii="Helvetica Neue" w:hAnsi="Helvetica Neue"/>
          <w:color w:val="323232"/>
          <w:sz w:val="28"/>
          <w:szCs w:val="28"/>
          <w:lang w:val="en-GB"/>
        </w:rPr>
        <w:t xml:space="preserve"> con </w:t>
      </w:r>
      <w:proofErr w:type="spellStart"/>
      <w:r w:rsidRPr="001C69CA">
        <w:rPr>
          <w:rFonts w:ascii="Helvetica Neue" w:hAnsi="Helvetica Neue"/>
          <w:color w:val="323232"/>
          <w:sz w:val="28"/>
          <w:szCs w:val="28"/>
          <w:lang w:val="en-GB"/>
        </w:rPr>
        <w:t>particolare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attenzione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quelli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maggiormente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correlati</w:t>
      </w:r>
      <w:proofErr w:type="spellEnd"/>
      <w:r w:rsidRPr="001C69CA">
        <w:rPr>
          <w:rFonts w:ascii="Helvetica Neue" w:hAnsi="Helvetica Neue"/>
          <w:color w:val="323232"/>
          <w:sz w:val="28"/>
          <w:szCs w:val="28"/>
          <w:lang w:val="en-GB"/>
        </w:rPr>
        <w:t xml:space="preserve"> con la </w:t>
      </w:r>
      <w:proofErr w:type="spellStart"/>
      <w:r w:rsidRPr="001C69CA">
        <w:rPr>
          <w:rFonts w:ascii="Helvetica Neue" w:hAnsi="Helvetica Neue"/>
          <w:color w:val="323232"/>
          <w:sz w:val="28"/>
          <w:szCs w:val="28"/>
          <w:lang w:val="en-GB"/>
        </w:rPr>
        <w:t>sintesi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organica</w:t>
      </w:r>
      <w:proofErr w:type="spellEnd"/>
      <w:r w:rsidRPr="001C69CA">
        <w:rPr>
          <w:rFonts w:ascii="Helvetica Neue" w:hAnsi="Helvetica Neue"/>
          <w:color w:val="323232"/>
          <w:sz w:val="28"/>
          <w:szCs w:val="28"/>
          <w:lang w:val="en-GB"/>
        </w:rPr>
        <w:t xml:space="preserve"> e la </w:t>
      </w:r>
      <w:proofErr w:type="spellStart"/>
      <w:r w:rsidRPr="001C69CA">
        <w:rPr>
          <w:rFonts w:ascii="Helvetica Neue" w:hAnsi="Helvetica Neue"/>
          <w:color w:val="323232"/>
          <w:sz w:val="28"/>
          <w:szCs w:val="28"/>
          <w:lang w:val="en-GB"/>
        </w:rPr>
        <w:t>preparazione</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prodotti</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interesse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farmaceutico</w:t>
      </w:r>
      <w:proofErr w:type="spellEnd"/>
      <w:r w:rsidRPr="001C69CA">
        <w:rPr>
          <w:rFonts w:ascii="Helvetica Neue" w:hAnsi="Helvetica Neue"/>
          <w:color w:val="323232"/>
          <w:sz w:val="28"/>
          <w:szCs w:val="28"/>
          <w:lang w:val="en-GB"/>
        </w:rPr>
        <w:t xml:space="preserve">. Lo </w:t>
      </w:r>
      <w:proofErr w:type="spellStart"/>
      <w:r w:rsidRPr="001C69CA">
        <w:rPr>
          <w:rFonts w:ascii="Helvetica Neue" w:hAnsi="Helvetica Neue"/>
          <w:color w:val="323232"/>
          <w:sz w:val="28"/>
          <w:szCs w:val="28"/>
          <w:lang w:val="en-GB"/>
        </w:rPr>
        <w:t>studente</w:t>
      </w:r>
      <w:proofErr w:type="spellEnd"/>
      <w:r w:rsidRPr="001C69CA">
        <w:rPr>
          <w:rFonts w:ascii="Helvetica Neue" w:hAnsi="Helvetica Neue"/>
          <w:color w:val="323232"/>
          <w:sz w:val="28"/>
          <w:szCs w:val="28"/>
          <w:lang w:val="en-GB"/>
        </w:rPr>
        <w:t xml:space="preserve"> al </w:t>
      </w:r>
      <w:proofErr w:type="spellStart"/>
      <w:r w:rsidRPr="001C69CA">
        <w:rPr>
          <w:rFonts w:ascii="Helvetica Neue" w:hAnsi="Helvetica Neue"/>
          <w:color w:val="323232"/>
          <w:sz w:val="28"/>
          <w:szCs w:val="28"/>
          <w:lang w:val="en-GB"/>
        </w:rPr>
        <w:t>termine</w:t>
      </w:r>
      <w:proofErr w:type="spellEnd"/>
      <w:r w:rsidRPr="001C69CA">
        <w:rPr>
          <w:rFonts w:ascii="Helvetica Neue" w:hAnsi="Helvetica Neue"/>
          <w:color w:val="323232"/>
          <w:sz w:val="28"/>
          <w:szCs w:val="28"/>
          <w:lang w:val="en-GB"/>
        </w:rPr>
        <w:t xml:space="preserve"> del </w:t>
      </w:r>
      <w:proofErr w:type="spellStart"/>
      <w:r w:rsidRPr="001C69CA">
        <w:rPr>
          <w:rFonts w:ascii="Helvetica Neue" w:hAnsi="Helvetica Neue"/>
          <w:color w:val="323232"/>
          <w:sz w:val="28"/>
          <w:szCs w:val="28"/>
          <w:lang w:val="en-GB"/>
        </w:rPr>
        <w:t>corso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dovrà</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possede</w:t>
      </w:r>
      <w:r w:rsidR="00E31886" w:rsidRPr="001C69CA">
        <w:rPr>
          <w:rFonts w:ascii="Helvetica Neue" w:hAnsi="Helvetica Neue"/>
          <w:color w:val="323232"/>
          <w:sz w:val="28"/>
          <w:szCs w:val="28"/>
          <w:lang w:val="en-GB"/>
        </w:rPr>
        <w:t>re</w:t>
      </w:r>
      <w:proofErr w:type="spellEnd"/>
      <w:r w:rsidR="00E31886" w:rsidRPr="001C69CA">
        <w:rPr>
          <w:rFonts w:ascii="Helvetica Neue" w:hAnsi="Helvetica Neue"/>
          <w:color w:val="323232"/>
          <w:sz w:val="28"/>
          <w:szCs w:val="28"/>
          <w:lang w:val="en-GB"/>
        </w:rPr>
        <w:t xml:space="preserve"> le </w:t>
      </w:r>
      <w:proofErr w:type="spellStart"/>
      <w:r w:rsidR="00E31886" w:rsidRPr="001C69CA">
        <w:rPr>
          <w:rFonts w:ascii="Helvetica Neue" w:hAnsi="Helvetica Neue"/>
          <w:color w:val="323232"/>
          <w:sz w:val="28"/>
          <w:szCs w:val="28"/>
          <w:lang w:val="en-GB"/>
        </w:rPr>
        <w:t>competenze</w:t>
      </w:r>
      <w:proofErr w:type="spellEnd"/>
      <w:r w:rsidR="00E31886" w:rsidRPr="001C69CA">
        <w:rPr>
          <w:rFonts w:ascii="Helvetica Neue" w:hAnsi="Helvetica Neue"/>
          <w:color w:val="323232"/>
          <w:sz w:val="28"/>
          <w:szCs w:val="28"/>
          <w:lang w:val="en-GB"/>
        </w:rPr>
        <w:t xml:space="preserve"> </w:t>
      </w:r>
      <w:proofErr w:type="spellStart"/>
      <w:r w:rsidR="00E31886" w:rsidRPr="001C69CA">
        <w:rPr>
          <w:rFonts w:ascii="Helvetica Neue" w:hAnsi="Helvetica Neue"/>
          <w:color w:val="323232"/>
          <w:sz w:val="28"/>
          <w:szCs w:val="28"/>
          <w:lang w:val="en-GB"/>
        </w:rPr>
        <w:t>necessarie</w:t>
      </w:r>
      <w:proofErr w:type="spellEnd"/>
      <w:r w:rsidR="00E31886" w:rsidRPr="001C69CA">
        <w:rPr>
          <w:rFonts w:ascii="Helvetica Neue" w:hAnsi="Helvetica Neue"/>
          <w:color w:val="323232"/>
          <w:sz w:val="28"/>
          <w:szCs w:val="28"/>
          <w:lang w:val="en-GB"/>
        </w:rPr>
        <w:t xml:space="preserve"> per</w:t>
      </w:r>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valutare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l’impatto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delle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sintesi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tradizionali</w:t>
      </w:r>
      <w:proofErr w:type="spellEnd"/>
      <w:r w:rsidRPr="001C69CA">
        <w:rPr>
          <w:rFonts w:ascii="Helvetica Neue" w:hAnsi="Helvetica Neue"/>
          <w:color w:val="323232"/>
          <w:sz w:val="28"/>
          <w:szCs w:val="28"/>
          <w:lang w:val="en-GB"/>
        </w:rPr>
        <w:t xml:space="preserve"> </w:t>
      </w:r>
      <w:proofErr w:type="spellStart"/>
      <w:proofErr w:type="gramStart"/>
      <w:r w:rsidRPr="001C69CA">
        <w:rPr>
          <w:rFonts w:ascii="Helvetica Neue" w:hAnsi="Helvetica Neue"/>
          <w:color w:val="323232"/>
          <w:sz w:val="28"/>
          <w:szCs w:val="28"/>
          <w:lang w:val="en-GB"/>
        </w:rPr>
        <w:t>sulla</w:t>
      </w:r>
      <w:proofErr w:type="spellEnd"/>
      <w:proofErr w:type="gramEnd"/>
      <w:r w:rsidRPr="001C69CA">
        <w:rPr>
          <w:rFonts w:ascii="Helvetica Neue" w:hAnsi="Helvetica Neue"/>
          <w:color w:val="323232"/>
          <w:sz w:val="28"/>
          <w:szCs w:val="28"/>
          <w:lang w:val="en-GB"/>
        </w:rPr>
        <w:t xml:space="preserve"> salute </w:t>
      </w:r>
      <w:proofErr w:type="spellStart"/>
      <w:r w:rsidRPr="001C69CA">
        <w:rPr>
          <w:rFonts w:ascii="Helvetica Neue" w:hAnsi="Helvetica Neue"/>
          <w:color w:val="323232"/>
          <w:sz w:val="28"/>
          <w:szCs w:val="28"/>
          <w:lang w:val="en-GB"/>
        </w:rPr>
        <w:t>pubblica</w:t>
      </w:r>
      <w:proofErr w:type="spellEnd"/>
      <w:r w:rsidRPr="001C69CA">
        <w:rPr>
          <w:rFonts w:ascii="Helvetica Neue" w:hAnsi="Helvetica Neue"/>
          <w:color w:val="323232"/>
          <w:sz w:val="28"/>
          <w:szCs w:val="28"/>
          <w:lang w:val="en-GB"/>
        </w:rPr>
        <w:t xml:space="preserve"> e </w:t>
      </w:r>
      <w:proofErr w:type="spellStart"/>
      <w:r w:rsidRPr="001C69CA">
        <w:rPr>
          <w:rFonts w:ascii="Helvetica Neue" w:hAnsi="Helvetica Neue"/>
          <w:color w:val="323232"/>
          <w:sz w:val="28"/>
          <w:szCs w:val="28"/>
          <w:lang w:val="en-GB"/>
        </w:rPr>
        <w:t>sull’ambiente</w:t>
      </w:r>
      <w:proofErr w:type="spellEnd"/>
      <w:r w:rsidRPr="001C69CA">
        <w:rPr>
          <w:rFonts w:ascii="Helvetica Neue" w:hAnsi="Helvetica Neue"/>
          <w:color w:val="323232"/>
          <w:sz w:val="28"/>
          <w:szCs w:val="28"/>
          <w:lang w:val="en-GB"/>
        </w:rPr>
        <w:t xml:space="preserve"> e </w:t>
      </w:r>
      <w:proofErr w:type="spellStart"/>
      <w:r w:rsidRPr="001C69CA">
        <w:rPr>
          <w:rFonts w:ascii="Helvetica Neue" w:hAnsi="Helvetica Neue"/>
          <w:color w:val="323232"/>
          <w:sz w:val="28"/>
          <w:szCs w:val="28"/>
          <w:lang w:val="en-GB"/>
        </w:rPr>
        <w:t>suggerire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protocolli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verdi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alternativi</w:t>
      </w:r>
      <w:proofErr w:type="spellEnd"/>
      <w:r w:rsidRPr="001C69CA">
        <w:rPr>
          <w:rFonts w:ascii="Helvetica Neue" w:hAnsi="Helvetica Neue"/>
          <w:color w:val="323232"/>
          <w:sz w:val="28"/>
          <w:szCs w:val="28"/>
          <w:lang w:val="en-GB"/>
        </w:rPr>
        <w:t xml:space="preserve"> secondo </w:t>
      </w:r>
      <w:proofErr w:type="spellStart"/>
      <w:r w:rsidRPr="001C69CA">
        <w:rPr>
          <w:rFonts w:ascii="Helvetica Neue" w:hAnsi="Helvetica Neue"/>
          <w:color w:val="323232"/>
          <w:sz w:val="28"/>
          <w:szCs w:val="28"/>
          <w:lang w:val="en-GB"/>
        </w:rPr>
        <w:t>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criteri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enucleati</w:t>
      </w:r>
      <w:proofErr w:type="spellEnd"/>
      <w:r w:rsidRPr="001C69CA">
        <w:rPr>
          <w:rFonts w:ascii="Helvetica Neue" w:hAnsi="Helvetica Neue"/>
          <w:color w:val="323232"/>
          <w:sz w:val="28"/>
          <w:szCs w:val="28"/>
          <w:lang w:val="en-GB"/>
        </w:rPr>
        <w:t xml:space="preserve"> a </w:t>
      </w:r>
      <w:proofErr w:type="spellStart"/>
      <w:r w:rsidRPr="001C69CA">
        <w:rPr>
          <w:rFonts w:ascii="Helvetica Neue" w:hAnsi="Helvetica Neue"/>
          <w:color w:val="323232"/>
          <w:sz w:val="28"/>
          <w:szCs w:val="28"/>
          <w:lang w:val="en-GB"/>
        </w:rPr>
        <w:t>lezione</w:t>
      </w:r>
      <w:proofErr w:type="spellEnd"/>
      <w:r w:rsidRPr="001C69CA">
        <w:rPr>
          <w:rFonts w:ascii="Helvetica Neue" w:hAnsi="Helvetica Neue"/>
          <w:color w:val="323232"/>
          <w:sz w:val="28"/>
          <w:szCs w:val="28"/>
          <w:lang w:val="en-GB"/>
        </w:rPr>
        <w:t>.</w:t>
      </w:r>
    </w:p>
    <w:p w14:paraId="7F56AA0B" w14:textId="77777777" w:rsidR="00567043" w:rsidRPr="001C69CA" w:rsidRDefault="00567043">
      <w:pPr>
        <w:pStyle w:val="Didefault"/>
        <w:jc w:val="both"/>
        <w:rPr>
          <w:rFonts w:ascii="Helvetica Neue" w:eastAsia="Helvetica Neue" w:hAnsi="Helvetica Neue" w:cs="Helvetica Neue"/>
          <w:color w:val="323232"/>
          <w:sz w:val="28"/>
          <w:szCs w:val="28"/>
          <w:lang w:val="en-GB"/>
        </w:rPr>
      </w:pPr>
    </w:p>
    <w:p w14:paraId="1A6C7474" w14:textId="1700111E" w:rsidR="008A19F6" w:rsidRPr="001C69CA" w:rsidRDefault="008A19F6">
      <w:pPr>
        <w:pStyle w:val="Didefault"/>
        <w:jc w:val="both"/>
        <w:rPr>
          <w:rFonts w:ascii="Helvetica Neue" w:eastAsia="Helvetica Neue" w:hAnsi="Helvetica Neue" w:cs="Helvetica Neue"/>
          <w:color w:val="323232"/>
          <w:sz w:val="28"/>
          <w:szCs w:val="28"/>
          <w:lang w:val="en-GB"/>
        </w:rPr>
      </w:pPr>
      <w:r w:rsidRPr="001C69CA">
        <w:rPr>
          <w:rFonts w:ascii="Helvetica Neue" w:hAnsi="Helvetica Neue"/>
          <w:b/>
          <w:bCs/>
          <w:color w:val="323232"/>
          <w:sz w:val="32"/>
          <w:szCs w:val="32"/>
          <w:shd w:val="clear" w:color="auto" w:fill="F4F4F4"/>
          <w:lang w:val="en-GB"/>
        </w:rPr>
        <w:t>Learning objective</w:t>
      </w:r>
      <w:r w:rsidR="001C69CA">
        <w:rPr>
          <w:rFonts w:ascii="Helvetica Neue" w:hAnsi="Helvetica Neue"/>
          <w:b/>
          <w:bCs/>
          <w:color w:val="323232"/>
          <w:sz w:val="32"/>
          <w:szCs w:val="32"/>
          <w:shd w:val="clear" w:color="auto" w:fill="F4F4F4"/>
          <w:lang w:val="en-GB"/>
        </w:rPr>
        <w:t>:</w:t>
      </w:r>
    </w:p>
    <w:p w14:paraId="4DBC3D4A" w14:textId="7A645172" w:rsidR="008A19F6" w:rsidRPr="001C69CA" w:rsidRDefault="008A19F6">
      <w:pPr>
        <w:pStyle w:val="Didefault"/>
        <w:jc w:val="both"/>
        <w:rPr>
          <w:rFonts w:ascii="Helvetica Neue" w:eastAsia="Helvetica Neue" w:hAnsi="Helvetica Neue" w:cs="Helvetica Neue"/>
          <w:color w:val="323232"/>
          <w:sz w:val="28"/>
          <w:szCs w:val="28"/>
          <w:lang w:val="en-GB"/>
        </w:rPr>
      </w:pPr>
      <w:r w:rsidRPr="001C69CA">
        <w:rPr>
          <w:rFonts w:ascii="Helvetica Neue" w:eastAsia="Helvetica Neue" w:hAnsi="Helvetica Neue" w:cs="Helvetica Neue"/>
          <w:color w:val="323232"/>
          <w:sz w:val="28"/>
          <w:szCs w:val="28"/>
          <w:lang w:val="en-GB"/>
        </w:rPr>
        <w:t>The course in Environmental Chemistry aims to provide an overview of principles of green chemistry taking care with particular attention to those most correlated with organic synthesis. At the end of the course, the student should possess the skills necessary to assess the impact of traditional summary on public health and the environment and suggest alternative "green" protocols according to class enucleated criteria.</w:t>
      </w:r>
    </w:p>
    <w:p w14:paraId="3AC66E91" w14:textId="77777777" w:rsidR="00567043" w:rsidRPr="001C69CA" w:rsidRDefault="00567043">
      <w:pPr>
        <w:pStyle w:val="Didefault"/>
        <w:jc w:val="both"/>
        <w:rPr>
          <w:rFonts w:ascii="Helvetica Neue" w:eastAsia="Helvetica Neue" w:hAnsi="Helvetica Neue" w:cs="Helvetica Neue"/>
          <w:b/>
          <w:bCs/>
          <w:color w:val="323232"/>
          <w:sz w:val="28"/>
          <w:szCs w:val="28"/>
          <w:lang w:val="en-GB"/>
        </w:rPr>
      </w:pPr>
    </w:p>
    <w:p w14:paraId="698C9334" w14:textId="789D5B40" w:rsidR="00567043" w:rsidRPr="001C69CA" w:rsidRDefault="002144E6">
      <w:pPr>
        <w:pStyle w:val="Didefault"/>
        <w:jc w:val="both"/>
        <w:rPr>
          <w:rFonts w:ascii="Helvetica Neue" w:eastAsia="Helvetica Neue" w:hAnsi="Helvetica Neue" w:cs="Helvetica Neue"/>
          <w:b/>
          <w:bCs/>
          <w:color w:val="323232"/>
          <w:sz w:val="28"/>
          <w:szCs w:val="28"/>
          <w:lang w:val="en-GB"/>
        </w:rPr>
      </w:pPr>
      <w:proofErr w:type="spellStart"/>
      <w:r w:rsidRPr="001C69CA">
        <w:rPr>
          <w:rFonts w:ascii="Helvetica Neue" w:hAnsi="Helvetica Neue"/>
          <w:b/>
          <w:bCs/>
          <w:color w:val="323232"/>
          <w:sz w:val="28"/>
          <w:szCs w:val="28"/>
          <w:lang w:val="en-GB"/>
        </w:rPr>
        <w:t>Programma</w:t>
      </w:r>
      <w:proofErr w:type="spellEnd"/>
      <w:r w:rsidRPr="001C69CA">
        <w:rPr>
          <w:rFonts w:ascii="Helvetica Neue" w:hAnsi="Helvetica Neue"/>
          <w:b/>
          <w:bCs/>
          <w:color w:val="323232"/>
          <w:sz w:val="28"/>
          <w:szCs w:val="28"/>
          <w:lang w:val="en-GB"/>
        </w:rPr>
        <w:t xml:space="preserve"> </w:t>
      </w:r>
      <w:proofErr w:type="spellStart"/>
      <w:r w:rsidRPr="001C69CA">
        <w:rPr>
          <w:rFonts w:ascii="Helvetica Neue" w:hAnsi="Helvetica Neue"/>
          <w:b/>
          <w:bCs/>
          <w:color w:val="323232"/>
          <w:sz w:val="28"/>
          <w:szCs w:val="28"/>
          <w:lang w:val="en-GB"/>
        </w:rPr>
        <w:t>Sintetico</w:t>
      </w:r>
      <w:proofErr w:type="spellEnd"/>
      <w:r w:rsidR="001C69CA">
        <w:rPr>
          <w:rFonts w:ascii="Helvetica Neue" w:hAnsi="Helvetica Neue"/>
          <w:b/>
          <w:bCs/>
          <w:color w:val="323232"/>
          <w:sz w:val="28"/>
          <w:szCs w:val="28"/>
          <w:lang w:val="en-GB"/>
        </w:rPr>
        <w:t>:</w:t>
      </w:r>
    </w:p>
    <w:p w14:paraId="50F82C9F" w14:textId="77777777" w:rsidR="00567043" w:rsidRPr="001C69CA" w:rsidRDefault="00567043">
      <w:pPr>
        <w:pStyle w:val="Didefault"/>
        <w:jc w:val="both"/>
        <w:rPr>
          <w:rFonts w:ascii="Helvetica Neue" w:eastAsia="Helvetica Neue" w:hAnsi="Helvetica Neue" w:cs="Helvetica Neue"/>
          <w:color w:val="323232"/>
          <w:sz w:val="28"/>
          <w:szCs w:val="28"/>
          <w:lang w:val="en-GB"/>
        </w:rPr>
      </w:pPr>
    </w:p>
    <w:p w14:paraId="5BD4BDD4" w14:textId="77777777" w:rsidR="00567043" w:rsidRPr="001C69CA" w:rsidRDefault="00567043">
      <w:pPr>
        <w:pStyle w:val="Didefault"/>
        <w:jc w:val="both"/>
        <w:rPr>
          <w:rFonts w:ascii="Helvetica Neue" w:eastAsia="Helvetica Neue" w:hAnsi="Helvetica Neue" w:cs="Helvetica Neue"/>
          <w:color w:val="323232"/>
          <w:sz w:val="28"/>
          <w:szCs w:val="28"/>
          <w:lang w:val="en-GB"/>
        </w:rPr>
      </w:pPr>
    </w:p>
    <w:p w14:paraId="0B8367B4" w14:textId="77777777" w:rsidR="00567043" w:rsidRPr="001C69CA" w:rsidRDefault="002144E6">
      <w:pPr>
        <w:pStyle w:val="Didefault"/>
        <w:jc w:val="both"/>
        <w:rPr>
          <w:rFonts w:ascii="Helvetica Neue" w:eastAsia="Helvetica Neue" w:hAnsi="Helvetica Neue" w:cs="Helvetica Neue"/>
          <w:sz w:val="28"/>
          <w:szCs w:val="28"/>
          <w:lang w:val="en-GB"/>
        </w:rPr>
      </w:pPr>
      <w:r w:rsidRPr="001C69CA">
        <w:rPr>
          <w:rFonts w:ascii="Helvetica Neue" w:hAnsi="Helvetica Neue"/>
          <w:sz w:val="28"/>
          <w:szCs w:val="28"/>
          <w:lang w:val="en-GB"/>
        </w:rPr>
        <w:t xml:space="preserve">I </w:t>
      </w:r>
      <w:proofErr w:type="spellStart"/>
      <w:r w:rsidRPr="001C69CA">
        <w:rPr>
          <w:rFonts w:ascii="Helvetica Neue" w:hAnsi="Helvetica Neue"/>
          <w:sz w:val="28"/>
          <w:szCs w:val="28"/>
          <w:lang w:val="en-GB"/>
        </w:rPr>
        <w:t>contenuti</w:t>
      </w:r>
      <w:proofErr w:type="spellEnd"/>
      <w:r w:rsidRPr="001C69CA">
        <w:rPr>
          <w:rFonts w:ascii="Helvetica Neue" w:hAnsi="Helvetica Neue"/>
          <w:sz w:val="28"/>
          <w:szCs w:val="28"/>
          <w:lang w:val="en-GB"/>
        </w:rPr>
        <w:t xml:space="preserve"> del </w:t>
      </w:r>
      <w:proofErr w:type="spellStart"/>
      <w:r w:rsidRPr="001C69CA">
        <w:rPr>
          <w:rFonts w:ascii="Helvetica Neue" w:hAnsi="Helvetica Neue"/>
          <w:sz w:val="28"/>
          <w:szCs w:val="28"/>
          <w:lang w:val="en-GB"/>
        </w:rPr>
        <w:t>corso</w:t>
      </w:r>
      <w:proofErr w:type="spellEnd"/>
      <w:r w:rsidRPr="001C69CA">
        <w:rPr>
          <w:rFonts w:ascii="Helvetica Neue" w:hAnsi="Helvetica Neue"/>
          <w:sz w:val="28"/>
          <w:szCs w:val="28"/>
          <w:lang w:val="en-GB"/>
        </w:rPr>
        <w:t xml:space="preserve"> </w:t>
      </w:r>
      <w:proofErr w:type="spellStart"/>
      <w:proofErr w:type="gramStart"/>
      <w:r w:rsidRPr="001C69CA">
        <w:rPr>
          <w:rFonts w:ascii="Helvetica Neue" w:hAnsi="Helvetica Neue"/>
          <w:sz w:val="28"/>
          <w:szCs w:val="28"/>
          <w:lang w:val="en-GB"/>
        </w:rPr>
        <w:t>hanno</w:t>
      </w:r>
      <w:proofErr w:type="spellEnd"/>
      <w:proofErr w:type="gramEnd"/>
      <w:r w:rsidRPr="001C69CA">
        <w:rPr>
          <w:rFonts w:ascii="Helvetica Neue" w:hAnsi="Helvetica Neue"/>
          <w:sz w:val="28"/>
          <w:szCs w:val="28"/>
          <w:lang w:val="en-GB"/>
        </w:rPr>
        <w:t xml:space="preserve"> come </w:t>
      </w:r>
      <w:proofErr w:type="spellStart"/>
      <w:r w:rsidRPr="001C69CA">
        <w:rPr>
          <w:rFonts w:ascii="Helvetica Neue" w:hAnsi="Helvetica Neue"/>
          <w:sz w:val="28"/>
          <w:szCs w:val="28"/>
          <w:lang w:val="en-GB"/>
        </w:rPr>
        <w:t>obiettivo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quello</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fornire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allo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studente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concetti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generali</w:t>
      </w:r>
      <w:proofErr w:type="spellEnd"/>
      <w:r w:rsidRPr="001C69CA">
        <w:rPr>
          <w:rFonts w:ascii="Helvetica Neue" w:hAnsi="Helvetica Neue"/>
          <w:sz w:val="28"/>
          <w:szCs w:val="28"/>
          <w:lang w:val="en-GB"/>
        </w:rPr>
        <w:t xml:space="preserve"> per lo </w:t>
      </w:r>
      <w:proofErr w:type="spellStart"/>
      <w:r w:rsidRPr="001C69CA">
        <w:rPr>
          <w:rFonts w:ascii="Helvetica Neue" w:hAnsi="Helvetica Neue"/>
          <w:sz w:val="28"/>
          <w:szCs w:val="28"/>
          <w:lang w:val="en-GB"/>
        </w:rPr>
        <w:t>sviluppo</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protocolli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sintetici</w:t>
      </w:r>
      <w:proofErr w:type="spellEnd"/>
      <w:r w:rsidRPr="001C69CA">
        <w:rPr>
          <w:rFonts w:ascii="Helvetica Neue" w:hAnsi="Helvetica Neue"/>
          <w:sz w:val="28"/>
          <w:szCs w:val="28"/>
          <w:lang w:val="en-GB"/>
        </w:rPr>
        <w:t xml:space="preserve"> a basso </w:t>
      </w:r>
      <w:proofErr w:type="spellStart"/>
      <w:r w:rsidRPr="001C69CA">
        <w:rPr>
          <w:rFonts w:ascii="Helvetica Neue" w:hAnsi="Helvetica Neue"/>
          <w:sz w:val="28"/>
          <w:szCs w:val="28"/>
          <w:lang w:val="en-GB"/>
        </w:rPr>
        <w:t>impatto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ambientale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ed</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elevata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sostenibilità</w:t>
      </w:r>
      <w:proofErr w:type="spellEnd"/>
      <w:r w:rsidRPr="001C69CA">
        <w:rPr>
          <w:rFonts w:ascii="Helvetica Neue" w:hAnsi="Helvetica Neue"/>
          <w:sz w:val="28"/>
          <w:szCs w:val="28"/>
          <w:lang w:val="en-GB"/>
        </w:rPr>
        <w:t xml:space="preserve">. Le </w:t>
      </w:r>
      <w:proofErr w:type="spellStart"/>
      <w:r w:rsidRPr="001C69CA">
        <w:rPr>
          <w:rFonts w:ascii="Helvetica Neue" w:hAnsi="Helvetica Neue"/>
          <w:sz w:val="28"/>
          <w:szCs w:val="28"/>
          <w:lang w:val="en-GB"/>
        </w:rPr>
        <w:t>nozioni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sviluppate</w:t>
      </w:r>
      <w:proofErr w:type="spellEnd"/>
      <w:r w:rsidRPr="001C69CA">
        <w:rPr>
          <w:rFonts w:ascii="Helvetica Neue" w:hAnsi="Helvetica Neue"/>
          <w:sz w:val="28"/>
          <w:szCs w:val="28"/>
          <w:lang w:val="en-GB"/>
        </w:rPr>
        <w:t xml:space="preserve"> </w:t>
      </w:r>
      <w:proofErr w:type="spellStart"/>
      <w:proofErr w:type="gramStart"/>
      <w:r w:rsidRPr="001C69CA">
        <w:rPr>
          <w:rFonts w:ascii="Helvetica Neue" w:hAnsi="Helvetica Neue"/>
          <w:sz w:val="28"/>
          <w:szCs w:val="28"/>
          <w:lang w:val="en-GB"/>
        </w:rPr>
        <w:t>durante</w:t>
      </w:r>
      <w:proofErr w:type="spellEnd"/>
      <w:proofErr w:type="gram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il</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corso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saranno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successivamente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applicate</w:t>
      </w:r>
      <w:proofErr w:type="spellEnd"/>
      <w:r w:rsidRPr="001C69CA">
        <w:rPr>
          <w:rFonts w:ascii="Helvetica Neue" w:hAnsi="Helvetica Neue"/>
          <w:sz w:val="28"/>
          <w:szCs w:val="28"/>
          <w:lang w:val="en-GB"/>
        </w:rPr>
        <w:t xml:space="preserve"> a </w:t>
      </w:r>
      <w:proofErr w:type="spellStart"/>
      <w:r w:rsidRPr="001C69CA">
        <w:rPr>
          <w:rFonts w:ascii="Helvetica Neue" w:hAnsi="Helvetica Neue"/>
          <w:sz w:val="28"/>
          <w:szCs w:val="28"/>
          <w:lang w:val="en-GB"/>
        </w:rPr>
        <w:t>specifici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esempi</w:t>
      </w:r>
      <w:proofErr w:type="spellEnd"/>
      <w:r w:rsidRPr="001C69CA">
        <w:rPr>
          <w:rFonts w:ascii="Helvetica Neue" w:hAnsi="Helvetica Neue"/>
          <w:sz w:val="28"/>
          <w:szCs w:val="28"/>
          <w:lang w:val="en-GB"/>
        </w:rPr>
        <w:t>/</w:t>
      </w:r>
      <w:proofErr w:type="spellStart"/>
      <w:r w:rsidRPr="001C69CA">
        <w:rPr>
          <w:rFonts w:ascii="Helvetica Neue" w:hAnsi="Helvetica Neue"/>
          <w:sz w:val="28"/>
          <w:szCs w:val="28"/>
          <w:lang w:val="en-GB"/>
        </w:rPr>
        <w:t>modelli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mettendo</w:t>
      </w:r>
      <w:proofErr w:type="spellEnd"/>
      <w:r w:rsidRPr="001C69CA">
        <w:rPr>
          <w:rFonts w:ascii="Helvetica Neue" w:hAnsi="Helvetica Neue"/>
          <w:sz w:val="28"/>
          <w:szCs w:val="28"/>
          <w:lang w:val="en-GB"/>
        </w:rPr>
        <w:t xml:space="preserve"> a </w:t>
      </w:r>
      <w:proofErr w:type="spellStart"/>
      <w:r w:rsidRPr="001C69CA">
        <w:rPr>
          <w:rFonts w:ascii="Helvetica Neue" w:hAnsi="Helvetica Neue"/>
          <w:sz w:val="28"/>
          <w:szCs w:val="28"/>
          <w:lang w:val="en-GB"/>
        </w:rPr>
        <w:t>confronto</w:t>
      </w:r>
      <w:proofErr w:type="spellEnd"/>
      <w:r w:rsidRPr="001C69CA">
        <w:rPr>
          <w:rFonts w:ascii="Helvetica Neue" w:hAnsi="Helvetica Neue"/>
          <w:sz w:val="28"/>
          <w:szCs w:val="28"/>
          <w:lang w:val="en-GB"/>
        </w:rPr>
        <w:t xml:space="preserve"> la </w:t>
      </w:r>
      <w:proofErr w:type="spellStart"/>
      <w:r w:rsidRPr="001C69CA">
        <w:rPr>
          <w:rFonts w:ascii="Helvetica Neue" w:hAnsi="Helvetica Neue"/>
          <w:sz w:val="28"/>
          <w:szCs w:val="28"/>
          <w:lang w:val="en-GB"/>
        </w:rPr>
        <w:t>chimica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organica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tradizionale</w:t>
      </w:r>
      <w:proofErr w:type="spellEnd"/>
      <w:r w:rsidRPr="001C69CA">
        <w:rPr>
          <w:rFonts w:ascii="Helvetica Neue" w:hAnsi="Helvetica Neue"/>
          <w:sz w:val="28"/>
          <w:szCs w:val="28"/>
          <w:lang w:val="en-GB"/>
        </w:rPr>
        <w:t xml:space="preserve"> con </w:t>
      </w:r>
      <w:proofErr w:type="spellStart"/>
      <w:r w:rsidRPr="001C69CA">
        <w:rPr>
          <w:rFonts w:ascii="Helvetica Neue" w:hAnsi="Helvetica Neue"/>
          <w:sz w:val="28"/>
          <w:szCs w:val="28"/>
          <w:lang w:val="en-GB"/>
        </w:rPr>
        <w:t>quella</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nuova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generazione</w:t>
      </w:r>
      <w:proofErr w:type="spellEnd"/>
      <w:r w:rsidRPr="001C69CA">
        <w:rPr>
          <w:rFonts w:ascii="Helvetica Neue" w:hAnsi="Helvetica Neue"/>
          <w:sz w:val="28"/>
          <w:szCs w:val="28"/>
          <w:lang w:val="en-GB"/>
        </w:rPr>
        <w:t xml:space="preserve"> (green chemistry). </w:t>
      </w:r>
      <w:proofErr w:type="spellStart"/>
      <w:r w:rsidRPr="001C69CA">
        <w:rPr>
          <w:rFonts w:ascii="Helvetica Neue" w:hAnsi="Helvetica Neue"/>
          <w:sz w:val="28"/>
          <w:szCs w:val="28"/>
          <w:lang w:val="en-GB"/>
        </w:rPr>
        <w:t>Nella</w:t>
      </w:r>
      <w:proofErr w:type="spellEnd"/>
      <w:r w:rsidRPr="001C69CA">
        <w:rPr>
          <w:rFonts w:ascii="Helvetica Neue" w:hAnsi="Helvetica Neue"/>
          <w:sz w:val="28"/>
          <w:szCs w:val="28"/>
          <w:lang w:val="en-GB"/>
        </w:rPr>
        <w:t xml:space="preserve"> parte </w:t>
      </w:r>
      <w:proofErr w:type="spellStart"/>
      <w:r w:rsidRPr="001C69CA">
        <w:rPr>
          <w:rFonts w:ascii="Helvetica Neue" w:hAnsi="Helvetica Neue"/>
          <w:sz w:val="28"/>
          <w:szCs w:val="28"/>
          <w:lang w:val="en-GB"/>
        </w:rPr>
        <w:t>introduttiva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tratteranno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alcuni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concetti</w:t>
      </w:r>
      <w:proofErr w:type="spellEnd"/>
      <w:r w:rsidRPr="001C69CA">
        <w:rPr>
          <w:rFonts w:ascii="Helvetica Neue" w:hAnsi="Helvetica Neue"/>
          <w:sz w:val="28"/>
          <w:szCs w:val="28"/>
          <w:lang w:val="en-GB"/>
        </w:rPr>
        <w:t xml:space="preserve"> di base come la </w:t>
      </w:r>
      <w:proofErr w:type="spellStart"/>
      <w:r w:rsidRPr="001C69CA">
        <w:rPr>
          <w:rFonts w:ascii="Helvetica Neue" w:hAnsi="Helvetica Neue"/>
          <w:sz w:val="28"/>
          <w:szCs w:val="28"/>
          <w:lang w:val="en-GB"/>
        </w:rPr>
        <w:t>definizione</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chimica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organica</w:t>
      </w:r>
      <w:proofErr w:type="spellEnd"/>
      <w:r w:rsidRPr="001C69CA">
        <w:rPr>
          <w:rFonts w:ascii="Helvetica Neue" w:hAnsi="Helvetica Neue"/>
          <w:sz w:val="28"/>
          <w:szCs w:val="28"/>
          <w:lang w:val="en-GB"/>
        </w:rPr>
        <w:t xml:space="preserve"> eco-</w:t>
      </w:r>
      <w:proofErr w:type="spellStart"/>
      <w:r w:rsidRPr="001C69CA">
        <w:rPr>
          <w:rFonts w:ascii="Helvetica Neue" w:hAnsi="Helvetica Neue"/>
          <w:sz w:val="28"/>
          <w:szCs w:val="28"/>
          <w:lang w:val="en-GB"/>
        </w:rPr>
        <w:t>sostenibile</w:t>
      </w:r>
      <w:proofErr w:type="spellEnd"/>
      <w:r w:rsidRPr="001C69CA">
        <w:rPr>
          <w:rFonts w:ascii="Helvetica Neue" w:hAnsi="Helvetica Neue"/>
          <w:sz w:val="28"/>
          <w:szCs w:val="28"/>
          <w:lang w:val="en-GB"/>
        </w:rPr>
        <w:t xml:space="preserve"> (Green Chemistry) e </w:t>
      </w:r>
      <w:proofErr w:type="spellStart"/>
      <w:r w:rsidRPr="001C69CA">
        <w:rPr>
          <w:rFonts w:ascii="Helvetica Neue" w:hAnsi="Helvetica Neue"/>
          <w:sz w:val="28"/>
          <w:szCs w:val="28"/>
          <w:lang w:val="en-GB"/>
        </w:rPr>
        <w:t>si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prenderanno</w:t>
      </w:r>
      <w:proofErr w:type="spellEnd"/>
      <w:r w:rsidRPr="001C69CA">
        <w:rPr>
          <w:rFonts w:ascii="Helvetica Neue" w:hAnsi="Helvetica Neue"/>
          <w:sz w:val="28"/>
          <w:szCs w:val="28"/>
          <w:lang w:val="en-GB"/>
        </w:rPr>
        <w:t xml:space="preserve"> in </w:t>
      </w:r>
      <w:proofErr w:type="spellStart"/>
      <w:r w:rsidRPr="001C69CA">
        <w:rPr>
          <w:rFonts w:ascii="Helvetica Neue" w:hAnsi="Helvetica Neue"/>
          <w:sz w:val="28"/>
          <w:szCs w:val="28"/>
          <w:lang w:val="en-GB"/>
        </w:rPr>
        <w:t>analisi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alcuni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parametri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metrici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specifici</w:t>
      </w:r>
      <w:proofErr w:type="spellEnd"/>
      <w:r w:rsidRPr="001C69CA">
        <w:rPr>
          <w:rFonts w:ascii="Helvetica Neue" w:hAnsi="Helvetica Neue"/>
          <w:sz w:val="28"/>
          <w:szCs w:val="28"/>
          <w:lang w:val="en-GB"/>
        </w:rPr>
        <w:t xml:space="preserve"> come “</w:t>
      </w:r>
      <w:proofErr w:type="spellStart"/>
      <w:r w:rsidRPr="001C69CA">
        <w:rPr>
          <w:rFonts w:ascii="Helvetica Neue" w:hAnsi="Helvetica Neue"/>
          <w:sz w:val="28"/>
          <w:szCs w:val="28"/>
          <w:lang w:val="en-GB"/>
        </w:rPr>
        <w:t>l’</w:t>
      </w:r>
      <w:r w:rsidRPr="001C69CA">
        <w:rPr>
          <w:rFonts w:ascii="Helvetica Neue" w:hAnsi="Helvetica Neue"/>
          <w:i/>
          <w:iCs/>
          <w:sz w:val="28"/>
          <w:szCs w:val="28"/>
          <w:lang w:val="en-GB"/>
        </w:rPr>
        <w:t>atom</w:t>
      </w:r>
      <w:proofErr w:type="spellEnd"/>
      <w:r w:rsidRPr="001C69CA">
        <w:rPr>
          <w:rFonts w:ascii="Helvetica Neue" w:hAnsi="Helvetica Neue"/>
          <w:i/>
          <w:iCs/>
          <w:sz w:val="28"/>
          <w:szCs w:val="28"/>
          <w:lang w:val="en-GB"/>
        </w:rPr>
        <w:t xml:space="preserve"> economy”</w:t>
      </w:r>
      <w:r w:rsidRPr="001C69CA">
        <w:rPr>
          <w:rFonts w:ascii="Helvetica Neue" w:hAnsi="Helvetica Neue"/>
          <w:sz w:val="28"/>
          <w:szCs w:val="28"/>
          <w:lang w:val="en-GB"/>
        </w:rPr>
        <w:t xml:space="preserve"> e “</w:t>
      </w:r>
      <w:proofErr w:type="spellStart"/>
      <w:r w:rsidRPr="001C69CA">
        <w:rPr>
          <w:rFonts w:ascii="Helvetica Neue" w:hAnsi="Helvetica Neue"/>
          <w:sz w:val="28"/>
          <w:szCs w:val="28"/>
          <w:lang w:val="en-GB"/>
        </w:rPr>
        <w:t>l’</w:t>
      </w:r>
      <w:r w:rsidRPr="001C69CA">
        <w:rPr>
          <w:rFonts w:ascii="Helvetica Neue" w:hAnsi="Helvetica Neue"/>
          <w:i/>
          <w:iCs/>
          <w:sz w:val="28"/>
          <w:szCs w:val="28"/>
          <w:lang w:val="en-GB"/>
        </w:rPr>
        <w:t>e</w:t>
      </w:r>
      <w:proofErr w:type="spellEnd"/>
      <w:r w:rsidRPr="001C69CA">
        <w:rPr>
          <w:rFonts w:ascii="Helvetica Neue" w:hAnsi="Helvetica Neue"/>
          <w:i/>
          <w:iCs/>
          <w:sz w:val="28"/>
          <w:szCs w:val="28"/>
          <w:lang w:val="en-GB"/>
        </w:rPr>
        <w:t>-factor”</w:t>
      </w:r>
      <w:r w:rsidRPr="001C69CA">
        <w:rPr>
          <w:rFonts w:ascii="Helvetica Neue" w:hAnsi="Helvetica Neue"/>
          <w:sz w:val="28"/>
          <w:szCs w:val="28"/>
          <w:lang w:val="en-GB"/>
        </w:rPr>
        <w:t xml:space="preserve">. </w:t>
      </w:r>
      <w:proofErr w:type="spellStart"/>
      <w:proofErr w:type="gramStart"/>
      <w:r w:rsidRPr="001C69CA">
        <w:rPr>
          <w:rFonts w:ascii="Helvetica Neue" w:hAnsi="Helvetica Neue"/>
          <w:sz w:val="28"/>
          <w:szCs w:val="28"/>
          <w:lang w:val="en-GB"/>
        </w:rPr>
        <w:t>Attingendo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alla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letteratura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saranno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analizzati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diversi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esempi</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classi</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reazioni</w:t>
      </w:r>
      <w:proofErr w:type="spellEnd"/>
      <w:r w:rsidRPr="001C69CA">
        <w:rPr>
          <w:rFonts w:ascii="Helvetica Neue" w:hAnsi="Helvetica Neue"/>
          <w:sz w:val="28"/>
          <w:szCs w:val="28"/>
          <w:lang w:val="en-GB"/>
        </w:rPr>
        <w:t xml:space="preserve"> ad </w:t>
      </w:r>
      <w:proofErr w:type="spellStart"/>
      <w:r w:rsidRPr="001C69CA">
        <w:rPr>
          <w:rFonts w:ascii="Helvetica Neue" w:hAnsi="Helvetica Neue"/>
          <w:sz w:val="28"/>
          <w:szCs w:val="28"/>
          <w:lang w:val="en-GB"/>
        </w:rPr>
        <w:t>elevata</w:t>
      </w:r>
      <w:proofErr w:type="spellEnd"/>
      <w:r w:rsidRPr="001C69CA">
        <w:rPr>
          <w:rFonts w:ascii="Helvetica Neue" w:hAnsi="Helvetica Neue"/>
          <w:sz w:val="28"/>
          <w:szCs w:val="28"/>
          <w:lang w:val="en-GB"/>
        </w:rPr>
        <w:t xml:space="preserve"> e </w:t>
      </w:r>
      <w:proofErr w:type="spellStart"/>
      <w:r w:rsidRPr="001C69CA">
        <w:rPr>
          <w:rFonts w:ascii="Helvetica Neue" w:hAnsi="Helvetica Neue"/>
          <w:sz w:val="28"/>
          <w:szCs w:val="28"/>
          <w:lang w:val="en-GB"/>
        </w:rPr>
        <w:t>ridotta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economia</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atomica</w:t>
      </w:r>
      <w:proofErr w:type="spellEnd"/>
      <w:r w:rsidRPr="001C69CA">
        <w:rPr>
          <w:rFonts w:ascii="Helvetica Neue" w:hAnsi="Helvetica Neue"/>
          <w:sz w:val="28"/>
          <w:szCs w:val="28"/>
          <w:lang w:val="en-GB"/>
        </w:rPr>
        <w:t>.</w:t>
      </w:r>
      <w:proofErr w:type="gram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Tutti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questi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esempi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saranno</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inquadrati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all’interno</w:t>
      </w:r>
      <w:proofErr w:type="spellEnd"/>
      <w:r w:rsidRPr="001C69CA">
        <w:rPr>
          <w:rFonts w:ascii="Helvetica Neue" w:hAnsi="Helvetica Neue"/>
          <w:sz w:val="28"/>
          <w:szCs w:val="28"/>
          <w:lang w:val="en-GB"/>
        </w:rPr>
        <w:t xml:space="preserve"> di </w:t>
      </w:r>
      <w:proofErr w:type="spellStart"/>
      <w:r w:rsidRPr="001C69CA">
        <w:rPr>
          <w:rFonts w:ascii="Helvetica Neue" w:hAnsi="Helvetica Neue"/>
          <w:sz w:val="28"/>
          <w:szCs w:val="28"/>
          <w:lang w:val="en-GB"/>
        </w:rPr>
        <w:t>alcune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tematiche</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chiavi</w:t>
      </w:r>
      <w:proofErr w:type="spellEnd"/>
      <w:r w:rsidRPr="001C69CA">
        <w:rPr>
          <w:rFonts w:ascii="Helvetica Neue" w:hAnsi="Helvetica Neue"/>
          <w:sz w:val="28"/>
          <w:szCs w:val="28"/>
          <w:lang w:val="en-GB"/>
        </w:rPr>
        <w:t xml:space="preserve">, </w:t>
      </w:r>
      <w:proofErr w:type="spellStart"/>
      <w:r w:rsidRPr="001C69CA">
        <w:rPr>
          <w:rFonts w:ascii="Helvetica Neue" w:hAnsi="Helvetica Neue"/>
          <w:sz w:val="28"/>
          <w:szCs w:val="28"/>
          <w:lang w:val="en-GB"/>
        </w:rPr>
        <w:t>quali</w:t>
      </w:r>
      <w:proofErr w:type="spellEnd"/>
      <w:r w:rsidRPr="001C69CA">
        <w:rPr>
          <w:rFonts w:ascii="Helvetica Neue" w:hAnsi="Helvetica Neue"/>
          <w:sz w:val="28"/>
          <w:szCs w:val="28"/>
          <w:lang w:val="en-GB"/>
        </w:rPr>
        <w:t>:</w:t>
      </w:r>
    </w:p>
    <w:p w14:paraId="4B2E1744" w14:textId="77777777" w:rsidR="00567043" w:rsidRPr="001C69CA" w:rsidRDefault="002144E6">
      <w:pPr>
        <w:pStyle w:val="Didefault"/>
        <w:jc w:val="both"/>
        <w:rPr>
          <w:rFonts w:ascii="Helvetica Neue" w:eastAsia="Helvetica Neue" w:hAnsi="Helvetica Neue" w:cs="Helvetica Neue"/>
          <w:color w:val="323232"/>
          <w:sz w:val="28"/>
          <w:szCs w:val="28"/>
          <w:lang w:val="en-GB"/>
        </w:rPr>
      </w:pPr>
      <w:r w:rsidRPr="001C69CA">
        <w:rPr>
          <w:rFonts w:ascii="Helvetica Neue" w:hAnsi="Helvetica Neue"/>
          <w:b/>
          <w:bCs/>
          <w:color w:val="323232"/>
          <w:sz w:val="28"/>
          <w:szCs w:val="28"/>
          <w:lang w:val="en-GB"/>
        </w:rPr>
        <w:t>a</w:t>
      </w:r>
      <w:r w:rsidRPr="001C69CA">
        <w:rPr>
          <w:rFonts w:ascii="Helvetica Neue" w:hAnsi="Helvetica Neue"/>
          <w:color w:val="323232"/>
          <w:sz w:val="28"/>
          <w:szCs w:val="28"/>
          <w:lang w:val="en-GB"/>
        </w:rPr>
        <w:t xml:space="preserve">) </w:t>
      </w:r>
      <w:proofErr w:type="spellStart"/>
      <w:proofErr w:type="gramStart"/>
      <w:r w:rsidRPr="001C69CA">
        <w:rPr>
          <w:rFonts w:ascii="Helvetica Neue" w:hAnsi="Helvetica Neue"/>
          <w:color w:val="323232"/>
          <w:sz w:val="28"/>
          <w:szCs w:val="28"/>
          <w:lang w:val="en-GB"/>
        </w:rPr>
        <w:t>uso</w:t>
      </w:r>
      <w:proofErr w:type="spellEnd"/>
      <w:proofErr w:type="gram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reagenti</w:t>
      </w:r>
      <w:proofErr w:type="spellEnd"/>
      <w:r w:rsidRPr="001C69CA">
        <w:rPr>
          <w:rFonts w:ascii="Helvetica Neue" w:hAnsi="Helvetica Neue"/>
          <w:color w:val="323232"/>
          <w:sz w:val="28"/>
          <w:szCs w:val="28"/>
          <w:lang w:val="en-GB"/>
        </w:rPr>
        <w:t xml:space="preserve"> green in </w:t>
      </w:r>
      <w:proofErr w:type="spellStart"/>
      <w:r w:rsidRPr="001C69CA">
        <w:rPr>
          <w:rFonts w:ascii="Helvetica Neue" w:hAnsi="Helvetica Neue"/>
          <w:color w:val="323232"/>
          <w:sz w:val="28"/>
          <w:szCs w:val="28"/>
          <w:lang w:val="en-GB"/>
        </w:rPr>
        <w:t>sostituzione</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composti</w:t>
      </w:r>
      <w:proofErr w:type="spellEnd"/>
      <w:r w:rsidRPr="001C69CA">
        <w:rPr>
          <w:rFonts w:ascii="Helvetica Neue" w:hAnsi="Helvetica Neue"/>
          <w:color w:val="323232"/>
          <w:sz w:val="28"/>
          <w:szCs w:val="28"/>
          <w:lang w:val="en-GB"/>
        </w:rPr>
        <w:t xml:space="preserve"> ad </w:t>
      </w:r>
      <w:proofErr w:type="spellStart"/>
      <w:r w:rsidRPr="001C69CA">
        <w:rPr>
          <w:rFonts w:ascii="Helvetica Neue" w:hAnsi="Helvetica Neue"/>
          <w:color w:val="323232"/>
          <w:sz w:val="28"/>
          <w:szCs w:val="28"/>
          <w:lang w:val="en-GB"/>
        </w:rPr>
        <w:t>alta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pericolosità</w:t>
      </w:r>
      <w:proofErr w:type="spellEnd"/>
      <w:r w:rsidRPr="001C69CA">
        <w:rPr>
          <w:rFonts w:ascii="Helvetica Neue" w:hAnsi="Helvetica Neue"/>
          <w:color w:val="323232"/>
          <w:sz w:val="28"/>
          <w:szCs w:val="28"/>
          <w:lang w:val="en-GB"/>
        </w:rPr>
        <w:t xml:space="preserve">; </w:t>
      </w:r>
      <w:r w:rsidRPr="001C69CA">
        <w:rPr>
          <w:rFonts w:ascii="Helvetica Neue" w:hAnsi="Helvetica Neue"/>
          <w:b/>
          <w:bCs/>
          <w:color w:val="323232"/>
          <w:sz w:val="28"/>
          <w:szCs w:val="28"/>
          <w:lang w:val="en-GB"/>
        </w:rPr>
        <w:t>b</w:t>
      </w:r>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uso</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solventi</w:t>
      </w:r>
      <w:proofErr w:type="spellEnd"/>
      <w:r w:rsidRPr="001C69CA">
        <w:rPr>
          <w:rFonts w:ascii="Helvetica Neue" w:hAnsi="Helvetica Neue"/>
          <w:color w:val="323232"/>
          <w:sz w:val="28"/>
          <w:szCs w:val="28"/>
          <w:lang w:val="en-GB"/>
        </w:rPr>
        <w:t xml:space="preserve"> green </w:t>
      </w:r>
      <w:proofErr w:type="spellStart"/>
      <w:r w:rsidRPr="001C69CA">
        <w:rPr>
          <w:rFonts w:ascii="Helvetica Neue" w:hAnsi="Helvetica Neue"/>
          <w:color w:val="323232"/>
          <w:sz w:val="28"/>
          <w:szCs w:val="28"/>
          <w:lang w:val="en-GB"/>
        </w:rPr>
        <w:t>derivati</w:t>
      </w:r>
      <w:proofErr w:type="spellEnd"/>
      <w:r w:rsidRPr="001C69CA">
        <w:rPr>
          <w:rFonts w:ascii="Helvetica Neue" w:hAnsi="Helvetica Neue"/>
          <w:color w:val="323232"/>
          <w:sz w:val="28"/>
          <w:szCs w:val="28"/>
          <w:lang w:val="en-GB"/>
        </w:rPr>
        <w:t xml:space="preserve"> da </w:t>
      </w:r>
      <w:proofErr w:type="spellStart"/>
      <w:r w:rsidRPr="001C69CA">
        <w:rPr>
          <w:rFonts w:ascii="Helvetica Neue" w:hAnsi="Helvetica Neue"/>
          <w:color w:val="323232"/>
          <w:sz w:val="28"/>
          <w:szCs w:val="28"/>
          <w:lang w:val="en-GB"/>
        </w:rPr>
        <w:t>fonti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naturali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liquidi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ionici</w:t>
      </w:r>
      <w:proofErr w:type="spellEnd"/>
      <w:r w:rsidRPr="001C69CA">
        <w:rPr>
          <w:rFonts w:ascii="Helvetica Neue" w:hAnsi="Helvetica Neue"/>
          <w:color w:val="323232"/>
          <w:sz w:val="28"/>
          <w:szCs w:val="28"/>
          <w:lang w:val="en-GB"/>
        </w:rPr>
        <w:t xml:space="preserve"> (RTILs e DES); </w:t>
      </w:r>
      <w:proofErr w:type="spellStart"/>
      <w:r w:rsidRPr="001C69CA">
        <w:rPr>
          <w:rFonts w:ascii="Helvetica Neue" w:hAnsi="Helvetica Neue"/>
          <w:color w:val="323232"/>
          <w:sz w:val="28"/>
          <w:szCs w:val="28"/>
          <w:lang w:val="en-GB"/>
        </w:rPr>
        <w:t>reazioni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senza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solvente</w:t>
      </w:r>
      <w:proofErr w:type="spellEnd"/>
      <w:r w:rsidRPr="001C69CA">
        <w:rPr>
          <w:rFonts w:ascii="Helvetica Neue" w:hAnsi="Helvetica Neue"/>
          <w:color w:val="323232"/>
          <w:sz w:val="28"/>
          <w:szCs w:val="28"/>
          <w:lang w:val="en-GB"/>
        </w:rPr>
        <w:t xml:space="preserve">; </w:t>
      </w:r>
      <w:r w:rsidRPr="001C69CA">
        <w:rPr>
          <w:rFonts w:ascii="Helvetica Neue" w:hAnsi="Helvetica Neue"/>
          <w:b/>
          <w:bCs/>
          <w:color w:val="323232"/>
          <w:sz w:val="28"/>
          <w:szCs w:val="28"/>
          <w:lang w:val="en-GB"/>
        </w:rPr>
        <w:t>c</w:t>
      </w:r>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reazioni</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ossido-riduzione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nuove</w:t>
      </w:r>
      <w:proofErr w:type="spellEnd"/>
      <w:r w:rsidRPr="001C69CA">
        <w:rPr>
          <w:rFonts w:ascii="Helvetica Neue" w:hAnsi="Helvetica Neue"/>
          <w:color w:val="323232"/>
          <w:sz w:val="28"/>
          <w:szCs w:val="28"/>
          <w:lang w:val="en-GB"/>
        </w:rPr>
        <w:t xml:space="preserve"> procedure; </w:t>
      </w:r>
      <w:r w:rsidRPr="001C69CA">
        <w:rPr>
          <w:rFonts w:ascii="Helvetica Neue" w:hAnsi="Helvetica Neue"/>
          <w:b/>
          <w:bCs/>
          <w:color w:val="323232"/>
          <w:sz w:val="28"/>
          <w:szCs w:val="28"/>
          <w:lang w:val="en-GB"/>
        </w:rPr>
        <w:t>d</w:t>
      </w:r>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formazioni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catalizzate</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legami</w:t>
      </w:r>
      <w:proofErr w:type="spellEnd"/>
      <w:r w:rsidRPr="001C69CA">
        <w:rPr>
          <w:rFonts w:ascii="Helvetica Neue" w:hAnsi="Helvetica Neue"/>
          <w:color w:val="323232"/>
          <w:sz w:val="28"/>
          <w:szCs w:val="28"/>
          <w:lang w:val="en-GB"/>
        </w:rPr>
        <w:t xml:space="preserve"> C-C e building blocks ad </w:t>
      </w:r>
      <w:proofErr w:type="spellStart"/>
      <w:r w:rsidRPr="001C69CA">
        <w:rPr>
          <w:rFonts w:ascii="Helvetica Neue" w:hAnsi="Helvetica Neue"/>
          <w:color w:val="323232"/>
          <w:sz w:val="28"/>
          <w:szCs w:val="28"/>
          <w:lang w:val="en-GB"/>
        </w:rPr>
        <w:t>elevata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economia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atomica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Caso</w:t>
      </w:r>
      <w:proofErr w:type="spellEnd"/>
      <w:r w:rsidRPr="001C69CA">
        <w:rPr>
          <w:rFonts w:ascii="Helvetica Neue" w:hAnsi="Helvetica Neue"/>
          <w:color w:val="323232"/>
          <w:sz w:val="28"/>
          <w:szCs w:val="28"/>
          <w:lang w:val="en-GB"/>
        </w:rPr>
        <w:t xml:space="preserve"> per </w:t>
      </w:r>
      <w:proofErr w:type="spellStart"/>
      <w:r w:rsidRPr="001C69CA">
        <w:rPr>
          <w:rFonts w:ascii="Helvetica Neue" w:hAnsi="Helvetica Neue"/>
          <w:color w:val="323232"/>
          <w:sz w:val="28"/>
          <w:szCs w:val="28"/>
          <w:lang w:val="en-GB"/>
        </w:rPr>
        <w:t>caso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saranno</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descritte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soluzioni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sintetiche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originali</w:t>
      </w:r>
      <w:proofErr w:type="spellEnd"/>
      <w:r w:rsidRPr="001C69CA">
        <w:rPr>
          <w:rFonts w:ascii="Helvetica Neue" w:hAnsi="Helvetica Neue"/>
          <w:color w:val="323232"/>
          <w:sz w:val="28"/>
          <w:szCs w:val="28"/>
          <w:lang w:val="en-GB"/>
        </w:rPr>
        <w:t xml:space="preserve">; </w:t>
      </w:r>
      <w:r w:rsidRPr="001C69CA">
        <w:rPr>
          <w:rFonts w:ascii="Helvetica Neue" w:hAnsi="Helvetica Neue"/>
          <w:b/>
          <w:bCs/>
          <w:color w:val="323232"/>
          <w:sz w:val="28"/>
          <w:szCs w:val="28"/>
          <w:lang w:val="en-GB"/>
        </w:rPr>
        <w:t>e</w:t>
      </w:r>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Catalisi</w:t>
      </w:r>
      <w:proofErr w:type="spellEnd"/>
      <w:r w:rsidRPr="001C69CA">
        <w:rPr>
          <w:rFonts w:ascii="Helvetica Neue" w:hAnsi="Helvetica Neue"/>
          <w:color w:val="323232"/>
          <w:sz w:val="28"/>
          <w:szCs w:val="28"/>
          <w:lang w:val="en-GB"/>
        </w:rPr>
        <w:t xml:space="preserve"> e green chemistry: </w:t>
      </w:r>
      <w:proofErr w:type="spellStart"/>
      <w:r w:rsidRPr="001C69CA">
        <w:rPr>
          <w:rFonts w:ascii="Helvetica Neue" w:hAnsi="Helvetica Neue"/>
          <w:color w:val="323232"/>
          <w:sz w:val="28"/>
          <w:szCs w:val="28"/>
          <w:lang w:val="en-GB"/>
        </w:rPr>
        <w:t>catalisi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omogenea</w:t>
      </w:r>
      <w:proofErr w:type="spellEnd"/>
      <w:r w:rsidRPr="001C69CA">
        <w:rPr>
          <w:rFonts w:ascii="Helvetica Neue" w:hAnsi="Helvetica Neue"/>
          <w:color w:val="323232"/>
          <w:sz w:val="28"/>
          <w:szCs w:val="28"/>
          <w:lang w:val="en-GB"/>
        </w:rPr>
        <w:t xml:space="preserve"> </w:t>
      </w:r>
      <w:proofErr w:type="spellStart"/>
      <w:proofErr w:type="gramStart"/>
      <w:r w:rsidRPr="001C69CA">
        <w:rPr>
          <w:rFonts w:ascii="Helvetica Neue" w:hAnsi="Helvetica Neue"/>
          <w:color w:val="323232"/>
          <w:sz w:val="28"/>
          <w:szCs w:val="28"/>
          <w:lang w:val="en-GB"/>
        </w:rPr>
        <w:t>ed</w:t>
      </w:r>
      <w:proofErr w:type="spellEnd"/>
      <w:proofErr w:type="gram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eterogenea</w:t>
      </w:r>
      <w:proofErr w:type="spellEnd"/>
      <w:r w:rsidRPr="001C69CA">
        <w:rPr>
          <w:rFonts w:ascii="Helvetica Neue" w:hAnsi="Helvetica Neue"/>
          <w:color w:val="323232"/>
          <w:sz w:val="28"/>
          <w:szCs w:val="28"/>
          <w:lang w:val="en-GB"/>
        </w:rPr>
        <w:t xml:space="preserve">; </w:t>
      </w:r>
      <w:r w:rsidRPr="001C69CA">
        <w:rPr>
          <w:rFonts w:ascii="Helvetica Neue" w:hAnsi="Helvetica Neue"/>
          <w:b/>
          <w:bCs/>
          <w:color w:val="323232"/>
          <w:sz w:val="28"/>
          <w:szCs w:val="28"/>
          <w:lang w:val="en-GB"/>
        </w:rPr>
        <w:t>f</w:t>
      </w:r>
      <w:r w:rsidRPr="001C69CA">
        <w:rPr>
          <w:rFonts w:ascii="Helvetica Neue" w:hAnsi="Helvetica Neue"/>
          <w:color w:val="323232"/>
          <w:sz w:val="28"/>
          <w:szCs w:val="28"/>
          <w:lang w:val="en-GB"/>
        </w:rPr>
        <w:t xml:space="preserve">) </w:t>
      </w:r>
      <w:bookmarkStart w:id="0" w:name="_GoBack"/>
      <w:proofErr w:type="spellStart"/>
      <w:r w:rsidRPr="001C69CA">
        <w:rPr>
          <w:rFonts w:ascii="Helvetica Neue" w:hAnsi="Helvetica Neue"/>
          <w:color w:val="323232"/>
          <w:sz w:val="28"/>
          <w:szCs w:val="28"/>
          <w:lang w:val="en-GB"/>
        </w:rPr>
        <w:t>fonti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energetiche</w:t>
      </w:r>
      <w:proofErr w:type="spellEnd"/>
      <w:r w:rsidRPr="001C69CA">
        <w:rPr>
          <w:rFonts w:ascii="Helvetica Neue" w:hAnsi="Helvetica Neue"/>
          <w:color w:val="323232"/>
          <w:sz w:val="28"/>
          <w:szCs w:val="28"/>
          <w:lang w:val="en-GB"/>
        </w:rPr>
        <w:t xml:space="preserve"> alternative: </w:t>
      </w:r>
      <w:proofErr w:type="spellStart"/>
      <w:r w:rsidRPr="001C69CA">
        <w:rPr>
          <w:rFonts w:ascii="Helvetica Neue" w:hAnsi="Helvetica Neue"/>
          <w:color w:val="323232"/>
          <w:sz w:val="28"/>
          <w:szCs w:val="28"/>
          <w:lang w:val="en-GB"/>
        </w:rPr>
        <w:t>meccanochimica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sonochimica</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fotochimica</w:t>
      </w:r>
      <w:proofErr w:type="spellEnd"/>
      <w:r w:rsidRPr="001C69CA">
        <w:rPr>
          <w:rFonts w:ascii="Helvetica Neue" w:hAnsi="Helvetica Neue"/>
          <w:color w:val="323232"/>
          <w:sz w:val="28"/>
          <w:szCs w:val="28"/>
          <w:lang w:val="en-GB"/>
        </w:rPr>
        <w:t xml:space="preserve"> e </w:t>
      </w:r>
      <w:proofErr w:type="spellStart"/>
      <w:r w:rsidRPr="001C69CA">
        <w:rPr>
          <w:rFonts w:ascii="Helvetica Neue" w:hAnsi="Helvetica Neue"/>
          <w:color w:val="323232"/>
          <w:sz w:val="28"/>
          <w:szCs w:val="28"/>
          <w:lang w:val="en-GB"/>
        </w:rPr>
        <w:t>microonde</w:t>
      </w:r>
      <w:proofErr w:type="spellEnd"/>
      <w:r w:rsidRPr="001C69CA">
        <w:rPr>
          <w:rFonts w:ascii="Helvetica Neue" w:hAnsi="Helvetica Neue"/>
          <w:color w:val="323232"/>
          <w:sz w:val="28"/>
          <w:szCs w:val="28"/>
          <w:lang w:val="en-GB"/>
        </w:rPr>
        <w:t xml:space="preserve">; g) le </w:t>
      </w:r>
      <w:proofErr w:type="spellStart"/>
      <w:r w:rsidRPr="001C69CA">
        <w:rPr>
          <w:rFonts w:ascii="Helvetica Neue" w:hAnsi="Helvetica Neue"/>
          <w:color w:val="323232"/>
          <w:sz w:val="28"/>
          <w:szCs w:val="28"/>
          <w:lang w:val="en-GB"/>
        </w:rPr>
        <w:t>risorse</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rinnovabili</w:t>
      </w:r>
      <w:proofErr w:type="spellEnd"/>
      <w:r w:rsidRPr="001C69CA">
        <w:rPr>
          <w:rFonts w:ascii="Helvetica Neue" w:hAnsi="Helvetica Neue"/>
          <w:color w:val="323232"/>
          <w:sz w:val="28"/>
          <w:szCs w:val="28"/>
          <w:lang w:val="en-GB"/>
        </w:rPr>
        <w:t xml:space="preserve"> come </w:t>
      </w:r>
      <w:proofErr w:type="spellStart"/>
      <w:r w:rsidRPr="001C69CA">
        <w:rPr>
          <w:rFonts w:ascii="Helvetica Neue" w:hAnsi="Helvetica Neue"/>
          <w:color w:val="323232"/>
          <w:sz w:val="28"/>
          <w:szCs w:val="28"/>
          <w:lang w:val="en-GB"/>
        </w:rPr>
        <w:t>materia</w:t>
      </w:r>
      <w:proofErr w:type="spellEnd"/>
      <w:r w:rsidRPr="001C69CA">
        <w:rPr>
          <w:rFonts w:ascii="Helvetica Neue" w:hAnsi="Helvetica Neue"/>
          <w:color w:val="323232"/>
          <w:sz w:val="28"/>
          <w:szCs w:val="28"/>
          <w:lang w:val="en-GB"/>
        </w:rPr>
        <w:t xml:space="preserve"> di </w:t>
      </w:r>
      <w:proofErr w:type="spellStart"/>
      <w:r w:rsidRPr="001C69CA">
        <w:rPr>
          <w:rFonts w:ascii="Helvetica Neue" w:hAnsi="Helvetica Neue"/>
          <w:color w:val="323232"/>
          <w:sz w:val="28"/>
          <w:szCs w:val="28"/>
          <w:lang w:val="en-GB"/>
        </w:rPr>
        <w:t>partenza</w:t>
      </w:r>
      <w:proofErr w:type="spellEnd"/>
      <w:r w:rsidRPr="001C69CA">
        <w:rPr>
          <w:rFonts w:ascii="Helvetica Neue" w:hAnsi="Helvetica Neue"/>
          <w:color w:val="323232"/>
          <w:sz w:val="28"/>
          <w:szCs w:val="28"/>
          <w:lang w:val="en-GB"/>
        </w:rPr>
        <w:t xml:space="preserve"> per </w:t>
      </w:r>
      <w:proofErr w:type="spellStart"/>
      <w:r w:rsidRPr="001C69CA">
        <w:rPr>
          <w:rFonts w:ascii="Helvetica Neue" w:hAnsi="Helvetica Neue"/>
          <w:color w:val="323232"/>
          <w:sz w:val="28"/>
          <w:szCs w:val="28"/>
          <w:lang w:val="en-GB"/>
        </w:rPr>
        <w:t>reazioni</w:t>
      </w:r>
      <w:proofErr w:type="spellEnd"/>
      <w:r w:rsidRPr="001C69CA">
        <w:rPr>
          <w:rFonts w:ascii="Helvetica Neue" w:hAnsi="Helvetica Neue"/>
          <w:color w:val="323232"/>
          <w:sz w:val="28"/>
          <w:szCs w:val="28"/>
          <w:lang w:val="en-GB"/>
        </w:rPr>
        <w:t xml:space="preserve"> </w:t>
      </w:r>
      <w:proofErr w:type="spellStart"/>
      <w:r w:rsidRPr="001C69CA">
        <w:rPr>
          <w:rFonts w:ascii="Helvetica Neue" w:hAnsi="Helvetica Neue"/>
          <w:color w:val="323232"/>
          <w:sz w:val="28"/>
          <w:szCs w:val="28"/>
          <w:lang w:val="en-GB"/>
        </w:rPr>
        <w:t>chimiche</w:t>
      </w:r>
      <w:proofErr w:type="spellEnd"/>
      <w:r w:rsidRPr="001C69CA">
        <w:rPr>
          <w:rFonts w:ascii="Helvetica Neue" w:hAnsi="Helvetica Neue"/>
          <w:color w:val="323232"/>
          <w:sz w:val="28"/>
          <w:szCs w:val="28"/>
          <w:lang w:val="en-GB"/>
        </w:rPr>
        <w:t>.</w:t>
      </w:r>
      <w:bookmarkEnd w:id="0"/>
    </w:p>
    <w:p w14:paraId="61471A37" w14:textId="77777777" w:rsidR="00B82142" w:rsidRDefault="00B82142">
      <w:pPr>
        <w:pStyle w:val="Didefault"/>
        <w:jc w:val="both"/>
        <w:rPr>
          <w:b/>
          <w:color w:val="221E1F"/>
          <w:sz w:val="28"/>
          <w:szCs w:val="28"/>
          <w:lang w:val="en-GB"/>
        </w:rPr>
      </w:pPr>
    </w:p>
    <w:p w14:paraId="423F725B" w14:textId="7C9EE26F" w:rsidR="00567043" w:rsidRPr="001C69CA" w:rsidRDefault="00E55EC9">
      <w:pPr>
        <w:pStyle w:val="Didefault"/>
        <w:jc w:val="both"/>
        <w:rPr>
          <w:b/>
          <w:color w:val="221E1F"/>
          <w:sz w:val="28"/>
          <w:szCs w:val="28"/>
          <w:lang w:val="en-GB"/>
        </w:rPr>
      </w:pPr>
      <w:r w:rsidRPr="001C69CA">
        <w:rPr>
          <w:b/>
          <w:color w:val="221E1F"/>
          <w:sz w:val="28"/>
          <w:szCs w:val="28"/>
          <w:lang w:val="en-GB"/>
        </w:rPr>
        <w:lastRenderedPageBreak/>
        <w:t>Course Contents</w:t>
      </w:r>
    </w:p>
    <w:p w14:paraId="7B12A0CF" w14:textId="77777777" w:rsidR="00E55EC9" w:rsidRPr="001C69CA" w:rsidRDefault="00E55EC9">
      <w:pPr>
        <w:pStyle w:val="Didefault"/>
        <w:jc w:val="both"/>
        <w:rPr>
          <w:color w:val="221E1F"/>
          <w:sz w:val="28"/>
          <w:szCs w:val="28"/>
          <w:lang w:val="en-GB"/>
        </w:rPr>
      </w:pPr>
    </w:p>
    <w:p w14:paraId="2A543283" w14:textId="0DF1F0A9" w:rsidR="00E55EC9" w:rsidRPr="001C69CA" w:rsidRDefault="00E55EC9" w:rsidP="00E55EC9">
      <w:pPr>
        <w:pStyle w:val="Didefault"/>
        <w:jc w:val="both"/>
        <w:rPr>
          <w:color w:val="221E1F"/>
          <w:sz w:val="28"/>
          <w:szCs w:val="28"/>
          <w:lang w:val="en-GB"/>
        </w:rPr>
      </w:pPr>
      <w:r w:rsidRPr="001C69CA">
        <w:rPr>
          <w:color w:val="221E1F"/>
          <w:sz w:val="28"/>
          <w:szCs w:val="28"/>
          <w:lang w:val="en-GB"/>
        </w:rPr>
        <w:t>The course c</w:t>
      </w:r>
      <w:r w:rsidR="004C0E34" w:rsidRPr="001C69CA">
        <w:rPr>
          <w:color w:val="221E1F"/>
          <w:sz w:val="28"/>
          <w:szCs w:val="28"/>
          <w:lang w:val="en-GB"/>
        </w:rPr>
        <w:t>ontents</w:t>
      </w:r>
      <w:r w:rsidRPr="001C69CA">
        <w:rPr>
          <w:color w:val="221E1F"/>
          <w:sz w:val="28"/>
          <w:szCs w:val="28"/>
          <w:lang w:val="en-GB"/>
        </w:rPr>
        <w:t xml:space="preserve"> are aimed to provide students with general concepts for the development of synthetic protocols with low environmental impact. The concepts developed during the course will then be applied to specific models, comparing the traditional organic chemistry with green chemistry experiments. In the introductory part, </w:t>
      </w:r>
      <w:r w:rsidR="004C0E34" w:rsidRPr="001C69CA">
        <w:rPr>
          <w:color w:val="221E1F"/>
          <w:sz w:val="28"/>
          <w:szCs w:val="28"/>
          <w:lang w:val="en-GB"/>
        </w:rPr>
        <w:t>we will argue</w:t>
      </w:r>
      <w:r w:rsidRPr="001C69CA">
        <w:rPr>
          <w:color w:val="221E1F"/>
          <w:sz w:val="28"/>
          <w:szCs w:val="28"/>
          <w:lang w:val="en-GB"/>
        </w:rPr>
        <w:t xml:space="preserve"> some basic concepts such as the definition of eco-sustainable organic chemistry and we will take in analysis specific metric parameters such as "atom economy" and "</w:t>
      </w:r>
      <w:r w:rsidR="00C46456" w:rsidRPr="001C69CA">
        <w:rPr>
          <w:color w:val="221E1F"/>
          <w:sz w:val="28"/>
          <w:szCs w:val="28"/>
          <w:lang w:val="en-GB"/>
        </w:rPr>
        <w:t>E</w:t>
      </w:r>
      <w:r w:rsidRPr="001C69CA">
        <w:rPr>
          <w:color w:val="221E1F"/>
          <w:sz w:val="28"/>
          <w:szCs w:val="28"/>
          <w:lang w:val="en-GB"/>
        </w:rPr>
        <w:t>-factor". Drawing on the literature</w:t>
      </w:r>
      <w:r w:rsidR="00C46456" w:rsidRPr="001C69CA">
        <w:rPr>
          <w:color w:val="221E1F"/>
          <w:sz w:val="28"/>
          <w:szCs w:val="28"/>
          <w:lang w:val="en-GB"/>
        </w:rPr>
        <w:t>, we</w:t>
      </w:r>
      <w:r w:rsidRPr="001C69CA">
        <w:rPr>
          <w:color w:val="221E1F"/>
          <w:sz w:val="28"/>
          <w:szCs w:val="28"/>
          <w:lang w:val="en-GB"/>
        </w:rPr>
        <w:t xml:space="preserve"> will </w:t>
      </w:r>
      <w:r w:rsidR="008007E6" w:rsidRPr="001C69CA">
        <w:rPr>
          <w:color w:val="221E1F"/>
          <w:sz w:val="28"/>
          <w:szCs w:val="28"/>
          <w:lang w:val="en-GB"/>
        </w:rPr>
        <w:t>analyse</w:t>
      </w:r>
      <w:r w:rsidRPr="001C69CA">
        <w:rPr>
          <w:color w:val="221E1F"/>
          <w:sz w:val="28"/>
          <w:szCs w:val="28"/>
          <w:lang w:val="en-GB"/>
        </w:rPr>
        <w:t xml:space="preserve"> several examples of high </w:t>
      </w:r>
      <w:r w:rsidR="00C46456" w:rsidRPr="001C69CA">
        <w:rPr>
          <w:color w:val="221E1F"/>
          <w:sz w:val="28"/>
          <w:szCs w:val="28"/>
          <w:lang w:val="en-GB"/>
        </w:rPr>
        <w:t xml:space="preserve">and reduced </w:t>
      </w:r>
      <w:r w:rsidRPr="001C69CA">
        <w:rPr>
          <w:color w:val="221E1F"/>
          <w:sz w:val="28"/>
          <w:szCs w:val="28"/>
          <w:lang w:val="en-GB"/>
        </w:rPr>
        <w:t xml:space="preserve">atomic </w:t>
      </w:r>
      <w:r w:rsidR="00C46456" w:rsidRPr="001C69CA">
        <w:rPr>
          <w:color w:val="221E1F"/>
          <w:sz w:val="28"/>
          <w:szCs w:val="28"/>
          <w:lang w:val="en-GB"/>
        </w:rPr>
        <w:t xml:space="preserve">economy </w:t>
      </w:r>
      <w:r w:rsidRPr="001C69CA">
        <w:rPr>
          <w:color w:val="221E1F"/>
          <w:sz w:val="28"/>
          <w:szCs w:val="28"/>
          <w:lang w:val="en-GB"/>
        </w:rPr>
        <w:t>reactions. All of these examples will be classified within some key issues, such as:</w:t>
      </w:r>
    </w:p>
    <w:p w14:paraId="4594A6C9" w14:textId="3EEDDBD7" w:rsidR="00E55EC9" w:rsidRPr="001C69CA" w:rsidRDefault="00E55EC9" w:rsidP="00E55EC9">
      <w:pPr>
        <w:pStyle w:val="Didefault"/>
        <w:jc w:val="both"/>
        <w:rPr>
          <w:color w:val="221E1F"/>
          <w:sz w:val="28"/>
          <w:szCs w:val="28"/>
          <w:lang w:val="en-GB"/>
        </w:rPr>
      </w:pPr>
      <w:r w:rsidRPr="001C69CA">
        <w:rPr>
          <w:color w:val="221E1F"/>
          <w:sz w:val="28"/>
          <w:szCs w:val="28"/>
          <w:lang w:val="en-GB"/>
        </w:rPr>
        <w:t xml:space="preserve">a) use of green reagents in place of a very hazardous compounds; b) use of green solvents derived from natural sources; Ionic liquids (RTILs and DES); </w:t>
      </w:r>
      <w:proofErr w:type="spellStart"/>
      <w:r w:rsidRPr="001C69CA">
        <w:rPr>
          <w:color w:val="221E1F"/>
          <w:sz w:val="28"/>
          <w:szCs w:val="28"/>
          <w:lang w:val="en-GB"/>
        </w:rPr>
        <w:t>solventless</w:t>
      </w:r>
      <w:proofErr w:type="spellEnd"/>
      <w:r w:rsidRPr="001C69CA">
        <w:rPr>
          <w:color w:val="221E1F"/>
          <w:sz w:val="28"/>
          <w:szCs w:val="28"/>
          <w:lang w:val="en-GB"/>
        </w:rPr>
        <w:t xml:space="preserve"> reactions; c) </w:t>
      </w:r>
      <w:r w:rsidR="00C46456" w:rsidRPr="001C69CA">
        <w:rPr>
          <w:color w:val="221E1F"/>
          <w:sz w:val="28"/>
          <w:szCs w:val="28"/>
          <w:lang w:val="en-GB"/>
        </w:rPr>
        <w:t>redox</w:t>
      </w:r>
      <w:r w:rsidRPr="001C69CA">
        <w:rPr>
          <w:color w:val="221E1F"/>
          <w:sz w:val="28"/>
          <w:szCs w:val="28"/>
          <w:lang w:val="en-GB"/>
        </w:rPr>
        <w:t xml:space="preserve"> reactions, new procedures; d) </w:t>
      </w:r>
      <w:r w:rsidR="008007E6" w:rsidRPr="001C69CA">
        <w:rPr>
          <w:color w:val="221E1F"/>
          <w:sz w:val="28"/>
          <w:szCs w:val="28"/>
          <w:lang w:val="en-GB"/>
        </w:rPr>
        <w:t>catalysed</w:t>
      </w:r>
      <w:r w:rsidRPr="001C69CA">
        <w:rPr>
          <w:color w:val="221E1F"/>
          <w:sz w:val="28"/>
          <w:szCs w:val="28"/>
          <w:lang w:val="en-GB"/>
        </w:rPr>
        <w:t xml:space="preserve"> formation of C-C bonds and buildin</w:t>
      </w:r>
      <w:r w:rsidR="00C46456" w:rsidRPr="001C69CA">
        <w:rPr>
          <w:color w:val="221E1F"/>
          <w:sz w:val="28"/>
          <w:szCs w:val="28"/>
          <w:lang w:val="en-GB"/>
        </w:rPr>
        <w:t>g blocks with high atom economy</w:t>
      </w:r>
      <w:r w:rsidRPr="001C69CA">
        <w:rPr>
          <w:color w:val="221E1F"/>
          <w:sz w:val="28"/>
          <w:szCs w:val="28"/>
          <w:lang w:val="en-GB"/>
        </w:rPr>
        <w:t xml:space="preserve">; e) Catalysis and green chemistry: homogeneous and heterogeneous catalysis; f) alternative energy sources: </w:t>
      </w:r>
      <w:proofErr w:type="spellStart"/>
      <w:r w:rsidRPr="001C69CA">
        <w:rPr>
          <w:color w:val="221E1F"/>
          <w:sz w:val="28"/>
          <w:szCs w:val="28"/>
          <w:lang w:val="en-GB"/>
        </w:rPr>
        <w:t>mechanochemical</w:t>
      </w:r>
      <w:proofErr w:type="spellEnd"/>
      <w:r w:rsidRPr="001C69CA">
        <w:rPr>
          <w:color w:val="221E1F"/>
          <w:sz w:val="28"/>
          <w:szCs w:val="28"/>
          <w:lang w:val="en-GB"/>
        </w:rPr>
        <w:t xml:space="preserve">, </w:t>
      </w:r>
      <w:proofErr w:type="spellStart"/>
      <w:r w:rsidRPr="001C69CA">
        <w:rPr>
          <w:color w:val="221E1F"/>
          <w:sz w:val="28"/>
          <w:szCs w:val="28"/>
          <w:lang w:val="en-GB"/>
        </w:rPr>
        <w:t>sonochemistry</w:t>
      </w:r>
      <w:proofErr w:type="spellEnd"/>
      <w:r w:rsidRPr="001C69CA">
        <w:rPr>
          <w:color w:val="221E1F"/>
          <w:sz w:val="28"/>
          <w:szCs w:val="28"/>
          <w:lang w:val="en-GB"/>
        </w:rPr>
        <w:t xml:space="preserve">, photochemistry and microwave; g) renewable resources as raw material base for </w:t>
      </w:r>
      <w:r w:rsidR="00C46456" w:rsidRPr="001C69CA">
        <w:rPr>
          <w:color w:val="221E1F"/>
          <w:sz w:val="28"/>
          <w:szCs w:val="28"/>
          <w:lang w:val="en-GB"/>
        </w:rPr>
        <w:t>organic</w:t>
      </w:r>
      <w:r w:rsidRPr="001C69CA">
        <w:rPr>
          <w:color w:val="221E1F"/>
          <w:sz w:val="28"/>
          <w:szCs w:val="28"/>
          <w:lang w:val="en-GB"/>
        </w:rPr>
        <w:t xml:space="preserve"> reactions.</w:t>
      </w:r>
    </w:p>
    <w:p w14:paraId="1712E10E" w14:textId="77777777" w:rsidR="00567043" w:rsidRPr="001C69CA" w:rsidRDefault="00567043">
      <w:pPr>
        <w:pStyle w:val="Didefault"/>
        <w:jc w:val="both"/>
        <w:rPr>
          <w:color w:val="221E1F"/>
          <w:sz w:val="28"/>
          <w:szCs w:val="28"/>
          <w:lang w:val="en-GB"/>
        </w:rPr>
      </w:pPr>
    </w:p>
    <w:p w14:paraId="12D38F26" w14:textId="2363D703" w:rsidR="000150DD" w:rsidRPr="001C69CA" w:rsidRDefault="002144E6" w:rsidP="000150DD">
      <w:pPr>
        <w:pStyle w:val="Didefault"/>
        <w:jc w:val="both"/>
        <w:rPr>
          <w:b/>
          <w:bCs/>
          <w:color w:val="221E1F"/>
          <w:sz w:val="28"/>
          <w:szCs w:val="28"/>
          <w:lang w:val="en-GB"/>
        </w:rPr>
      </w:pPr>
      <w:proofErr w:type="spellStart"/>
      <w:r w:rsidRPr="001C69CA">
        <w:rPr>
          <w:b/>
          <w:bCs/>
          <w:color w:val="221E1F"/>
          <w:sz w:val="28"/>
          <w:szCs w:val="28"/>
          <w:lang w:val="en-GB"/>
        </w:rPr>
        <w:t>Tipo</w:t>
      </w:r>
      <w:proofErr w:type="spellEnd"/>
      <w:r w:rsidRPr="001C69CA">
        <w:rPr>
          <w:b/>
          <w:bCs/>
          <w:color w:val="221E1F"/>
          <w:sz w:val="28"/>
          <w:szCs w:val="28"/>
          <w:lang w:val="en-GB"/>
        </w:rPr>
        <w:t xml:space="preserve"> di </w:t>
      </w:r>
      <w:proofErr w:type="spellStart"/>
      <w:r w:rsidRPr="001C69CA">
        <w:rPr>
          <w:b/>
          <w:bCs/>
          <w:color w:val="221E1F"/>
          <w:sz w:val="28"/>
          <w:szCs w:val="28"/>
          <w:lang w:val="en-GB"/>
        </w:rPr>
        <w:t>esame</w:t>
      </w:r>
      <w:proofErr w:type="spellEnd"/>
      <w:r w:rsidR="002A093C" w:rsidRPr="001C69CA">
        <w:rPr>
          <w:b/>
          <w:bCs/>
          <w:color w:val="221E1F"/>
          <w:sz w:val="28"/>
          <w:szCs w:val="28"/>
          <w:lang w:val="en-GB"/>
        </w:rPr>
        <w:t>/</w:t>
      </w:r>
      <w:r w:rsidR="000150DD" w:rsidRPr="001C69CA">
        <w:rPr>
          <w:b/>
          <w:bCs/>
          <w:color w:val="221E1F"/>
          <w:sz w:val="28"/>
          <w:szCs w:val="28"/>
          <w:lang w:val="en-GB"/>
        </w:rPr>
        <w:t>Assessment methods</w:t>
      </w:r>
    </w:p>
    <w:p w14:paraId="1A0537C1" w14:textId="1030C174" w:rsidR="00567043" w:rsidRPr="001C69CA" w:rsidRDefault="002144E6">
      <w:pPr>
        <w:pStyle w:val="Didefault"/>
        <w:rPr>
          <w:rFonts w:ascii="Verdana" w:eastAsia="Verdana" w:hAnsi="Verdana" w:cs="Verdana"/>
          <w:color w:val="545454"/>
          <w:sz w:val="24"/>
          <w:szCs w:val="24"/>
          <w:lang w:val="en-GB"/>
        </w:rPr>
      </w:pPr>
      <w:proofErr w:type="spellStart"/>
      <w:r w:rsidRPr="001C69CA">
        <w:rPr>
          <w:color w:val="221E1F"/>
          <w:sz w:val="28"/>
          <w:szCs w:val="28"/>
          <w:lang w:val="en-GB"/>
        </w:rPr>
        <w:t>Orale</w:t>
      </w:r>
      <w:proofErr w:type="spellEnd"/>
      <w:r w:rsidR="002A093C" w:rsidRPr="001C69CA">
        <w:rPr>
          <w:color w:val="221E1F"/>
          <w:sz w:val="28"/>
          <w:szCs w:val="28"/>
          <w:lang w:val="en-GB"/>
        </w:rPr>
        <w:t>/</w:t>
      </w:r>
      <w:r w:rsidRPr="001C69CA">
        <w:rPr>
          <w:rFonts w:ascii="Verdana" w:hAnsi="Verdana"/>
          <w:color w:val="auto"/>
          <w:sz w:val="24"/>
          <w:szCs w:val="24"/>
          <w:lang w:val="en-GB"/>
        </w:rPr>
        <w:t>Oral exam</w:t>
      </w:r>
    </w:p>
    <w:p w14:paraId="5538B689" w14:textId="77777777" w:rsidR="00567043" w:rsidRPr="001C69CA" w:rsidRDefault="00567043">
      <w:pPr>
        <w:pStyle w:val="Didefault"/>
        <w:rPr>
          <w:color w:val="221E1F"/>
          <w:sz w:val="28"/>
          <w:szCs w:val="28"/>
          <w:lang w:val="en-GB"/>
        </w:rPr>
      </w:pPr>
    </w:p>
    <w:p w14:paraId="7BBF9449" w14:textId="77777777" w:rsidR="00567043" w:rsidRPr="001C69CA" w:rsidRDefault="00567043">
      <w:pPr>
        <w:pStyle w:val="Didefault"/>
        <w:rPr>
          <w:color w:val="221E1F"/>
          <w:sz w:val="28"/>
          <w:szCs w:val="28"/>
          <w:lang w:val="en-GB"/>
        </w:rPr>
      </w:pPr>
    </w:p>
    <w:p w14:paraId="7FA8B1A5" w14:textId="77777777" w:rsidR="00567043" w:rsidRPr="001C69CA" w:rsidRDefault="002144E6">
      <w:pPr>
        <w:pStyle w:val="Didefault"/>
        <w:rPr>
          <w:b/>
          <w:bCs/>
          <w:color w:val="221E1F"/>
          <w:sz w:val="28"/>
          <w:szCs w:val="28"/>
          <w:lang w:val="en-GB"/>
        </w:rPr>
      </w:pPr>
      <w:proofErr w:type="spellStart"/>
      <w:r w:rsidRPr="001C69CA">
        <w:rPr>
          <w:b/>
          <w:bCs/>
          <w:color w:val="221E1F"/>
          <w:sz w:val="28"/>
          <w:szCs w:val="28"/>
          <w:lang w:val="en-GB"/>
        </w:rPr>
        <w:t>Modalità</w:t>
      </w:r>
      <w:proofErr w:type="spellEnd"/>
      <w:r w:rsidRPr="001C69CA">
        <w:rPr>
          <w:b/>
          <w:bCs/>
          <w:color w:val="221E1F"/>
          <w:sz w:val="28"/>
          <w:szCs w:val="28"/>
          <w:lang w:val="en-GB"/>
        </w:rPr>
        <w:t xml:space="preserve">' di </w:t>
      </w:r>
      <w:proofErr w:type="spellStart"/>
      <w:r w:rsidRPr="001C69CA">
        <w:rPr>
          <w:b/>
          <w:bCs/>
          <w:color w:val="221E1F"/>
          <w:sz w:val="28"/>
          <w:szCs w:val="28"/>
          <w:lang w:val="en-GB"/>
        </w:rPr>
        <w:t>verifica</w:t>
      </w:r>
      <w:proofErr w:type="spellEnd"/>
      <w:r w:rsidRPr="001C69CA">
        <w:rPr>
          <w:b/>
          <w:bCs/>
          <w:color w:val="221E1F"/>
          <w:sz w:val="28"/>
          <w:szCs w:val="28"/>
          <w:lang w:val="en-GB"/>
        </w:rPr>
        <w:t xml:space="preserve"> </w:t>
      </w:r>
      <w:proofErr w:type="spellStart"/>
      <w:r w:rsidRPr="001C69CA">
        <w:rPr>
          <w:b/>
          <w:bCs/>
          <w:color w:val="221E1F"/>
          <w:sz w:val="28"/>
          <w:szCs w:val="28"/>
          <w:lang w:val="en-GB"/>
        </w:rPr>
        <w:t>dell'apprendimento</w:t>
      </w:r>
      <w:proofErr w:type="spellEnd"/>
      <w:r w:rsidRPr="001C69CA">
        <w:rPr>
          <w:b/>
          <w:bCs/>
          <w:color w:val="221E1F"/>
          <w:sz w:val="28"/>
          <w:szCs w:val="28"/>
          <w:lang w:val="en-GB"/>
        </w:rPr>
        <w:t>: </w:t>
      </w:r>
    </w:p>
    <w:p w14:paraId="05B41456" w14:textId="77777777" w:rsidR="00567043" w:rsidRPr="001C69CA" w:rsidRDefault="002144E6" w:rsidP="00C46456">
      <w:pPr>
        <w:pStyle w:val="Didefault"/>
        <w:jc w:val="both"/>
        <w:rPr>
          <w:color w:val="221E1F"/>
          <w:sz w:val="28"/>
          <w:szCs w:val="28"/>
          <w:lang w:val="en-GB"/>
        </w:rPr>
      </w:pPr>
      <w:proofErr w:type="spellStart"/>
      <w:r w:rsidRPr="001C69CA">
        <w:rPr>
          <w:color w:val="221E1F"/>
          <w:sz w:val="28"/>
          <w:szCs w:val="28"/>
          <w:lang w:val="en-GB"/>
        </w:rPr>
        <w:t>L'esame</w:t>
      </w:r>
      <w:proofErr w:type="spellEnd"/>
      <w:r w:rsidRPr="001C69CA">
        <w:rPr>
          <w:color w:val="221E1F"/>
          <w:sz w:val="28"/>
          <w:szCs w:val="28"/>
          <w:lang w:val="en-GB"/>
        </w:rPr>
        <w:t xml:space="preserve"> </w:t>
      </w:r>
      <w:proofErr w:type="spellStart"/>
      <w:r w:rsidRPr="001C69CA">
        <w:rPr>
          <w:color w:val="221E1F"/>
          <w:sz w:val="28"/>
          <w:szCs w:val="28"/>
          <w:lang w:val="en-GB"/>
        </w:rPr>
        <w:t>si</w:t>
      </w:r>
      <w:proofErr w:type="spellEnd"/>
      <w:r w:rsidRPr="001C69CA">
        <w:rPr>
          <w:color w:val="221E1F"/>
          <w:sz w:val="28"/>
          <w:szCs w:val="28"/>
          <w:lang w:val="en-GB"/>
        </w:rPr>
        <w:t xml:space="preserve"> </w:t>
      </w:r>
      <w:proofErr w:type="spellStart"/>
      <w:r w:rsidRPr="001C69CA">
        <w:rPr>
          <w:color w:val="221E1F"/>
          <w:sz w:val="28"/>
          <w:szCs w:val="28"/>
          <w:lang w:val="en-GB"/>
        </w:rPr>
        <w:t>basa</w:t>
      </w:r>
      <w:proofErr w:type="spellEnd"/>
      <w:r w:rsidRPr="001C69CA">
        <w:rPr>
          <w:color w:val="221E1F"/>
          <w:sz w:val="28"/>
          <w:szCs w:val="28"/>
          <w:lang w:val="en-GB"/>
        </w:rPr>
        <w:t xml:space="preserve"> </w:t>
      </w:r>
      <w:proofErr w:type="spellStart"/>
      <w:proofErr w:type="gramStart"/>
      <w:r w:rsidRPr="001C69CA">
        <w:rPr>
          <w:color w:val="221E1F"/>
          <w:sz w:val="28"/>
          <w:szCs w:val="28"/>
          <w:lang w:val="en-GB"/>
        </w:rPr>
        <w:t>sulla</w:t>
      </w:r>
      <w:proofErr w:type="spellEnd"/>
      <w:proofErr w:type="gramEnd"/>
      <w:r w:rsidRPr="001C69CA">
        <w:rPr>
          <w:color w:val="221E1F"/>
          <w:sz w:val="28"/>
          <w:szCs w:val="28"/>
          <w:lang w:val="en-GB"/>
        </w:rPr>
        <w:t xml:space="preserve"> </w:t>
      </w:r>
      <w:proofErr w:type="spellStart"/>
      <w:r w:rsidRPr="001C69CA">
        <w:rPr>
          <w:color w:val="221E1F"/>
          <w:sz w:val="28"/>
          <w:szCs w:val="28"/>
          <w:lang w:val="en-GB"/>
        </w:rPr>
        <w:t>elaborazione</w:t>
      </w:r>
      <w:proofErr w:type="spellEnd"/>
      <w:r w:rsidRPr="001C69CA">
        <w:rPr>
          <w:color w:val="221E1F"/>
          <w:sz w:val="28"/>
          <w:szCs w:val="28"/>
          <w:lang w:val="en-GB"/>
        </w:rPr>
        <w:t xml:space="preserve"> e </w:t>
      </w:r>
      <w:proofErr w:type="spellStart"/>
      <w:r w:rsidRPr="001C69CA">
        <w:rPr>
          <w:color w:val="221E1F"/>
          <w:sz w:val="28"/>
          <w:szCs w:val="28"/>
          <w:lang w:val="en-GB"/>
        </w:rPr>
        <w:t>discussione</w:t>
      </w:r>
      <w:proofErr w:type="spellEnd"/>
      <w:r w:rsidRPr="001C69CA">
        <w:rPr>
          <w:color w:val="221E1F"/>
          <w:sz w:val="28"/>
          <w:szCs w:val="28"/>
          <w:lang w:val="en-GB"/>
        </w:rPr>
        <w:t xml:space="preserve"> di </w:t>
      </w:r>
      <w:proofErr w:type="spellStart"/>
      <w:r w:rsidRPr="001C69CA">
        <w:rPr>
          <w:color w:val="221E1F"/>
          <w:sz w:val="28"/>
          <w:szCs w:val="28"/>
          <w:lang w:val="en-GB"/>
        </w:rPr>
        <w:t>una</w:t>
      </w:r>
      <w:proofErr w:type="spellEnd"/>
      <w:r w:rsidRPr="001C69CA">
        <w:rPr>
          <w:color w:val="221E1F"/>
          <w:sz w:val="28"/>
          <w:szCs w:val="28"/>
          <w:lang w:val="en-GB"/>
        </w:rPr>
        <w:t xml:space="preserve"> </w:t>
      </w:r>
      <w:proofErr w:type="spellStart"/>
      <w:r w:rsidRPr="001C69CA">
        <w:rPr>
          <w:color w:val="221E1F"/>
          <w:sz w:val="28"/>
          <w:szCs w:val="28"/>
          <w:lang w:val="en-GB"/>
        </w:rPr>
        <w:t>presentazione</w:t>
      </w:r>
      <w:proofErr w:type="spellEnd"/>
      <w:r w:rsidRPr="001C69CA">
        <w:rPr>
          <w:color w:val="221E1F"/>
          <w:sz w:val="28"/>
          <w:szCs w:val="28"/>
          <w:lang w:val="en-GB"/>
        </w:rPr>
        <w:t xml:space="preserve"> </w:t>
      </w:r>
      <w:proofErr w:type="spellStart"/>
      <w:r w:rsidRPr="001C69CA">
        <w:rPr>
          <w:color w:val="221E1F"/>
          <w:sz w:val="28"/>
          <w:szCs w:val="28"/>
          <w:lang w:val="en-GB"/>
        </w:rPr>
        <w:t>focalizzata</w:t>
      </w:r>
      <w:proofErr w:type="spellEnd"/>
      <w:r w:rsidRPr="001C69CA">
        <w:rPr>
          <w:color w:val="221E1F"/>
          <w:sz w:val="28"/>
          <w:szCs w:val="28"/>
          <w:lang w:val="en-GB"/>
        </w:rPr>
        <w:t xml:space="preserve"> </w:t>
      </w:r>
      <w:proofErr w:type="spellStart"/>
      <w:r w:rsidRPr="001C69CA">
        <w:rPr>
          <w:color w:val="221E1F"/>
          <w:sz w:val="28"/>
          <w:szCs w:val="28"/>
          <w:lang w:val="en-GB"/>
        </w:rPr>
        <w:t>sulla</w:t>
      </w:r>
      <w:proofErr w:type="spellEnd"/>
      <w:r w:rsidRPr="001C69CA">
        <w:rPr>
          <w:color w:val="221E1F"/>
          <w:sz w:val="28"/>
          <w:szCs w:val="28"/>
          <w:lang w:val="en-GB"/>
        </w:rPr>
        <w:t xml:space="preserve"> </w:t>
      </w:r>
      <w:proofErr w:type="spellStart"/>
      <w:r w:rsidRPr="001C69CA">
        <w:rPr>
          <w:color w:val="221E1F"/>
          <w:sz w:val="28"/>
          <w:szCs w:val="28"/>
          <w:lang w:val="en-GB"/>
        </w:rPr>
        <w:t>sintesi</w:t>
      </w:r>
      <w:proofErr w:type="spellEnd"/>
      <w:r w:rsidRPr="001C69CA">
        <w:rPr>
          <w:color w:val="221E1F"/>
          <w:sz w:val="28"/>
          <w:szCs w:val="28"/>
          <w:lang w:val="en-GB"/>
        </w:rPr>
        <w:t xml:space="preserve"> di un </w:t>
      </w:r>
      <w:proofErr w:type="spellStart"/>
      <w:r w:rsidRPr="001C69CA">
        <w:rPr>
          <w:color w:val="221E1F"/>
          <w:sz w:val="28"/>
          <w:szCs w:val="28"/>
          <w:lang w:val="en-GB"/>
        </w:rPr>
        <w:t>composto</w:t>
      </w:r>
      <w:proofErr w:type="spellEnd"/>
      <w:r w:rsidRPr="001C69CA">
        <w:rPr>
          <w:color w:val="221E1F"/>
          <w:sz w:val="28"/>
          <w:szCs w:val="28"/>
          <w:lang w:val="en-GB"/>
        </w:rPr>
        <w:t xml:space="preserve"> </w:t>
      </w:r>
      <w:proofErr w:type="spellStart"/>
      <w:r w:rsidRPr="001C69CA">
        <w:rPr>
          <w:color w:val="221E1F"/>
          <w:sz w:val="28"/>
          <w:szCs w:val="28"/>
          <w:lang w:val="en-GB"/>
        </w:rPr>
        <w:t>specifico</w:t>
      </w:r>
      <w:proofErr w:type="spellEnd"/>
      <w:r w:rsidRPr="001C69CA">
        <w:rPr>
          <w:color w:val="221E1F"/>
          <w:sz w:val="28"/>
          <w:szCs w:val="28"/>
          <w:lang w:val="en-GB"/>
        </w:rPr>
        <w:t xml:space="preserve"> (</w:t>
      </w:r>
      <w:proofErr w:type="spellStart"/>
      <w:r w:rsidRPr="001C69CA">
        <w:rPr>
          <w:color w:val="221E1F"/>
          <w:sz w:val="28"/>
          <w:szCs w:val="28"/>
          <w:lang w:val="en-GB"/>
        </w:rPr>
        <w:t>concordato</w:t>
      </w:r>
      <w:proofErr w:type="spellEnd"/>
      <w:r w:rsidRPr="001C69CA">
        <w:rPr>
          <w:color w:val="221E1F"/>
          <w:sz w:val="28"/>
          <w:szCs w:val="28"/>
          <w:lang w:val="en-GB"/>
        </w:rPr>
        <w:t xml:space="preserve"> con </w:t>
      </w:r>
      <w:proofErr w:type="spellStart"/>
      <w:r w:rsidRPr="001C69CA">
        <w:rPr>
          <w:color w:val="221E1F"/>
          <w:sz w:val="28"/>
          <w:szCs w:val="28"/>
          <w:lang w:val="en-GB"/>
        </w:rPr>
        <w:t>il</w:t>
      </w:r>
      <w:proofErr w:type="spellEnd"/>
      <w:r w:rsidRPr="001C69CA">
        <w:rPr>
          <w:color w:val="221E1F"/>
          <w:sz w:val="28"/>
          <w:szCs w:val="28"/>
          <w:lang w:val="en-GB"/>
        </w:rPr>
        <w:t xml:space="preserve"> </w:t>
      </w:r>
      <w:proofErr w:type="spellStart"/>
      <w:r w:rsidRPr="001C69CA">
        <w:rPr>
          <w:color w:val="221E1F"/>
          <w:sz w:val="28"/>
          <w:szCs w:val="28"/>
          <w:lang w:val="en-GB"/>
        </w:rPr>
        <w:t>docente</w:t>
      </w:r>
      <w:proofErr w:type="spellEnd"/>
      <w:r w:rsidRPr="001C69CA">
        <w:rPr>
          <w:color w:val="221E1F"/>
          <w:sz w:val="28"/>
          <w:szCs w:val="28"/>
          <w:lang w:val="en-GB"/>
        </w:rPr>
        <w:t xml:space="preserve">), </w:t>
      </w:r>
      <w:proofErr w:type="spellStart"/>
      <w:r w:rsidRPr="001C69CA">
        <w:rPr>
          <w:color w:val="221E1F"/>
          <w:sz w:val="28"/>
          <w:szCs w:val="28"/>
          <w:lang w:val="en-GB"/>
        </w:rPr>
        <w:t>descrivendo</w:t>
      </w:r>
      <w:proofErr w:type="spellEnd"/>
      <w:r w:rsidRPr="001C69CA">
        <w:rPr>
          <w:color w:val="221E1F"/>
          <w:sz w:val="28"/>
          <w:szCs w:val="28"/>
          <w:lang w:val="en-GB"/>
        </w:rPr>
        <w:t xml:space="preserve"> diverse vie </w:t>
      </w:r>
      <w:proofErr w:type="spellStart"/>
      <w:r w:rsidRPr="001C69CA">
        <w:rPr>
          <w:color w:val="221E1F"/>
          <w:sz w:val="28"/>
          <w:szCs w:val="28"/>
          <w:lang w:val="en-GB"/>
        </w:rPr>
        <w:t>sintetiche</w:t>
      </w:r>
      <w:proofErr w:type="spellEnd"/>
      <w:r w:rsidRPr="001C69CA">
        <w:rPr>
          <w:color w:val="221E1F"/>
          <w:sz w:val="28"/>
          <w:szCs w:val="28"/>
          <w:lang w:val="en-GB"/>
        </w:rPr>
        <w:t xml:space="preserve"> </w:t>
      </w:r>
      <w:proofErr w:type="spellStart"/>
      <w:r w:rsidRPr="001C69CA">
        <w:rPr>
          <w:color w:val="221E1F"/>
          <w:sz w:val="28"/>
          <w:szCs w:val="28"/>
          <w:lang w:val="en-GB"/>
        </w:rPr>
        <w:t>che</w:t>
      </w:r>
      <w:proofErr w:type="spellEnd"/>
      <w:r w:rsidRPr="001C69CA">
        <w:rPr>
          <w:color w:val="221E1F"/>
          <w:sz w:val="28"/>
          <w:szCs w:val="28"/>
          <w:lang w:val="en-GB"/>
        </w:rPr>
        <w:t xml:space="preserve"> </w:t>
      </w:r>
      <w:proofErr w:type="spellStart"/>
      <w:r w:rsidRPr="001C69CA">
        <w:rPr>
          <w:color w:val="221E1F"/>
          <w:sz w:val="28"/>
          <w:szCs w:val="28"/>
          <w:lang w:val="en-GB"/>
        </w:rPr>
        <w:t>mettano</w:t>
      </w:r>
      <w:proofErr w:type="spellEnd"/>
      <w:r w:rsidRPr="001C69CA">
        <w:rPr>
          <w:color w:val="221E1F"/>
          <w:sz w:val="28"/>
          <w:szCs w:val="28"/>
          <w:lang w:val="en-GB"/>
        </w:rPr>
        <w:t xml:space="preserve"> in </w:t>
      </w:r>
      <w:proofErr w:type="spellStart"/>
      <w:r w:rsidRPr="001C69CA">
        <w:rPr>
          <w:color w:val="221E1F"/>
          <w:sz w:val="28"/>
          <w:szCs w:val="28"/>
          <w:lang w:val="en-GB"/>
        </w:rPr>
        <w:t>luce</w:t>
      </w:r>
      <w:proofErr w:type="spellEnd"/>
      <w:r w:rsidRPr="001C69CA">
        <w:rPr>
          <w:color w:val="221E1F"/>
          <w:sz w:val="28"/>
          <w:szCs w:val="28"/>
          <w:lang w:val="en-GB"/>
        </w:rPr>
        <w:t xml:space="preserve"> </w:t>
      </w:r>
      <w:proofErr w:type="spellStart"/>
      <w:r w:rsidRPr="001C69CA">
        <w:rPr>
          <w:color w:val="221E1F"/>
          <w:sz w:val="28"/>
          <w:szCs w:val="28"/>
          <w:lang w:val="en-GB"/>
        </w:rPr>
        <w:t>gli</w:t>
      </w:r>
      <w:proofErr w:type="spellEnd"/>
      <w:r w:rsidRPr="001C69CA">
        <w:rPr>
          <w:color w:val="221E1F"/>
          <w:sz w:val="28"/>
          <w:szCs w:val="28"/>
          <w:lang w:val="en-GB"/>
        </w:rPr>
        <w:t xml:space="preserve"> </w:t>
      </w:r>
      <w:proofErr w:type="spellStart"/>
      <w:r w:rsidRPr="001C69CA">
        <w:rPr>
          <w:color w:val="221E1F"/>
          <w:sz w:val="28"/>
          <w:szCs w:val="28"/>
          <w:lang w:val="en-GB"/>
        </w:rPr>
        <w:t>aspetti</w:t>
      </w:r>
      <w:proofErr w:type="spellEnd"/>
      <w:r w:rsidRPr="001C69CA">
        <w:rPr>
          <w:color w:val="221E1F"/>
          <w:sz w:val="28"/>
          <w:szCs w:val="28"/>
          <w:lang w:val="en-GB"/>
        </w:rPr>
        <w:t xml:space="preserve"> di basso </w:t>
      </w:r>
      <w:proofErr w:type="spellStart"/>
      <w:r w:rsidRPr="001C69CA">
        <w:rPr>
          <w:color w:val="221E1F"/>
          <w:sz w:val="28"/>
          <w:szCs w:val="28"/>
          <w:lang w:val="en-GB"/>
        </w:rPr>
        <w:t>impatto</w:t>
      </w:r>
      <w:proofErr w:type="spellEnd"/>
      <w:r w:rsidRPr="001C69CA">
        <w:rPr>
          <w:color w:val="221E1F"/>
          <w:sz w:val="28"/>
          <w:szCs w:val="28"/>
          <w:lang w:val="en-GB"/>
        </w:rPr>
        <w:t xml:space="preserve"> </w:t>
      </w:r>
      <w:proofErr w:type="spellStart"/>
      <w:r w:rsidRPr="001C69CA">
        <w:rPr>
          <w:color w:val="221E1F"/>
          <w:sz w:val="28"/>
          <w:szCs w:val="28"/>
          <w:lang w:val="en-GB"/>
        </w:rPr>
        <w:t>ambientale</w:t>
      </w:r>
      <w:proofErr w:type="spellEnd"/>
      <w:r w:rsidRPr="001C69CA">
        <w:rPr>
          <w:color w:val="221E1F"/>
          <w:sz w:val="28"/>
          <w:szCs w:val="28"/>
          <w:lang w:val="en-GB"/>
        </w:rPr>
        <w:t xml:space="preserve"> </w:t>
      </w:r>
      <w:proofErr w:type="spellStart"/>
      <w:r w:rsidRPr="001C69CA">
        <w:rPr>
          <w:color w:val="221E1F"/>
          <w:sz w:val="28"/>
          <w:szCs w:val="28"/>
          <w:lang w:val="en-GB"/>
        </w:rPr>
        <w:t>utilizzando</w:t>
      </w:r>
      <w:proofErr w:type="spellEnd"/>
      <w:r w:rsidRPr="001C69CA">
        <w:rPr>
          <w:color w:val="221E1F"/>
          <w:sz w:val="28"/>
          <w:szCs w:val="28"/>
          <w:lang w:val="en-GB"/>
        </w:rPr>
        <w:t xml:space="preserve"> le </w:t>
      </w:r>
      <w:proofErr w:type="spellStart"/>
      <w:r w:rsidRPr="001C69CA">
        <w:rPr>
          <w:color w:val="221E1F"/>
          <w:sz w:val="28"/>
          <w:szCs w:val="28"/>
          <w:lang w:val="en-GB"/>
        </w:rPr>
        <w:t>conoscenze</w:t>
      </w:r>
      <w:proofErr w:type="spellEnd"/>
      <w:r w:rsidRPr="001C69CA">
        <w:rPr>
          <w:color w:val="221E1F"/>
          <w:sz w:val="28"/>
          <w:szCs w:val="28"/>
          <w:lang w:val="en-GB"/>
        </w:rPr>
        <w:t xml:space="preserve"> </w:t>
      </w:r>
      <w:proofErr w:type="spellStart"/>
      <w:r w:rsidRPr="001C69CA">
        <w:rPr>
          <w:color w:val="221E1F"/>
          <w:sz w:val="28"/>
          <w:szCs w:val="28"/>
          <w:lang w:val="en-GB"/>
        </w:rPr>
        <w:t>apprese</w:t>
      </w:r>
      <w:proofErr w:type="spellEnd"/>
      <w:r w:rsidRPr="001C69CA">
        <w:rPr>
          <w:color w:val="221E1F"/>
          <w:sz w:val="28"/>
          <w:szCs w:val="28"/>
          <w:lang w:val="en-GB"/>
        </w:rPr>
        <w:t xml:space="preserve"> </w:t>
      </w:r>
      <w:proofErr w:type="spellStart"/>
      <w:r w:rsidRPr="001C69CA">
        <w:rPr>
          <w:color w:val="221E1F"/>
          <w:sz w:val="28"/>
          <w:szCs w:val="28"/>
          <w:lang w:val="en-GB"/>
        </w:rPr>
        <w:t>durante</w:t>
      </w:r>
      <w:proofErr w:type="spellEnd"/>
      <w:r w:rsidRPr="001C69CA">
        <w:rPr>
          <w:color w:val="221E1F"/>
          <w:sz w:val="28"/>
          <w:szCs w:val="28"/>
          <w:lang w:val="en-GB"/>
        </w:rPr>
        <w:t xml:space="preserve"> </w:t>
      </w:r>
      <w:proofErr w:type="spellStart"/>
      <w:r w:rsidRPr="001C69CA">
        <w:rPr>
          <w:color w:val="221E1F"/>
          <w:sz w:val="28"/>
          <w:szCs w:val="28"/>
          <w:lang w:val="en-GB"/>
        </w:rPr>
        <w:t>il</w:t>
      </w:r>
      <w:proofErr w:type="spellEnd"/>
      <w:r w:rsidRPr="001C69CA">
        <w:rPr>
          <w:color w:val="221E1F"/>
          <w:sz w:val="28"/>
          <w:szCs w:val="28"/>
          <w:lang w:val="en-GB"/>
        </w:rPr>
        <w:t xml:space="preserve"> </w:t>
      </w:r>
      <w:proofErr w:type="spellStart"/>
      <w:r w:rsidRPr="001C69CA">
        <w:rPr>
          <w:color w:val="221E1F"/>
          <w:sz w:val="28"/>
          <w:szCs w:val="28"/>
          <w:lang w:val="en-GB"/>
        </w:rPr>
        <w:t>corso</w:t>
      </w:r>
      <w:proofErr w:type="spellEnd"/>
      <w:r w:rsidRPr="001C69CA">
        <w:rPr>
          <w:color w:val="221E1F"/>
          <w:sz w:val="28"/>
          <w:szCs w:val="28"/>
          <w:lang w:val="en-GB"/>
        </w:rPr>
        <w:t>.</w:t>
      </w:r>
    </w:p>
    <w:p w14:paraId="687CD16D" w14:textId="77777777" w:rsidR="00567043" w:rsidRPr="001C69CA" w:rsidRDefault="00567043">
      <w:pPr>
        <w:pStyle w:val="Didefault"/>
        <w:rPr>
          <w:b/>
          <w:bCs/>
          <w:color w:val="221E1F"/>
          <w:sz w:val="28"/>
          <w:szCs w:val="28"/>
          <w:lang w:val="en-GB"/>
        </w:rPr>
      </w:pPr>
    </w:p>
    <w:p w14:paraId="3E3C5646" w14:textId="5D412F19" w:rsidR="00C46456" w:rsidRPr="001C69CA" w:rsidRDefault="00C46456" w:rsidP="00C46456">
      <w:pPr>
        <w:pStyle w:val="Didefault"/>
        <w:jc w:val="both"/>
        <w:rPr>
          <w:bCs/>
          <w:color w:val="221E1F"/>
          <w:sz w:val="28"/>
          <w:szCs w:val="28"/>
          <w:lang w:val="en-GB"/>
        </w:rPr>
      </w:pPr>
      <w:r w:rsidRPr="001C69CA">
        <w:rPr>
          <w:bCs/>
          <w:color w:val="221E1F"/>
          <w:sz w:val="28"/>
          <w:szCs w:val="28"/>
          <w:lang w:val="en-GB"/>
        </w:rPr>
        <w:t>The examination is based on the discussion of a PPT presentation focused on the synthesis of a specific compound (</w:t>
      </w:r>
      <w:r w:rsidR="00105D62" w:rsidRPr="001C69CA">
        <w:rPr>
          <w:bCs/>
          <w:color w:val="221E1F"/>
          <w:sz w:val="28"/>
          <w:szCs w:val="28"/>
          <w:lang w:val="en-GB"/>
        </w:rPr>
        <w:t>freely</w:t>
      </w:r>
      <w:r w:rsidRPr="001C69CA">
        <w:rPr>
          <w:bCs/>
          <w:color w:val="221E1F"/>
          <w:sz w:val="28"/>
          <w:szCs w:val="28"/>
          <w:lang w:val="en-GB"/>
        </w:rPr>
        <w:t xml:space="preserve"> </w:t>
      </w:r>
      <w:proofErr w:type="spellStart"/>
      <w:r w:rsidR="00105D62" w:rsidRPr="001C69CA">
        <w:rPr>
          <w:bCs/>
          <w:color w:val="221E1F"/>
          <w:sz w:val="28"/>
          <w:szCs w:val="28"/>
          <w:lang w:val="en-GB"/>
        </w:rPr>
        <w:t>choosen</w:t>
      </w:r>
      <w:proofErr w:type="spellEnd"/>
      <w:r w:rsidR="00105D62" w:rsidRPr="001C69CA">
        <w:rPr>
          <w:bCs/>
          <w:color w:val="221E1F"/>
          <w:sz w:val="28"/>
          <w:szCs w:val="28"/>
          <w:lang w:val="en-GB"/>
        </w:rPr>
        <w:t xml:space="preserve"> </w:t>
      </w:r>
      <w:r w:rsidRPr="001C69CA">
        <w:rPr>
          <w:bCs/>
          <w:color w:val="221E1F"/>
          <w:sz w:val="28"/>
          <w:szCs w:val="28"/>
          <w:lang w:val="en-GB"/>
        </w:rPr>
        <w:t xml:space="preserve">by the lecturer), describing various synthetic routes that highlight the environmentally aspects </w:t>
      </w:r>
      <w:r w:rsidR="00105D62" w:rsidRPr="001C69CA">
        <w:rPr>
          <w:bCs/>
          <w:color w:val="221E1F"/>
          <w:sz w:val="28"/>
          <w:szCs w:val="28"/>
          <w:lang w:val="en-GB"/>
        </w:rPr>
        <w:t>of the chosen synthetic protocols</w:t>
      </w:r>
      <w:r w:rsidRPr="001C69CA">
        <w:rPr>
          <w:bCs/>
          <w:color w:val="221E1F"/>
          <w:sz w:val="28"/>
          <w:szCs w:val="28"/>
          <w:lang w:val="en-GB"/>
        </w:rPr>
        <w:t>.</w:t>
      </w:r>
    </w:p>
    <w:p w14:paraId="2BC6811D" w14:textId="77777777" w:rsidR="00C46456" w:rsidRPr="001C69CA" w:rsidRDefault="00C46456">
      <w:pPr>
        <w:pStyle w:val="Didefault"/>
        <w:rPr>
          <w:b/>
          <w:bCs/>
          <w:color w:val="221E1F"/>
          <w:sz w:val="28"/>
          <w:szCs w:val="28"/>
          <w:lang w:val="en-GB"/>
        </w:rPr>
      </w:pPr>
    </w:p>
    <w:p w14:paraId="177B268E" w14:textId="778D8F0C" w:rsidR="00567043" w:rsidRPr="001C69CA" w:rsidRDefault="002144E6">
      <w:pPr>
        <w:pStyle w:val="Didefault"/>
        <w:rPr>
          <w:b/>
          <w:bCs/>
          <w:color w:val="221E1F"/>
          <w:sz w:val="28"/>
          <w:szCs w:val="28"/>
          <w:lang w:val="en-GB"/>
        </w:rPr>
      </w:pPr>
      <w:proofErr w:type="spellStart"/>
      <w:r w:rsidRPr="001C69CA">
        <w:rPr>
          <w:b/>
          <w:bCs/>
          <w:color w:val="221E1F"/>
          <w:sz w:val="28"/>
          <w:szCs w:val="28"/>
          <w:lang w:val="en-GB"/>
        </w:rPr>
        <w:t>Valutazione</w:t>
      </w:r>
      <w:proofErr w:type="spellEnd"/>
      <w:r w:rsidR="00C46456" w:rsidRPr="001C69CA">
        <w:rPr>
          <w:b/>
          <w:bCs/>
          <w:color w:val="221E1F"/>
          <w:sz w:val="28"/>
          <w:szCs w:val="28"/>
          <w:lang w:val="en-GB"/>
        </w:rPr>
        <w:t>/Examination</w:t>
      </w:r>
      <w:r w:rsidRPr="001C69CA">
        <w:rPr>
          <w:b/>
          <w:bCs/>
          <w:color w:val="221E1F"/>
          <w:sz w:val="28"/>
          <w:szCs w:val="28"/>
          <w:lang w:val="en-GB"/>
        </w:rPr>
        <w:t>: </w:t>
      </w:r>
    </w:p>
    <w:p w14:paraId="6A82D4E6" w14:textId="19CD644D" w:rsidR="00567043" w:rsidRPr="001C69CA" w:rsidRDefault="002144E6">
      <w:pPr>
        <w:pStyle w:val="Didefault"/>
        <w:rPr>
          <w:color w:val="221E1F"/>
          <w:sz w:val="28"/>
          <w:szCs w:val="28"/>
          <w:lang w:val="en-GB"/>
        </w:rPr>
      </w:pPr>
      <w:proofErr w:type="spellStart"/>
      <w:r w:rsidRPr="001C69CA">
        <w:rPr>
          <w:color w:val="221E1F"/>
          <w:sz w:val="28"/>
          <w:szCs w:val="28"/>
          <w:lang w:val="en-GB"/>
        </w:rPr>
        <w:t>Voto</w:t>
      </w:r>
      <w:proofErr w:type="spellEnd"/>
      <w:r w:rsidRPr="001C69CA">
        <w:rPr>
          <w:color w:val="221E1F"/>
          <w:sz w:val="28"/>
          <w:szCs w:val="28"/>
          <w:lang w:val="en-GB"/>
        </w:rPr>
        <w:t xml:space="preserve"> Finale</w:t>
      </w:r>
      <w:r w:rsidR="00C46456" w:rsidRPr="001C69CA">
        <w:rPr>
          <w:color w:val="221E1F"/>
          <w:sz w:val="28"/>
          <w:szCs w:val="28"/>
          <w:lang w:val="en-GB"/>
        </w:rPr>
        <w:t>/final examination</w:t>
      </w:r>
    </w:p>
    <w:p w14:paraId="7544D10F" w14:textId="77777777" w:rsidR="00567043" w:rsidRPr="001C69CA" w:rsidRDefault="00567043">
      <w:pPr>
        <w:pStyle w:val="Didefault"/>
        <w:rPr>
          <w:color w:val="AF2D2F"/>
          <w:sz w:val="28"/>
          <w:szCs w:val="28"/>
          <w:lang w:val="en-GB"/>
        </w:rPr>
      </w:pPr>
    </w:p>
    <w:p w14:paraId="6C152408" w14:textId="77777777" w:rsidR="00567043" w:rsidRPr="001C69CA" w:rsidRDefault="00567043">
      <w:pPr>
        <w:pStyle w:val="Didefault"/>
        <w:rPr>
          <w:color w:val="221E1F"/>
          <w:sz w:val="28"/>
          <w:szCs w:val="28"/>
          <w:lang w:val="en-GB"/>
        </w:rPr>
      </w:pPr>
    </w:p>
    <w:p w14:paraId="02144337" w14:textId="0CB5BE97" w:rsidR="00567043" w:rsidRPr="001C69CA" w:rsidRDefault="002144E6">
      <w:pPr>
        <w:pStyle w:val="Didefault"/>
        <w:rPr>
          <w:color w:val="221E1F"/>
          <w:sz w:val="28"/>
          <w:szCs w:val="28"/>
          <w:lang w:val="en-GB"/>
        </w:rPr>
      </w:pPr>
      <w:r w:rsidRPr="001C69CA">
        <w:rPr>
          <w:color w:val="AF2D2F"/>
          <w:sz w:val="28"/>
          <w:szCs w:val="28"/>
          <w:lang w:val="en-GB"/>
        </w:rPr>
        <w:t>BIBLIOGRAFIA CONSIGLIATA</w:t>
      </w:r>
      <w:r w:rsidR="00C46456" w:rsidRPr="001C69CA">
        <w:rPr>
          <w:color w:val="AF2D2F"/>
          <w:sz w:val="28"/>
          <w:szCs w:val="28"/>
          <w:lang w:val="en-GB"/>
        </w:rPr>
        <w:t>/Bibliography</w:t>
      </w:r>
    </w:p>
    <w:p w14:paraId="5E6355A4" w14:textId="77777777" w:rsidR="00567043" w:rsidRPr="001C69CA" w:rsidRDefault="002144E6">
      <w:pPr>
        <w:pStyle w:val="Didefault"/>
        <w:rPr>
          <w:color w:val="221E1F"/>
          <w:sz w:val="28"/>
          <w:szCs w:val="28"/>
          <w:lang w:val="en-GB"/>
        </w:rPr>
      </w:pPr>
      <w:r w:rsidRPr="001C69CA">
        <w:rPr>
          <w:color w:val="221E1F"/>
          <w:sz w:val="28"/>
          <w:szCs w:val="28"/>
          <w:lang w:val="en-GB"/>
        </w:rPr>
        <w:t xml:space="preserve">Green Organic Chemistry in Lectures and Laboratory; Andrew </w:t>
      </w:r>
      <w:proofErr w:type="spellStart"/>
      <w:r w:rsidRPr="001C69CA">
        <w:rPr>
          <w:color w:val="221E1F"/>
          <w:sz w:val="28"/>
          <w:szCs w:val="28"/>
          <w:lang w:val="en-GB"/>
        </w:rPr>
        <w:t>P.Dicks</w:t>
      </w:r>
      <w:proofErr w:type="spellEnd"/>
      <w:r w:rsidRPr="001C69CA">
        <w:rPr>
          <w:color w:val="221E1F"/>
          <w:sz w:val="28"/>
          <w:szCs w:val="28"/>
          <w:lang w:val="en-GB"/>
        </w:rPr>
        <w:t>; CRC Press</w:t>
      </w:r>
      <w:proofErr w:type="gramStart"/>
      <w:r w:rsidRPr="001C69CA">
        <w:rPr>
          <w:color w:val="221E1F"/>
          <w:sz w:val="28"/>
          <w:szCs w:val="28"/>
          <w:lang w:val="en-GB"/>
        </w:rPr>
        <w:t>;</w:t>
      </w:r>
      <w:proofErr w:type="gramEnd"/>
      <w:r w:rsidRPr="001C69CA">
        <w:rPr>
          <w:color w:val="221E1F"/>
          <w:sz w:val="28"/>
          <w:szCs w:val="28"/>
          <w:lang w:val="en-GB"/>
        </w:rPr>
        <w:t xml:space="preserve"> ISBN-13: 978-1439840764.</w:t>
      </w:r>
    </w:p>
    <w:p w14:paraId="23D96B6B" w14:textId="77777777" w:rsidR="00567043" w:rsidRPr="001C69CA" w:rsidRDefault="002144E6">
      <w:pPr>
        <w:pStyle w:val="Didefault"/>
        <w:rPr>
          <w:color w:val="221E1F"/>
          <w:sz w:val="28"/>
          <w:szCs w:val="28"/>
          <w:lang w:val="en-GB"/>
        </w:rPr>
      </w:pPr>
      <w:r w:rsidRPr="001C69CA">
        <w:rPr>
          <w:color w:val="221E1F"/>
          <w:sz w:val="28"/>
          <w:szCs w:val="28"/>
          <w:lang w:val="en-GB"/>
        </w:rPr>
        <w:lastRenderedPageBreak/>
        <w:t xml:space="preserve">Green Organic Chemistry: Strategies, Tools, and Laboratory Experiments; Kenneth </w:t>
      </w:r>
      <w:proofErr w:type="spellStart"/>
      <w:r w:rsidRPr="001C69CA">
        <w:rPr>
          <w:color w:val="221E1F"/>
          <w:sz w:val="28"/>
          <w:szCs w:val="28"/>
          <w:lang w:val="en-GB"/>
        </w:rPr>
        <w:t>M.Doxsee</w:t>
      </w:r>
      <w:proofErr w:type="spellEnd"/>
      <w:r w:rsidRPr="001C69CA">
        <w:rPr>
          <w:color w:val="221E1F"/>
          <w:sz w:val="28"/>
          <w:szCs w:val="28"/>
          <w:lang w:val="en-GB"/>
        </w:rPr>
        <w:t>, James Hutchinson; Brooks/Cole; ISBN-13: 978-0534388515.</w:t>
      </w:r>
    </w:p>
    <w:p w14:paraId="66FAB57F" w14:textId="77777777" w:rsidR="00567043" w:rsidRPr="001C69CA" w:rsidRDefault="00567043">
      <w:pPr>
        <w:pStyle w:val="Didefault"/>
        <w:rPr>
          <w:color w:val="221E1F"/>
          <w:sz w:val="28"/>
          <w:szCs w:val="28"/>
          <w:lang w:val="en-GB"/>
        </w:rPr>
      </w:pPr>
    </w:p>
    <w:p w14:paraId="3B11A9DF" w14:textId="66DC94FD" w:rsidR="00567043" w:rsidRPr="001C69CA" w:rsidRDefault="002144E6">
      <w:pPr>
        <w:pStyle w:val="Didefault"/>
        <w:rPr>
          <w:color w:val="CE222B"/>
          <w:sz w:val="28"/>
          <w:szCs w:val="28"/>
          <w:lang w:val="en-GB"/>
        </w:rPr>
      </w:pPr>
      <w:proofErr w:type="gramStart"/>
      <w:r w:rsidRPr="001C69CA">
        <w:rPr>
          <w:color w:val="CE222B"/>
          <w:sz w:val="28"/>
          <w:szCs w:val="28"/>
          <w:lang w:val="en-GB"/>
        </w:rPr>
        <w:t xml:space="preserve">I </w:t>
      </w:r>
      <w:proofErr w:type="spellStart"/>
      <w:r w:rsidRPr="001C69CA">
        <w:rPr>
          <w:color w:val="CE222B"/>
          <w:sz w:val="28"/>
          <w:szCs w:val="28"/>
          <w:lang w:val="en-GB"/>
        </w:rPr>
        <w:t>lucidi</w:t>
      </w:r>
      <w:proofErr w:type="spellEnd"/>
      <w:r w:rsidRPr="001C69CA">
        <w:rPr>
          <w:color w:val="CE222B"/>
          <w:sz w:val="28"/>
          <w:szCs w:val="28"/>
          <w:lang w:val="en-GB"/>
        </w:rPr>
        <w:t xml:space="preserve"> </w:t>
      </w:r>
      <w:proofErr w:type="spellStart"/>
      <w:r w:rsidRPr="001C69CA">
        <w:rPr>
          <w:color w:val="CE222B"/>
          <w:sz w:val="28"/>
          <w:szCs w:val="28"/>
          <w:lang w:val="en-GB"/>
        </w:rPr>
        <w:t>utilizzati</w:t>
      </w:r>
      <w:proofErr w:type="spellEnd"/>
      <w:r w:rsidRPr="001C69CA">
        <w:rPr>
          <w:color w:val="CE222B"/>
          <w:sz w:val="28"/>
          <w:szCs w:val="28"/>
          <w:lang w:val="en-GB"/>
        </w:rPr>
        <w:t xml:space="preserve"> a </w:t>
      </w:r>
      <w:proofErr w:type="spellStart"/>
      <w:r w:rsidRPr="001C69CA">
        <w:rPr>
          <w:color w:val="CE222B"/>
          <w:sz w:val="28"/>
          <w:szCs w:val="28"/>
          <w:lang w:val="en-GB"/>
        </w:rPr>
        <w:t>lezione</w:t>
      </w:r>
      <w:proofErr w:type="spellEnd"/>
      <w:r w:rsidRPr="001C69CA">
        <w:rPr>
          <w:color w:val="CE222B"/>
          <w:sz w:val="28"/>
          <w:szCs w:val="28"/>
          <w:lang w:val="en-GB"/>
        </w:rPr>
        <w:t xml:space="preserve"> </w:t>
      </w:r>
      <w:proofErr w:type="spellStart"/>
      <w:r w:rsidRPr="001C69CA">
        <w:rPr>
          <w:color w:val="CE222B"/>
          <w:sz w:val="28"/>
          <w:szCs w:val="28"/>
          <w:lang w:val="en-GB"/>
        </w:rPr>
        <w:t>verrano</w:t>
      </w:r>
      <w:proofErr w:type="spellEnd"/>
      <w:r w:rsidRPr="001C69CA">
        <w:rPr>
          <w:color w:val="CE222B"/>
          <w:sz w:val="28"/>
          <w:szCs w:val="28"/>
          <w:lang w:val="en-GB"/>
        </w:rPr>
        <w:t xml:space="preserve"> </w:t>
      </w:r>
      <w:proofErr w:type="spellStart"/>
      <w:r w:rsidRPr="001C69CA">
        <w:rPr>
          <w:color w:val="CE222B"/>
          <w:sz w:val="28"/>
          <w:szCs w:val="28"/>
          <w:lang w:val="en-GB"/>
        </w:rPr>
        <w:t>resi</w:t>
      </w:r>
      <w:proofErr w:type="spellEnd"/>
      <w:r w:rsidRPr="001C69CA">
        <w:rPr>
          <w:color w:val="CE222B"/>
          <w:sz w:val="28"/>
          <w:szCs w:val="28"/>
          <w:lang w:val="en-GB"/>
        </w:rPr>
        <w:t xml:space="preserve"> </w:t>
      </w:r>
      <w:proofErr w:type="spellStart"/>
      <w:r w:rsidRPr="001C69CA">
        <w:rPr>
          <w:color w:val="CE222B"/>
          <w:sz w:val="28"/>
          <w:szCs w:val="28"/>
          <w:lang w:val="en-GB"/>
        </w:rPr>
        <w:t>disponibili</w:t>
      </w:r>
      <w:proofErr w:type="spellEnd"/>
      <w:r w:rsidRPr="001C69CA">
        <w:rPr>
          <w:color w:val="CE222B"/>
          <w:sz w:val="28"/>
          <w:szCs w:val="28"/>
          <w:lang w:val="en-GB"/>
        </w:rPr>
        <w:t xml:space="preserve"> dal </w:t>
      </w:r>
      <w:proofErr w:type="spellStart"/>
      <w:r w:rsidRPr="001C69CA">
        <w:rPr>
          <w:color w:val="CE222B"/>
          <w:sz w:val="28"/>
          <w:szCs w:val="28"/>
          <w:lang w:val="en-GB"/>
        </w:rPr>
        <w:t>docente</w:t>
      </w:r>
      <w:proofErr w:type="spellEnd"/>
      <w:r w:rsidRPr="001C69CA">
        <w:rPr>
          <w:color w:val="CE222B"/>
          <w:sz w:val="28"/>
          <w:szCs w:val="28"/>
          <w:lang w:val="en-GB"/>
        </w:rPr>
        <w:t>.</w:t>
      </w:r>
      <w:proofErr w:type="gramEnd"/>
      <w:r w:rsidR="00105D62" w:rsidRPr="001C69CA">
        <w:rPr>
          <w:color w:val="CE222B"/>
          <w:sz w:val="28"/>
          <w:szCs w:val="28"/>
          <w:lang w:val="en-GB"/>
        </w:rPr>
        <w:t xml:space="preserve"> The slides will be delivered to students only at the end of the course.</w:t>
      </w:r>
    </w:p>
    <w:p w14:paraId="2FAE9698" w14:textId="77777777" w:rsidR="00567043" w:rsidRPr="001C69CA" w:rsidRDefault="00567043">
      <w:pPr>
        <w:pStyle w:val="Didefault"/>
        <w:rPr>
          <w:color w:val="221E1F"/>
          <w:sz w:val="28"/>
          <w:szCs w:val="28"/>
          <w:lang w:val="en-GB"/>
        </w:rPr>
      </w:pPr>
    </w:p>
    <w:p w14:paraId="57D4231A" w14:textId="77777777" w:rsidR="00567043" w:rsidRPr="001C69CA" w:rsidRDefault="00567043">
      <w:pPr>
        <w:pStyle w:val="Didefault"/>
        <w:rPr>
          <w:color w:val="221E1F"/>
          <w:sz w:val="28"/>
          <w:szCs w:val="28"/>
          <w:lang w:val="en-GB"/>
        </w:rPr>
      </w:pPr>
    </w:p>
    <w:p w14:paraId="450B79D8" w14:textId="77777777" w:rsidR="00567043" w:rsidRPr="001C69CA" w:rsidRDefault="00567043">
      <w:pPr>
        <w:pStyle w:val="Didefault"/>
        <w:rPr>
          <w:color w:val="221E1F"/>
          <w:sz w:val="28"/>
          <w:szCs w:val="28"/>
          <w:lang w:val="en-GB"/>
        </w:rPr>
      </w:pPr>
    </w:p>
    <w:p w14:paraId="644E2F41" w14:textId="21D7A41A" w:rsidR="00567043" w:rsidRPr="001C69CA" w:rsidRDefault="002144E6">
      <w:pPr>
        <w:pStyle w:val="Didefault"/>
        <w:rPr>
          <w:color w:val="221E1F"/>
          <w:sz w:val="28"/>
          <w:szCs w:val="28"/>
          <w:lang w:val="en-GB"/>
        </w:rPr>
      </w:pPr>
      <w:r w:rsidRPr="001C69CA">
        <w:rPr>
          <w:color w:val="AF2D2F"/>
          <w:sz w:val="28"/>
          <w:szCs w:val="28"/>
          <w:lang w:val="en-GB"/>
        </w:rPr>
        <w:t>CONTATTI/ALTRE INFORMAZIONI</w:t>
      </w:r>
      <w:r w:rsidR="00C46456" w:rsidRPr="001C69CA">
        <w:rPr>
          <w:color w:val="AF2D2F"/>
          <w:sz w:val="28"/>
          <w:szCs w:val="28"/>
          <w:lang w:val="en-GB"/>
        </w:rPr>
        <w:t xml:space="preserve">/Contact </w:t>
      </w:r>
      <w:proofErr w:type="spellStart"/>
      <w:r w:rsidR="00C46456" w:rsidRPr="001C69CA">
        <w:rPr>
          <w:color w:val="AF2D2F"/>
          <w:sz w:val="28"/>
          <w:szCs w:val="28"/>
          <w:lang w:val="en-GB"/>
        </w:rPr>
        <w:t>Informations</w:t>
      </w:r>
      <w:proofErr w:type="spellEnd"/>
    </w:p>
    <w:p w14:paraId="2677BE03" w14:textId="43935352" w:rsidR="00567043" w:rsidRPr="001C69CA" w:rsidRDefault="002144E6" w:rsidP="00105D62">
      <w:pPr>
        <w:pStyle w:val="Didefault"/>
        <w:jc w:val="both"/>
        <w:rPr>
          <w:color w:val="221E1F"/>
          <w:sz w:val="28"/>
          <w:szCs w:val="28"/>
          <w:lang w:val="en-GB"/>
        </w:rPr>
      </w:pPr>
      <w:r w:rsidRPr="001C69CA">
        <w:rPr>
          <w:color w:val="221E1F"/>
          <w:sz w:val="28"/>
          <w:szCs w:val="28"/>
          <w:lang w:val="en-GB"/>
        </w:rPr>
        <w:t xml:space="preserve">1) </w:t>
      </w:r>
      <w:proofErr w:type="spellStart"/>
      <w:r w:rsidRPr="001C69CA">
        <w:rPr>
          <w:color w:val="221E1F"/>
          <w:sz w:val="28"/>
          <w:szCs w:val="28"/>
          <w:lang w:val="en-GB"/>
        </w:rPr>
        <w:t>Disponibilità</w:t>
      </w:r>
      <w:proofErr w:type="spellEnd"/>
      <w:r w:rsidRPr="001C69CA">
        <w:rPr>
          <w:color w:val="221E1F"/>
          <w:sz w:val="28"/>
          <w:szCs w:val="28"/>
          <w:lang w:val="en-GB"/>
        </w:rPr>
        <w:t xml:space="preserve"> a </w:t>
      </w:r>
      <w:proofErr w:type="spellStart"/>
      <w:r w:rsidRPr="001C69CA">
        <w:rPr>
          <w:color w:val="221E1F"/>
          <w:sz w:val="28"/>
          <w:szCs w:val="28"/>
          <w:lang w:val="en-GB"/>
        </w:rPr>
        <w:t>fornire</w:t>
      </w:r>
      <w:proofErr w:type="spellEnd"/>
      <w:r w:rsidRPr="001C69CA">
        <w:rPr>
          <w:color w:val="221E1F"/>
          <w:sz w:val="28"/>
          <w:szCs w:val="28"/>
          <w:lang w:val="en-GB"/>
        </w:rPr>
        <w:t xml:space="preserve"> </w:t>
      </w:r>
      <w:proofErr w:type="gramStart"/>
      <w:r w:rsidRPr="001C69CA">
        <w:rPr>
          <w:color w:val="221E1F"/>
          <w:sz w:val="28"/>
          <w:szCs w:val="28"/>
          <w:lang w:val="en-GB"/>
        </w:rPr>
        <w:t>un</w:t>
      </w:r>
      <w:proofErr w:type="gramEnd"/>
      <w:r w:rsidRPr="001C69CA">
        <w:rPr>
          <w:color w:val="221E1F"/>
          <w:sz w:val="28"/>
          <w:szCs w:val="28"/>
          <w:lang w:val="en-GB"/>
        </w:rPr>
        <w:t xml:space="preserve"> </w:t>
      </w:r>
      <w:proofErr w:type="spellStart"/>
      <w:r w:rsidRPr="001C69CA">
        <w:rPr>
          <w:color w:val="221E1F"/>
          <w:sz w:val="28"/>
          <w:szCs w:val="28"/>
          <w:lang w:val="en-GB"/>
        </w:rPr>
        <w:t>servizio</w:t>
      </w:r>
      <w:proofErr w:type="spellEnd"/>
      <w:r w:rsidRPr="001C69CA">
        <w:rPr>
          <w:color w:val="221E1F"/>
          <w:sz w:val="28"/>
          <w:szCs w:val="28"/>
          <w:lang w:val="en-GB"/>
        </w:rPr>
        <w:t xml:space="preserve"> di </w:t>
      </w:r>
      <w:proofErr w:type="spellStart"/>
      <w:r w:rsidRPr="001C69CA">
        <w:rPr>
          <w:color w:val="221E1F"/>
          <w:sz w:val="28"/>
          <w:szCs w:val="28"/>
          <w:lang w:val="en-GB"/>
        </w:rPr>
        <w:t>tutorato</w:t>
      </w:r>
      <w:proofErr w:type="spellEnd"/>
      <w:r w:rsidRPr="001C69CA">
        <w:rPr>
          <w:color w:val="221E1F"/>
          <w:sz w:val="28"/>
          <w:szCs w:val="28"/>
          <w:lang w:val="en-GB"/>
        </w:rPr>
        <w:t xml:space="preserve"> </w:t>
      </w:r>
      <w:proofErr w:type="spellStart"/>
      <w:r w:rsidRPr="001C69CA">
        <w:rPr>
          <w:color w:val="221E1F"/>
          <w:sz w:val="28"/>
          <w:szCs w:val="28"/>
          <w:lang w:val="en-GB"/>
        </w:rPr>
        <w:t>anche</w:t>
      </w:r>
      <w:proofErr w:type="spellEnd"/>
      <w:r w:rsidRPr="001C69CA">
        <w:rPr>
          <w:color w:val="221E1F"/>
          <w:sz w:val="28"/>
          <w:szCs w:val="28"/>
          <w:lang w:val="en-GB"/>
        </w:rPr>
        <w:t xml:space="preserve"> in lingua </w:t>
      </w:r>
      <w:proofErr w:type="spellStart"/>
      <w:r w:rsidRPr="001C69CA">
        <w:rPr>
          <w:color w:val="221E1F"/>
          <w:sz w:val="28"/>
          <w:szCs w:val="28"/>
          <w:lang w:val="en-GB"/>
        </w:rPr>
        <w:t>inglese</w:t>
      </w:r>
      <w:proofErr w:type="spellEnd"/>
      <w:r w:rsidRPr="001C69CA">
        <w:rPr>
          <w:color w:val="221E1F"/>
          <w:sz w:val="28"/>
          <w:szCs w:val="28"/>
          <w:lang w:val="en-GB"/>
        </w:rPr>
        <w:t xml:space="preserve"> per </w:t>
      </w:r>
      <w:proofErr w:type="spellStart"/>
      <w:r w:rsidRPr="001C69CA">
        <w:rPr>
          <w:color w:val="221E1F"/>
          <w:sz w:val="28"/>
          <w:szCs w:val="28"/>
          <w:lang w:val="en-GB"/>
        </w:rPr>
        <w:t>studenti</w:t>
      </w:r>
      <w:proofErr w:type="spellEnd"/>
      <w:r w:rsidRPr="001C69CA">
        <w:rPr>
          <w:color w:val="221E1F"/>
          <w:sz w:val="28"/>
          <w:szCs w:val="28"/>
          <w:lang w:val="en-GB"/>
        </w:rPr>
        <w:t xml:space="preserve"> Erasmus o in </w:t>
      </w:r>
      <w:proofErr w:type="spellStart"/>
      <w:r w:rsidRPr="001C69CA">
        <w:rPr>
          <w:color w:val="221E1F"/>
          <w:sz w:val="28"/>
          <w:szCs w:val="28"/>
          <w:lang w:val="en-GB"/>
        </w:rPr>
        <w:t>mobilità</w:t>
      </w:r>
      <w:proofErr w:type="spellEnd"/>
      <w:r w:rsidR="00105D62" w:rsidRPr="001C69CA">
        <w:rPr>
          <w:color w:val="221E1F"/>
          <w:sz w:val="28"/>
          <w:szCs w:val="28"/>
          <w:lang w:val="en-GB"/>
        </w:rPr>
        <w:t xml:space="preserve">. </w:t>
      </w:r>
      <w:proofErr w:type="gramStart"/>
      <w:r w:rsidR="00105D62" w:rsidRPr="001C69CA">
        <w:rPr>
          <w:color w:val="221E1F"/>
          <w:sz w:val="28"/>
          <w:szCs w:val="28"/>
          <w:lang w:val="en-GB"/>
        </w:rPr>
        <w:t>Tutoring services in English</w:t>
      </w:r>
      <w:r w:rsidR="004C0E34" w:rsidRPr="001C69CA">
        <w:rPr>
          <w:color w:val="221E1F"/>
          <w:sz w:val="28"/>
          <w:szCs w:val="28"/>
          <w:lang w:val="en-GB"/>
        </w:rPr>
        <w:t>.</w:t>
      </w:r>
      <w:proofErr w:type="gramEnd"/>
    </w:p>
    <w:p w14:paraId="5AC1340F" w14:textId="19CE1240" w:rsidR="00567043" w:rsidRPr="001C69CA" w:rsidRDefault="002144E6" w:rsidP="00105D62">
      <w:pPr>
        <w:pStyle w:val="Didefault"/>
        <w:jc w:val="both"/>
        <w:rPr>
          <w:color w:val="221E1F"/>
          <w:sz w:val="28"/>
          <w:szCs w:val="28"/>
          <w:lang w:val="en-GB"/>
        </w:rPr>
      </w:pPr>
      <w:r w:rsidRPr="001C69CA">
        <w:rPr>
          <w:color w:val="221E1F"/>
          <w:sz w:val="28"/>
          <w:szCs w:val="28"/>
          <w:lang w:val="en-GB"/>
        </w:rPr>
        <w:t xml:space="preserve">2) </w:t>
      </w:r>
      <w:proofErr w:type="spellStart"/>
      <w:proofErr w:type="gramStart"/>
      <w:r w:rsidRPr="001C69CA">
        <w:rPr>
          <w:color w:val="221E1F"/>
          <w:sz w:val="28"/>
          <w:szCs w:val="28"/>
          <w:lang w:val="en-GB"/>
        </w:rPr>
        <w:t>disponibilità</w:t>
      </w:r>
      <w:proofErr w:type="spellEnd"/>
      <w:proofErr w:type="gramEnd"/>
      <w:r w:rsidRPr="001C69CA">
        <w:rPr>
          <w:color w:val="221E1F"/>
          <w:sz w:val="28"/>
          <w:szCs w:val="28"/>
          <w:lang w:val="en-GB"/>
        </w:rPr>
        <w:t xml:space="preserve"> di </w:t>
      </w:r>
      <w:proofErr w:type="spellStart"/>
      <w:r w:rsidRPr="001C69CA">
        <w:rPr>
          <w:color w:val="221E1F"/>
          <w:sz w:val="28"/>
          <w:szCs w:val="28"/>
          <w:lang w:val="en-GB"/>
        </w:rPr>
        <w:t>materiale</w:t>
      </w:r>
      <w:proofErr w:type="spellEnd"/>
      <w:r w:rsidRPr="001C69CA">
        <w:rPr>
          <w:color w:val="221E1F"/>
          <w:sz w:val="28"/>
          <w:szCs w:val="28"/>
          <w:lang w:val="en-GB"/>
        </w:rPr>
        <w:t xml:space="preserve"> </w:t>
      </w:r>
      <w:proofErr w:type="spellStart"/>
      <w:r w:rsidRPr="001C69CA">
        <w:rPr>
          <w:color w:val="221E1F"/>
          <w:sz w:val="28"/>
          <w:szCs w:val="28"/>
          <w:lang w:val="en-GB"/>
        </w:rPr>
        <w:t>didattico</w:t>
      </w:r>
      <w:proofErr w:type="spellEnd"/>
      <w:r w:rsidRPr="001C69CA">
        <w:rPr>
          <w:color w:val="221E1F"/>
          <w:sz w:val="28"/>
          <w:szCs w:val="28"/>
          <w:lang w:val="en-GB"/>
        </w:rPr>
        <w:t xml:space="preserve"> e </w:t>
      </w:r>
      <w:proofErr w:type="spellStart"/>
      <w:r w:rsidRPr="001C69CA">
        <w:rPr>
          <w:color w:val="221E1F"/>
          <w:sz w:val="28"/>
          <w:szCs w:val="28"/>
          <w:lang w:val="en-GB"/>
        </w:rPr>
        <w:t>riferimenti</w:t>
      </w:r>
      <w:proofErr w:type="spellEnd"/>
      <w:r w:rsidRPr="001C69CA">
        <w:rPr>
          <w:color w:val="221E1F"/>
          <w:sz w:val="28"/>
          <w:szCs w:val="28"/>
          <w:lang w:val="en-GB"/>
        </w:rPr>
        <w:t xml:space="preserve"> </w:t>
      </w:r>
      <w:proofErr w:type="spellStart"/>
      <w:r w:rsidRPr="001C69CA">
        <w:rPr>
          <w:color w:val="221E1F"/>
          <w:sz w:val="28"/>
          <w:szCs w:val="28"/>
          <w:lang w:val="en-GB"/>
        </w:rPr>
        <w:t>bibliografici</w:t>
      </w:r>
      <w:proofErr w:type="spellEnd"/>
      <w:r w:rsidRPr="001C69CA">
        <w:rPr>
          <w:color w:val="221E1F"/>
          <w:sz w:val="28"/>
          <w:szCs w:val="28"/>
          <w:lang w:val="en-GB"/>
        </w:rPr>
        <w:t xml:space="preserve"> </w:t>
      </w:r>
      <w:proofErr w:type="spellStart"/>
      <w:r w:rsidRPr="001C69CA">
        <w:rPr>
          <w:color w:val="221E1F"/>
          <w:sz w:val="28"/>
          <w:szCs w:val="28"/>
          <w:lang w:val="en-GB"/>
        </w:rPr>
        <w:t>anche</w:t>
      </w:r>
      <w:proofErr w:type="spellEnd"/>
      <w:r w:rsidRPr="001C69CA">
        <w:rPr>
          <w:color w:val="221E1F"/>
          <w:sz w:val="28"/>
          <w:szCs w:val="28"/>
          <w:lang w:val="en-GB"/>
        </w:rPr>
        <w:t xml:space="preserve"> in lingua </w:t>
      </w:r>
      <w:proofErr w:type="spellStart"/>
      <w:r w:rsidRPr="001C69CA">
        <w:rPr>
          <w:color w:val="221E1F"/>
          <w:sz w:val="28"/>
          <w:szCs w:val="28"/>
          <w:lang w:val="en-GB"/>
        </w:rPr>
        <w:t>inglese</w:t>
      </w:r>
      <w:proofErr w:type="spellEnd"/>
      <w:r w:rsidRPr="001C69CA">
        <w:rPr>
          <w:color w:val="221E1F"/>
          <w:sz w:val="28"/>
          <w:szCs w:val="28"/>
          <w:lang w:val="en-GB"/>
        </w:rPr>
        <w:t xml:space="preserve"> per </w:t>
      </w:r>
      <w:proofErr w:type="spellStart"/>
      <w:r w:rsidRPr="001C69CA">
        <w:rPr>
          <w:color w:val="221E1F"/>
          <w:sz w:val="28"/>
          <w:szCs w:val="28"/>
          <w:lang w:val="en-GB"/>
        </w:rPr>
        <w:t>gli</w:t>
      </w:r>
      <w:proofErr w:type="spellEnd"/>
      <w:r w:rsidRPr="001C69CA">
        <w:rPr>
          <w:color w:val="221E1F"/>
          <w:sz w:val="28"/>
          <w:szCs w:val="28"/>
          <w:lang w:val="en-GB"/>
        </w:rPr>
        <w:t xml:space="preserve"> </w:t>
      </w:r>
      <w:proofErr w:type="spellStart"/>
      <w:r w:rsidRPr="001C69CA">
        <w:rPr>
          <w:color w:val="221E1F"/>
          <w:sz w:val="28"/>
          <w:szCs w:val="28"/>
          <w:lang w:val="en-GB"/>
        </w:rPr>
        <w:t>studenti</w:t>
      </w:r>
      <w:proofErr w:type="spellEnd"/>
      <w:r w:rsidRPr="001C69CA">
        <w:rPr>
          <w:color w:val="221E1F"/>
          <w:sz w:val="28"/>
          <w:szCs w:val="28"/>
          <w:lang w:val="en-GB"/>
        </w:rPr>
        <w:t xml:space="preserve"> Erasmus. </w:t>
      </w:r>
      <w:proofErr w:type="spellStart"/>
      <w:r w:rsidRPr="001C69CA">
        <w:rPr>
          <w:color w:val="221E1F"/>
          <w:sz w:val="28"/>
          <w:szCs w:val="28"/>
          <w:lang w:val="en-GB"/>
        </w:rPr>
        <w:t>Lista</w:t>
      </w:r>
      <w:proofErr w:type="spellEnd"/>
      <w:r w:rsidRPr="001C69CA">
        <w:rPr>
          <w:color w:val="221E1F"/>
          <w:sz w:val="28"/>
          <w:szCs w:val="28"/>
          <w:lang w:val="en-GB"/>
        </w:rPr>
        <w:t>:</w:t>
      </w:r>
      <w:r w:rsidR="00105D62" w:rsidRPr="001C69CA">
        <w:rPr>
          <w:color w:val="221E1F"/>
          <w:sz w:val="28"/>
          <w:szCs w:val="28"/>
          <w:lang w:val="en-GB"/>
        </w:rPr>
        <w:t xml:space="preserve"> </w:t>
      </w:r>
      <w:r w:rsidRPr="001C69CA">
        <w:rPr>
          <w:color w:val="221E1F"/>
          <w:sz w:val="28"/>
          <w:szCs w:val="28"/>
          <w:lang w:val="en-GB"/>
        </w:rPr>
        <w:t xml:space="preserve">Green Organic Chemistry in Lectures and Laboratory; Andrew </w:t>
      </w:r>
      <w:proofErr w:type="spellStart"/>
      <w:r w:rsidRPr="001C69CA">
        <w:rPr>
          <w:color w:val="221E1F"/>
          <w:sz w:val="28"/>
          <w:szCs w:val="28"/>
          <w:lang w:val="en-GB"/>
        </w:rPr>
        <w:t>P.Dicks</w:t>
      </w:r>
      <w:proofErr w:type="spellEnd"/>
      <w:r w:rsidRPr="001C69CA">
        <w:rPr>
          <w:color w:val="221E1F"/>
          <w:sz w:val="28"/>
          <w:szCs w:val="28"/>
          <w:lang w:val="en-GB"/>
        </w:rPr>
        <w:t>; CRC Press; ISBN-13: 978-1439840764.</w:t>
      </w:r>
    </w:p>
    <w:p w14:paraId="40F6FB6A" w14:textId="340BCBB9" w:rsidR="00567043" w:rsidRPr="001C69CA" w:rsidRDefault="002144E6" w:rsidP="00105D62">
      <w:pPr>
        <w:pStyle w:val="Didefault"/>
        <w:jc w:val="both"/>
        <w:rPr>
          <w:color w:val="221E1F"/>
          <w:sz w:val="28"/>
          <w:szCs w:val="28"/>
          <w:lang w:val="en-GB"/>
        </w:rPr>
      </w:pPr>
      <w:r w:rsidRPr="001C69CA">
        <w:rPr>
          <w:color w:val="221E1F"/>
          <w:sz w:val="28"/>
          <w:szCs w:val="28"/>
          <w:lang w:val="en-GB"/>
        </w:rPr>
        <w:t xml:space="preserve">Green Organic Chemistry: Strategies, Tools, and Laboratory Experiments; Kenneth </w:t>
      </w:r>
      <w:proofErr w:type="spellStart"/>
      <w:r w:rsidRPr="001C69CA">
        <w:rPr>
          <w:color w:val="221E1F"/>
          <w:sz w:val="28"/>
          <w:szCs w:val="28"/>
          <w:lang w:val="en-GB"/>
        </w:rPr>
        <w:t>M.Doxsee</w:t>
      </w:r>
      <w:proofErr w:type="spellEnd"/>
      <w:r w:rsidRPr="001C69CA">
        <w:rPr>
          <w:color w:val="221E1F"/>
          <w:sz w:val="28"/>
          <w:szCs w:val="28"/>
          <w:lang w:val="en-GB"/>
        </w:rPr>
        <w:t>, James Hutchinson; Brooks/Cole; ISBN-13: 978-0534388515</w:t>
      </w:r>
      <w:r w:rsidR="00105D62" w:rsidRPr="001C69CA">
        <w:rPr>
          <w:color w:val="221E1F"/>
          <w:sz w:val="28"/>
          <w:szCs w:val="28"/>
          <w:lang w:val="en-GB"/>
        </w:rPr>
        <w:t xml:space="preserve">. </w:t>
      </w:r>
      <w:proofErr w:type="gramStart"/>
      <w:r w:rsidR="00105D62" w:rsidRPr="001C69CA">
        <w:rPr>
          <w:color w:val="221E1F"/>
          <w:sz w:val="28"/>
          <w:szCs w:val="28"/>
          <w:lang w:val="en-GB"/>
        </w:rPr>
        <w:t>Slides in English</w:t>
      </w:r>
      <w:r w:rsidR="004C0E34" w:rsidRPr="001C69CA">
        <w:rPr>
          <w:color w:val="221E1F"/>
          <w:sz w:val="28"/>
          <w:szCs w:val="28"/>
          <w:lang w:val="en-GB"/>
        </w:rPr>
        <w:t>.</w:t>
      </w:r>
      <w:proofErr w:type="gramEnd"/>
    </w:p>
    <w:p w14:paraId="5E17F4C9" w14:textId="2F142CEA" w:rsidR="00567043" w:rsidRPr="001C69CA" w:rsidRDefault="002144E6" w:rsidP="00105D62">
      <w:pPr>
        <w:pStyle w:val="Didefault"/>
        <w:jc w:val="both"/>
        <w:rPr>
          <w:lang w:val="en-GB"/>
        </w:rPr>
      </w:pPr>
      <w:r w:rsidRPr="001C69CA">
        <w:rPr>
          <w:color w:val="221E1F"/>
          <w:sz w:val="28"/>
          <w:szCs w:val="28"/>
          <w:lang w:val="en-GB"/>
        </w:rPr>
        <w:t xml:space="preserve">3) </w:t>
      </w:r>
      <w:proofErr w:type="spellStart"/>
      <w:proofErr w:type="gramStart"/>
      <w:r w:rsidRPr="001C69CA">
        <w:rPr>
          <w:color w:val="221E1F"/>
          <w:sz w:val="28"/>
          <w:szCs w:val="28"/>
          <w:lang w:val="en-GB"/>
        </w:rPr>
        <w:t>disponibilità</w:t>
      </w:r>
      <w:proofErr w:type="spellEnd"/>
      <w:proofErr w:type="gramEnd"/>
      <w:r w:rsidRPr="001C69CA">
        <w:rPr>
          <w:color w:val="221E1F"/>
          <w:sz w:val="28"/>
          <w:szCs w:val="28"/>
          <w:lang w:val="en-GB"/>
        </w:rPr>
        <w:t xml:space="preserve"> a far </w:t>
      </w:r>
      <w:proofErr w:type="spellStart"/>
      <w:r w:rsidRPr="001C69CA">
        <w:rPr>
          <w:color w:val="221E1F"/>
          <w:sz w:val="28"/>
          <w:szCs w:val="28"/>
          <w:lang w:val="en-GB"/>
        </w:rPr>
        <w:t>sostenere</w:t>
      </w:r>
      <w:proofErr w:type="spellEnd"/>
      <w:r w:rsidRPr="001C69CA">
        <w:rPr>
          <w:color w:val="221E1F"/>
          <w:sz w:val="28"/>
          <w:szCs w:val="28"/>
          <w:lang w:val="en-GB"/>
        </w:rPr>
        <w:t xml:space="preserve"> </w:t>
      </w:r>
      <w:proofErr w:type="spellStart"/>
      <w:r w:rsidRPr="001C69CA">
        <w:rPr>
          <w:color w:val="221E1F"/>
          <w:sz w:val="28"/>
          <w:szCs w:val="28"/>
          <w:lang w:val="en-GB"/>
        </w:rPr>
        <w:t>gli</w:t>
      </w:r>
      <w:proofErr w:type="spellEnd"/>
      <w:r w:rsidRPr="001C69CA">
        <w:rPr>
          <w:color w:val="221E1F"/>
          <w:sz w:val="28"/>
          <w:szCs w:val="28"/>
          <w:lang w:val="en-GB"/>
        </w:rPr>
        <w:t xml:space="preserve"> </w:t>
      </w:r>
      <w:proofErr w:type="spellStart"/>
      <w:r w:rsidRPr="001C69CA">
        <w:rPr>
          <w:color w:val="221E1F"/>
          <w:sz w:val="28"/>
          <w:szCs w:val="28"/>
          <w:lang w:val="en-GB"/>
        </w:rPr>
        <w:t>esami</w:t>
      </w:r>
      <w:proofErr w:type="spellEnd"/>
      <w:r w:rsidRPr="001C69CA">
        <w:rPr>
          <w:color w:val="221E1F"/>
          <w:sz w:val="28"/>
          <w:szCs w:val="28"/>
          <w:lang w:val="en-GB"/>
        </w:rPr>
        <w:t xml:space="preserve"> </w:t>
      </w:r>
      <w:proofErr w:type="spellStart"/>
      <w:r w:rsidRPr="001C69CA">
        <w:rPr>
          <w:color w:val="221E1F"/>
          <w:sz w:val="28"/>
          <w:szCs w:val="28"/>
          <w:lang w:val="en-GB"/>
        </w:rPr>
        <w:t>anche</w:t>
      </w:r>
      <w:proofErr w:type="spellEnd"/>
      <w:r w:rsidRPr="001C69CA">
        <w:rPr>
          <w:color w:val="221E1F"/>
          <w:sz w:val="28"/>
          <w:szCs w:val="28"/>
          <w:lang w:val="en-GB"/>
        </w:rPr>
        <w:t xml:space="preserve"> con </w:t>
      </w:r>
      <w:proofErr w:type="spellStart"/>
      <w:r w:rsidRPr="001C69CA">
        <w:rPr>
          <w:color w:val="221E1F"/>
          <w:sz w:val="28"/>
          <w:szCs w:val="28"/>
          <w:lang w:val="en-GB"/>
        </w:rPr>
        <w:t>l’ausilio</w:t>
      </w:r>
      <w:proofErr w:type="spellEnd"/>
      <w:r w:rsidRPr="001C69CA">
        <w:rPr>
          <w:color w:val="221E1F"/>
          <w:sz w:val="28"/>
          <w:szCs w:val="28"/>
          <w:lang w:val="en-GB"/>
        </w:rPr>
        <w:t xml:space="preserve"> di </w:t>
      </w:r>
      <w:proofErr w:type="spellStart"/>
      <w:r w:rsidRPr="001C69CA">
        <w:rPr>
          <w:color w:val="221E1F"/>
          <w:sz w:val="28"/>
          <w:szCs w:val="28"/>
          <w:lang w:val="en-GB"/>
        </w:rPr>
        <w:t>una</w:t>
      </w:r>
      <w:proofErr w:type="spellEnd"/>
      <w:r w:rsidRPr="001C69CA">
        <w:rPr>
          <w:color w:val="221E1F"/>
          <w:sz w:val="28"/>
          <w:szCs w:val="28"/>
          <w:lang w:val="en-GB"/>
        </w:rPr>
        <w:t xml:space="preserve"> lingua </w:t>
      </w:r>
      <w:proofErr w:type="spellStart"/>
      <w:r w:rsidRPr="001C69CA">
        <w:rPr>
          <w:color w:val="221E1F"/>
          <w:sz w:val="28"/>
          <w:szCs w:val="28"/>
          <w:lang w:val="en-GB"/>
        </w:rPr>
        <w:t>straniera</w:t>
      </w:r>
      <w:proofErr w:type="spellEnd"/>
      <w:r w:rsidRPr="001C69CA">
        <w:rPr>
          <w:color w:val="221E1F"/>
          <w:sz w:val="28"/>
          <w:szCs w:val="28"/>
          <w:lang w:val="en-GB"/>
        </w:rPr>
        <w:t xml:space="preserve"> (</w:t>
      </w:r>
      <w:proofErr w:type="spellStart"/>
      <w:r w:rsidRPr="001C69CA">
        <w:rPr>
          <w:color w:val="221E1F"/>
          <w:sz w:val="28"/>
          <w:szCs w:val="28"/>
          <w:lang w:val="en-GB"/>
        </w:rPr>
        <w:t>Inglese</w:t>
      </w:r>
      <w:proofErr w:type="spellEnd"/>
      <w:r w:rsidRPr="001C69CA">
        <w:rPr>
          <w:color w:val="221E1F"/>
          <w:sz w:val="28"/>
          <w:szCs w:val="28"/>
          <w:lang w:val="en-GB"/>
        </w:rPr>
        <w:t xml:space="preserve">) per la </w:t>
      </w:r>
      <w:proofErr w:type="spellStart"/>
      <w:r w:rsidRPr="001C69CA">
        <w:rPr>
          <w:color w:val="221E1F"/>
          <w:sz w:val="28"/>
          <w:szCs w:val="28"/>
          <w:lang w:val="en-GB"/>
        </w:rPr>
        <w:t>prova</w:t>
      </w:r>
      <w:proofErr w:type="spellEnd"/>
      <w:r w:rsidRPr="001C69CA">
        <w:rPr>
          <w:color w:val="221E1F"/>
          <w:sz w:val="28"/>
          <w:szCs w:val="28"/>
          <w:lang w:val="en-GB"/>
        </w:rPr>
        <w:t xml:space="preserve"> </w:t>
      </w:r>
      <w:proofErr w:type="spellStart"/>
      <w:r w:rsidRPr="001C69CA">
        <w:rPr>
          <w:color w:val="221E1F"/>
          <w:sz w:val="28"/>
          <w:szCs w:val="28"/>
          <w:lang w:val="en-GB"/>
        </w:rPr>
        <w:t>scritta</w:t>
      </w:r>
      <w:proofErr w:type="spellEnd"/>
      <w:r w:rsidRPr="001C69CA">
        <w:rPr>
          <w:color w:val="221E1F"/>
          <w:sz w:val="28"/>
          <w:szCs w:val="28"/>
          <w:lang w:val="en-GB"/>
        </w:rPr>
        <w:t xml:space="preserve"> e/o </w:t>
      </w:r>
      <w:proofErr w:type="spellStart"/>
      <w:r w:rsidRPr="001C69CA">
        <w:rPr>
          <w:color w:val="221E1F"/>
          <w:sz w:val="28"/>
          <w:szCs w:val="28"/>
          <w:lang w:val="en-GB"/>
        </w:rPr>
        <w:t>orale</w:t>
      </w:r>
      <w:proofErr w:type="spellEnd"/>
      <w:r w:rsidRPr="001C69CA">
        <w:rPr>
          <w:color w:val="221E1F"/>
          <w:sz w:val="28"/>
          <w:szCs w:val="28"/>
          <w:lang w:val="en-GB"/>
        </w:rPr>
        <w:t>.</w:t>
      </w:r>
      <w:r w:rsidR="00105D62" w:rsidRPr="001C69CA">
        <w:rPr>
          <w:color w:val="221E1F"/>
          <w:sz w:val="28"/>
          <w:szCs w:val="28"/>
          <w:lang w:val="en-GB"/>
        </w:rPr>
        <w:t xml:space="preserve"> </w:t>
      </w:r>
      <w:proofErr w:type="gramStart"/>
      <w:r w:rsidR="00105D62" w:rsidRPr="001C69CA">
        <w:rPr>
          <w:color w:val="221E1F"/>
          <w:sz w:val="28"/>
          <w:szCs w:val="28"/>
          <w:lang w:val="en-GB"/>
        </w:rPr>
        <w:t>Readiness to give exams in English.</w:t>
      </w:r>
      <w:proofErr w:type="gramEnd"/>
    </w:p>
    <w:sectPr w:rsidR="00567043" w:rsidRPr="001C69C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EE05A" w14:textId="77777777" w:rsidR="00B82142" w:rsidRDefault="00B82142">
      <w:r>
        <w:separator/>
      </w:r>
    </w:p>
  </w:endnote>
  <w:endnote w:type="continuationSeparator" w:id="0">
    <w:p w14:paraId="5956AF6C" w14:textId="77777777" w:rsidR="00B82142" w:rsidRDefault="00B8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81DA" w14:textId="77777777" w:rsidR="00B82142" w:rsidRDefault="00B8214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6B6B5" w14:textId="77777777" w:rsidR="00B82142" w:rsidRDefault="00B82142">
      <w:r>
        <w:separator/>
      </w:r>
    </w:p>
  </w:footnote>
  <w:footnote w:type="continuationSeparator" w:id="0">
    <w:p w14:paraId="226CD5E4" w14:textId="77777777" w:rsidR="00B82142" w:rsidRDefault="00B821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40D8" w14:textId="77777777" w:rsidR="00B82142" w:rsidRDefault="00B821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7043"/>
    <w:rsid w:val="000150DD"/>
    <w:rsid w:val="00105D62"/>
    <w:rsid w:val="001C69CA"/>
    <w:rsid w:val="002144E6"/>
    <w:rsid w:val="002A093C"/>
    <w:rsid w:val="002B6DD2"/>
    <w:rsid w:val="00471D8C"/>
    <w:rsid w:val="004C0E34"/>
    <w:rsid w:val="00567043"/>
    <w:rsid w:val="008007E6"/>
    <w:rsid w:val="008A19F6"/>
    <w:rsid w:val="00AF0697"/>
    <w:rsid w:val="00B82142"/>
    <w:rsid w:val="00C45DA2"/>
    <w:rsid w:val="00C46456"/>
    <w:rsid w:val="00C91BDC"/>
    <w:rsid w:val="00D72F23"/>
    <w:rsid w:val="00E10163"/>
    <w:rsid w:val="00E31886"/>
    <w:rsid w:val="00E55EC9"/>
    <w:rsid w:val="00FA5C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8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paragraph" w:customStyle="1" w:styleId="Didefault">
    <w:name w:val="Di default"/>
    <w:rPr>
      <w:rFonts w:ascii="Helvetica"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paragraph" w:customStyle="1" w:styleId="Didefault">
    <w:name w:val="Di 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5699</Characters>
  <Application>Microsoft Macintosh Word</Application>
  <DocSecurity>0</DocSecurity>
  <Lines>47</Lines>
  <Paragraphs>13</Paragraphs>
  <ScaleCrop>false</ScaleCrop>
  <Company>Utente</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Utente</cp:lastModifiedBy>
  <cp:revision>2</cp:revision>
  <dcterms:created xsi:type="dcterms:W3CDTF">2017-06-05T19:21:00Z</dcterms:created>
  <dcterms:modified xsi:type="dcterms:W3CDTF">2017-06-05T19:21:00Z</dcterms:modified>
</cp:coreProperties>
</file>