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FBF68"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2ABEBA1F"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71F6F9B8"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2AD70C78"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17061E8E"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60CEE196"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7BB11393"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5348F7AC"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31525255"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3E2D6058"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6DD5E529" w14:textId="77777777" w:rsidR="009E1DF2" w:rsidRPr="00F07F4D" w:rsidRDefault="009E1DF2" w:rsidP="009E1DF2">
      <w:pPr>
        <w:widowControl w:val="0"/>
        <w:autoSpaceDE w:val="0"/>
        <w:autoSpaceDN w:val="0"/>
        <w:adjustRightInd w:val="0"/>
        <w:spacing w:line="360" w:lineRule="auto"/>
        <w:jc w:val="center"/>
        <w:rPr>
          <w:rFonts w:ascii="Times New Roman" w:hAnsi="Times New Roman" w:cs="Times New Roman"/>
        </w:rPr>
      </w:pPr>
      <w:r w:rsidRPr="00F07F4D">
        <w:rPr>
          <w:rFonts w:ascii="Times New Roman" w:hAnsi="Times New Roman" w:cs="Times New Roman"/>
        </w:rPr>
        <w:t>Nicoletta Bazzano</w:t>
      </w:r>
    </w:p>
    <w:p w14:paraId="41C543E4" w14:textId="77777777" w:rsidR="009E1DF2" w:rsidRPr="00F07F4D" w:rsidRDefault="009E1DF2" w:rsidP="009E1DF2">
      <w:pPr>
        <w:widowControl w:val="0"/>
        <w:autoSpaceDE w:val="0"/>
        <w:autoSpaceDN w:val="0"/>
        <w:adjustRightInd w:val="0"/>
        <w:spacing w:line="360" w:lineRule="auto"/>
        <w:jc w:val="center"/>
        <w:rPr>
          <w:rFonts w:ascii="Times New Roman" w:hAnsi="Times New Roman" w:cs="Times New Roman"/>
        </w:rPr>
      </w:pPr>
    </w:p>
    <w:p w14:paraId="47CA4E2E"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sz w:val="32"/>
          <w:szCs w:val="32"/>
        </w:rPr>
      </w:pPr>
      <w:r w:rsidRPr="00E46C1C">
        <w:rPr>
          <w:rFonts w:ascii="Times New Roman" w:hAnsi="Times New Roman" w:cs="Times New Roman"/>
          <w:sz w:val="32"/>
          <w:szCs w:val="32"/>
        </w:rPr>
        <w:t>Il mondo della politica in Europa occidentale</w:t>
      </w:r>
    </w:p>
    <w:p w14:paraId="37261813" w14:textId="77777777" w:rsidR="009E1DF2" w:rsidRPr="00E46C1C" w:rsidRDefault="009E1DF2" w:rsidP="009E1DF2">
      <w:pPr>
        <w:widowControl w:val="0"/>
        <w:autoSpaceDE w:val="0"/>
        <w:autoSpaceDN w:val="0"/>
        <w:adjustRightInd w:val="0"/>
        <w:spacing w:line="360" w:lineRule="auto"/>
        <w:jc w:val="center"/>
        <w:rPr>
          <w:rFonts w:ascii="Times New Roman" w:hAnsi="Times New Roman" w:cs="Times New Roman"/>
          <w:sz w:val="32"/>
          <w:szCs w:val="32"/>
        </w:rPr>
      </w:pPr>
      <w:proofErr w:type="gramStart"/>
      <w:r w:rsidRPr="00E46C1C">
        <w:rPr>
          <w:rFonts w:ascii="Times New Roman" w:hAnsi="Times New Roman" w:cs="Times New Roman"/>
          <w:sz w:val="32"/>
          <w:szCs w:val="32"/>
        </w:rPr>
        <w:t>in</w:t>
      </w:r>
      <w:proofErr w:type="gramEnd"/>
      <w:r w:rsidRPr="00E46C1C">
        <w:rPr>
          <w:rFonts w:ascii="Times New Roman" w:hAnsi="Times New Roman" w:cs="Times New Roman"/>
          <w:sz w:val="32"/>
          <w:szCs w:val="32"/>
        </w:rPr>
        <w:t xml:space="preserve"> età moderna fra storia e storiografia.</w:t>
      </w:r>
    </w:p>
    <w:p w14:paraId="4B7650D1"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15073972" w14:textId="53B9C668" w:rsidR="009E1DF2" w:rsidRPr="00E46C1C" w:rsidRDefault="009E1DF2" w:rsidP="009E1DF2">
      <w:pPr>
        <w:widowControl w:val="0"/>
        <w:autoSpaceDE w:val="0"/>
        <w:autoSpaceDN w:val="0"/>
        <w:adjustRightInd w:val="0"/>
        <w:spacing w:line="360" w:lineRule="auto"/>
        <w:jc w:val="center"/>
        <w:rPr>
          <w:rFonts w:ascii="Times New Roman" w:hAnsi="Times New Roman" w:cs="Times New Roman"/>
          <w:sz w:val="32"/>
          <w:szCs w:val="32"/>
        </w:rPr>
      </w:pPr>
      <w:r w:rsidRPr="00E46C1C">
        <w:rPr>
          <w:rFonts w:ascii="Times New Roman" w:hAnsi="Times New Roman" w:cs="Times New Roman"/>
          <w:sz w:val="32"/>
          <w:szCs w:val="32"/>
        </w:rPr>
        <w:t>L</w:t>
      </w:r>
      <w:r>
        <w:rPr>
          <w:rFonts w:ascii="Times New Roman" w:hAnsi="Times New Roman" w:cs="Times New Roman"/>
          <w:sz w:val="32"/>
          <w:szCs w:val="32"/>
        </w:rPr>
        <w:t>a rivoluzione inglese</w:t>
      </w:r>
    </w:p>
    <w:p w14:paraId="513383E2" w14:textId="77777777" w:rsidR="009E1DF2" w:rsidRPr="00F07F4D" w:rsidRDefault="009E1DF2" w:rsidP="009E1DF2">
      <w:pPr>
        <w:widowControl w:val="0"/>
        <w:autoSpaceDE w:val="0"/>
        <w:autoSpaceDN w:val="0"/>
        <w:adjustRightInd w:val="0"/>
        <w:spacing w:line="360" w:lineRule="auto"/>
        <w:jc w:val="center"/>
        <w:rPr>
          <w:rFonts w:ascii="Times New Roman" w:hAnsi="Times New Roman" w:cs="Times New Roman"/>
        </w:rPr>
      </w:pPr>
    </w:p>
    <w:p w14:paraId="40575B27"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7250D024"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214DE147"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43C81F5C"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6F67D998"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7E139FDD"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51E8E708"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6EF40096"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21C75CCD"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783FE3EF"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46184242"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2BB2B053" w14:textId="77777777" w:rsidR="009E1DF2" w:rsidRDefault="009E1DF2" w:rsidP="009E1DF2">
      <w:pPr>
        <w:widowControl w:val="0"/>
        <w:autoSpaceDE w:val="0"/>
        <w:autoSpaceDN w:val="0"/>
        <w:adjustRightInd w:val="0"/>
        <w:spacing w:line="360" w:lineRule="auto"/>
        <w:jc w:val="center"/>
        <w:rPr>
          <w:rFonts w:ascii="Times New Roman" w:hAnsi="Times New Roman" w:cs="Times New Roman"/>
        </w:rPr>
      </w:pPr>
    </w:p>
    <w:p w14:paraId="6A1C8BE0" w14:textId="5D08AA8A" w:rsidR="009F128A" w:rsidRPr="0013010D" w:rsidRDefault="009E1DF2" w:rsidP="009E1DF2">
      <w:pPr>
        <w:spacing w:line="360" w:lineRule="auto"/>
        <w:jc w:val="center"/>
        <w:rPr>
          <w:rFonts w:ascii="Times New Roman" w:hAnsi="Times New Roman" w:cs="Times New Roman"/>
        </w:rPr>
      </w:pPr>
      <w:r w:rsidRPr="00F07F4D">
        <w:rPr>
          <w:rFonts w:ascii="Times New Roman" w:hAnsi="Times New Roman" w:cs="Times New Roman"/>
        </w:rPr>
        <w:t>Anno accademico 201</w:t>
      </w:r>
      <w:r>
        <w:rPr>
          <w:rFonts w:ascii="Times New Roman" w:hAnsi="Times New Roman" w:cs="Times New Roman"/>
        </w:rPr>
        <w:t>7</w:t>
      </w:r>
      <w:r w:rsidRPr="00F07F4D">
        <w:rPr>
          <w:rFonts w:ascii="Times New Roman" w:hAnsi="Times New Roman" w:cs="Times New Roman"/>
        </w:rPr>
        <w:t>-201</w:t>
      </w:r>
      <w:r>
        <w:rPr>
          <w:rFonts w:ascii="Times New Roman" w:hAnsi="Times New Roman" w:cs="Times New Roman"/>
        </w:rPr>
        <w:t>8</w:t>
      </w:r>
    </w:p>
    <w:p w14:paraId="642EF215" w14:textId="77777777" w:rsidR="0013010D" w:rsidRPr="0013010D" w:rsidRDefault="0013010D" w:rsidP="0013010D">
      <w:pPr>
        <w:spacing w:line="360" w:lineRule="auto"/>
        <w:jc w:val="both"/>
        <w:rPr>
          <w:rFonts w:ascii="Times New Roman" w:hAnsi="Times New Roman" w:cs="Times New Roman"/>
        </w:rPr>
      </w:pPr>
    </w:p>
    <w:p w14:paraId="5F6F9B4D" w14:textId="77777777" w:rsidR="00A454AA" w:rsidRDefault="00A454AA">
      <w:pPr>
        <w:rPr>
          <w:rFonts w:ascii="Times New Roman" w:hAnsi="Times New Roman" w:cs="Times New Roman"/>
        </w:rPr>
      </w:pPr>
      <w:r>
        <w:rPr>
          <w:rFonts w:ascii="Times New Roman" w:hAnsi="Times New Roman" w:cs="Times New Roman"/>
        </w:rPr>
        <w:br w:type="page"/>
      </w:r>
    </w:p>
    <w:p w14:paraId="2DE77F2F" w14:textId="77777777" w:rsidR="001615DA" w:rsidRPr="00E46C1C" w:rsidRDefault="001615DA" w:rsidP="001615DA">
      <w:pPr>
        <w:widowControl w:val="0"/>
        <w:autoSpaceDE w:val="0"/>
        <w:autoSpaceDN w:val="0"/>
        <w:adjustRightInd w:val="0"/>
        <w:spacing w:line="360" w:lineRule="auto"/>
        <w:jc w:val="center"/>
        <w:rPr>
          <w:rFonts w:ascii="Times New Roman" w:hAnsi="Times New Roman" w:cs="Times New Roman"/>
          <w:sz w:val="32"/>
          <w:szCs w:val="32"/>
        </w:rPr>
      </w:pPr>
      <w:r w:rsidRPr="00E46C1C">
        <w:rPr>
          <w:rFonts w:ascii="Times New Roman" w:hAnsi="Times New Roman" w:cs="Times New Roman"/>
          <w:sz w:val="32"/>
          <w:szCs w:val="32"/>
        </w:rPr>
        <w:lastRenderedPageBreak/>
        <w:t>L</w:t>
      </w:r>
      <w:r>
        <w:rPr>
          <w:rFonts w:ascii="Times New Roman" w:hAnsi="Times New Roman" w:cs="Times New Roman"/>
          <w:sz w:val="32"/>
          <w:szCs w:val="32"/>
        </w:rPr>
        <w:t>a rivoluzione inglese</w:t>
      </w:r>
    </w:p>
    <w:p w14:paraId="2506EBBE" w14:textId="77777777" w:rsidR="001615DA" w:rsidRDefault="001615DA" w:rsidP="009E1DF2">
      <w:pPr>
        <w:spacing w:line="360" w:lineRule="auto"/>
        <w:ind w:firstLine="708"/>
        <w:jc w:val="both"/>
        <w:rPr>
          <w:rFonts w:ascii="Times New Roman" w:hAnsi="Times New Roman" w:cs="Times New Roman"/>
        </w:rPr>
      </w:pPr>
    </w:p>
    <w:p w14:paraId="26DFF5CC" w14:textId="5C17265E" w:rsidR="004F00B1" w:rsidRDefault="004F00B1" w:rsidP="009E1DF2">
      <w:pPr>
        <w:spacing w:line="360" w:lineRule="auto"/>
        <w:ind w:firstLine="708"/>
        <w:jc w:val="both"/>
        <w:rPr>
          <w:rFonts w:ascii="Times New Roman" w:hAnsi="Times New Roman" w:cs="Times New Roman"/>
        </w:rPr>
      </w:pPr>
      <w:r>
        <w:rPr>
          <w:rFonts w:ascii="Times New Roman" w:hAnsi="Times New Roman" w:cs="Times New Roman"/>
        </w:rPr>
        <w:t>La rivoluzione inglese è un tema</w:t>
      </w:r>
      <w:r w:rsidR="00514E08">
        <w:rPr>
          <w:rFonts w:ascii="Times New Roman" w:hAnsi="Times New Roman" w:cs="Times New Roman"/>
        </w:rPr>
        <w:t>, complesso e sfaccettato,</w:t>
      </w:r>
      <w:r>
        <w:rPr>
          <w:rFonts w:ascii="Times New Roman" w:hAnsi="Times New Roman" w:cs="Times New Roman"/>
        </w:rPr>
        <w:t xml:space="preserve"> che ha generato riflessioni storiografiche sin da subito, dando luogo a un dibattito a più voci (contrastanti) che </w:t>
      </w:r>
      <w:r w:rsidR="002261C7">
        <w:rPr>
          <w:rFonts w:ascii="Times New Roman" w:hAnsi="Times New Roman" w:cs="Times New Roman"/>
        </w:rPr>
        <w:t xml:space="preserve">dai primi anni del Settecento </w:t>
      </w:r>
      <w:r>
        <w:rPr>
          <w:rFonts w:ascii="Times New Roman" w:hAnsi="Times New Roman" w:cs="Times New Roman"/>
        </w:rPr>
        <w:t xml:space="preserve">giunge fino a oggi. La prima narrazione degli eventi </w:t>
      </w:r>
      <w:proofErr w:type="gramStart"/>
      <w:r w:rsidR="009E1DF2">
        <w:rPr>
          <w:rFonts w:ascii="Times New Roman" w:hAnsi="Times New Roman" w:cs="Times New Roman"/>
        </w:rPr>
        <w:t>venne</w:t>
      </w:r>
      <w:proofErr w:type="gramEnd"/>
      <w:r>
        <w:rPr>
          <w:rFonts w:ascii="Times New Roman" w:hAnsi="Times New Roman" w:cs="Times New Roman"/>
        </w:rPr>
        <w:t xml:space="preserve"> pubblicata agli inizi del XVIII secolo da Edward </w:t>
      </w:r>
      <w:proofErr w:type="spellStart"/>
      <w:r>
        <w:rPr>
          <w:rFonts w:ascii="Times New Roman" w:hAnsi="Times New Roman" w:cs="Times New Roman"/>
        </w:rPr>
        <w:t>Hide</w:t>
      </w:r>
      <w:proofErr w:type="spellEnd"/>
      <w:r>
        <w:rPr>
          <w:rFonts w:ascii="Times New Roman" w:hAnsi="Times New Roman" w:cs="Times New Roman"/>
        </w:rPr>
        <w:t xml:space="preserve">, lord </w:t>
      </w:r>
      <w:proofErr w:type="spellStart"/>
      <w:r>
        <w:rPr>
          <w:rFonts w:ascii="Times New Roman" w:hAnsi="Times New Roman" w:cs="Times New Roman"/>
        </w:rPr>
        <w:t>Clarendon</w:t>
      </w:r>
      <w:proofErr w:type="spellEnd"/>
      <w:r>
        <w:rPr>
          <w:rFonts w:ascii="Times New Roman" w:hAnsi="Times New Roman" w:cs="Times New Roman"/>
        </w:rPr>
        <w:t xml:space="preserve">, stimato consigliere di re Carlo II. Il libro </w:t>
      </w:r>
      <w:proofErr w:type="gramStart"/>
      <w:r>
        <w:rPr>
          <w:rFonts w:ascii="Times New Roman" w:hAnsi="Times New Roman" w:cs="Times New Roman"/>
        </w:rPr>
        <w:t xml:space="preserve">si </w:t>
      </w:r>
      <w:proofErr w:type="gramEnd"/>
      <w:r>
        <w:rPr>
          <w:rFonts w:ascii="Times New Roman" w:hAnsi="Times New Roman" w:cs="Times New Roman"/>
        </w:rPr>
        <w:t xml:space="preserve">intitola significativamente </w:t>
      </w:r>
      <w:proofErr w:type="spellStart"/>
      <w:r w:rsidR="002261C7">
        <w:rPr>
          <w:rFonts w:ascii="Times New Roman" w:hAnsi="Times New Roman" w:cs="Times New Roman"/>
          <w:i/>
        </w:rPr>
        <w:t>History</w:t>
      </w:r>
      <w:proofErr w:type="spellEnd"/>
      <w:r w:rsidR="002261C7">
        <w:rPr>
          <w:rFonts w:ascii="Times New Roman" w:hAnsi="Times New Roman" w:cs="Times New Roman"/>
          <w:i/>
        </w:rPr>
        <w:t xml:space="preserve"> of the </w:t>
      </w:r>
      <w:proofErr w:type="spellStart"/>
      <w:r w:rsidRPr="004F00B1">
        <w:rPr>
          <w:rFonts w:ascii="Times New Roman" w:hAnsi="Times New Roman" w:cs="Times New Roman"/>
          <w:i/>
        </w:rPr>
        <w:t>Rebellion</w:t>
      </w:r>
      <w:proofErr w:type="spellEnd"/>
      <w:r w:rsidR="002261C7">
        <w:rPr>
          <w:rFonts w:ascii="Times New Roman" w:hAnsi="Times New Roman" w:cs="Times New Roman"/>
          <w:i/>
        </w:rPr>
        <w:t xml:space="preserve"> and </w:t>
      </w:r>
      <w:proofErr w:type="spellStart"/>
      <w:r w:rsidR="002261C7">
        <w:rPr>
          <w:rFonts w:ascii="Times New Roman" w:hAnsi="Times New Roman" w:cs="Times New Roman"/>
          <w:i/>
        </w:rPr>
        <w:t>Civil</w:t>
      </w:r>
      <w:proofErr w:type="spellEnd"/>
      <w:r w:rsidR="002261C7">
        <w:rPr>
          <w:rFonts w:ascii="Times New Roman" w:hAnsi="Times New Roman" w:cs="Times New Roman"/>
          <w:i/>
        </w:rPr>
        <w:t xml:space="preserve"> </w:t>
      </w:r>
      <w:proofErr w:type="spellStart"/>
      <w:r w:rsidR="002261C7">
        <w:rPr>
          <w:rFonts w:ascii="Times New Roman" w:hAnsi="Times New Roman" w:cs="Times New Roman"/>
          <w:i/>
        </w:rPr>
        <w:t>Wars</w:t>
      </w:r>
      <w:proofErr w:type="spellEnd"/>
      <w:r w:rsidR="002261C7">
        <w:rPr>
          <w:rFonts w:ascii="Times New Roman" w:hAnsi="Times New Roman" w:cs="Times New Roman"/>
          <w:i/>
        </w:rPr>
        <w:t xml:space="preserve"> in </w:t>
      </w:r>
      <w:proofErr w:type="spellStart"/>
      <w:r w:rsidR="002261C7">
        <w:rPr>
          <w:rFonts w:ascii="Times New Roman" w:hAnsi="Times New Roman" w:cs="Times New Roman"/>
          <w:i/>
        </w:rPr>
        <w:t>England</w:t>
      </w:r>
      <w:proofErr w:type="spellEnd"/>
      <w:r w:rsidR="009E1DF2">
        <w:rPr>
          <w:rFonts w:ascii="Times New Roman" w:hAnsi="Times New Roman" w:cs="Times New Roman"/>
        </w:rPr>
        <w:t xml:space="preserve">, </w:t>
      </w:r>
      <w:r w:rsidR="002261C7">
        <w:rPr>
          <w:rFonts w:ascii="Times New Roman" w:hAnsi="Times New Roman" w:cs="Times New Roman"/>
        </w:rPr>
        <w:t xml:space="preserve">ma è noto anche con il titolo breve di </w:t>
      </w:r>
      <w:r w:rsidR="002261C7" w:rsidRPr="002261C7">
        <w:rPr>
          <w:rFonts w:ascii="Times New Roman" w:hAnsi="Times New Roman" w:cs="Times New Roman"/>
          <w:i/>
        </w:rPr>
        <w:t xml:space="preserve">The Great </w:t>
      </w:r>
      <w:proofErr w:type="spellStart"/>
      <w:r w:rsidR="002261C7" w:rsidRPr="002261C7">
        <w:rPr>
          <w:rFonts w:ascii="Times New Roman" w:hAnsi="Times New Roman" w:cs="Times New Roman"/>
          <w:i/>
        </w:rPr>
        <w:t>Rebellion</w:t>
      </w:r>
      <w:proofErr w:type="spellEnd"/>
      <w:r w:rsidR="002261C7">
        <w:rPr>
          <w:rFonts w:ascii="Times New Roman" w:hAnsi="Times New Roman" w:cs="Times New Roman"/>
        </w:rPr>
        <w:t xml:space="preserve"> (L</w:t>
      </w:r>
      <w:r w:rsidR="009E1DF2">
        <w:rPr>
          <w:rFonts w:ascii="Times New Roman" w:hAnsi="Times New Roman" w:cs="Times New Roman"/>
        </w:rPr>
        <w:t>a grande ribellione</w:t>
      </w:r>
      <w:r w:rsidR="002261C7">
        <w:rPr>
          <w:rFonts w:ascii="Times New Roman" w:hAnsi="Times New Roman" w:cs="Times New Roman"/>
        </w:rPr>
        <w:t>, 1702-1704)</w:t>
      </w:r>
      <w:r>
        <w:rPr>
          <w:rFonts w:ascii="Times New Roman" w:hAnsi="Times New Roman" w:cs="Times New Roman"/>
        </w:rPr>
        <w:t>: scritto con grande vivacità, il testo presenta</w:t>
      </w:r>
      <w:r w:rsidR="009E1DF2">
        <w:rPr>
          <w:rFonts w:ascii="Times New Roman" w:hAnsi="Times New Roman" w:cs="Times New Roman"/>
        </w:rPr>
        <w:t>va</w:t>
      </w:r>
      <w:r>
        <w:rPr>
          <w:rFonts w:ascii="Times New Roman" w:hAnsi="Times New Roman" w:cs="Times New Roman"/>
        </w:rPr>
        <w:t xml:space="preserve"> gli avvenimenti rivoluzionari come una sequela di errori politici e di drammatici estremismi e</w:t>
      </w:r>
      <w:r w:rsidR="002261C7">
        <w:rPr>
          <w:rFonts w:ascii="Times New Roman" w:hAnsi="Times New Roman" w:cs="Times New Roman"/>
        </w:rPr>
        <w:t>, pertanto,</w:t>
      </w:r>
      <w:r>
        <w:rPr>
          <w:rFonts w:ascii="Times New Roman" w:hAnsi="Times New Roman" w:cs="Times New Roman"/>
        </w:rPr>
        <w:t xml:space="preserve"> di</w:t>
      </w:r>
      <w:r w:rsidR="009E1DF2">
        <w:rPr>
          <w:rFonts w:ascii="Times New Roman" w:hAnsi="Times New Roman" w:cs="Times New Roman"/>
        </w:rPr>
        <w:t>venne</w:t>
      </w:r>
      <w:r>
        <w:rPr>
          <w:rFonts w:ascii="Times New Roman" w:hAnsi="Times New Roman" w:cs="Times New Roman"/>
        </w:rPr>
        <w:t xml:space="preserve"> ben presto il punto di riferimento della tradizione </w:t>
      </w:r>
      <w:r w:rsidRPr="004F00B1">
        <w:rPr>
          <w:rFonts w:ascii="Times New Roman" w:hAnsi="Times New Roman" w:cs="Times New Roman"/>
          <w:i/>
        </w:rPr>
        <w:t>tory</w:t>
      </w:r>
      <w:r>
        <w:rPr>
          <w:rFonts w:ascii="Times New Roman" w:hAnsi="Times New Roman" w:cs="Times New Roman"/>
        </w:rPr>
        <w:t>.</w:t>
      </w:r>
    </w:p>
    <w:p w14:paraId="6C3E6C28" w14:textId="080275CE" w:rsidR="00F73B64" w:rsidRDefault="00F73B64" w:rsidP="009E1DF2">
      <w:pPr>
        <w:spacing w:line="360" w:lineRule="auto"/>
        <w:ind w:firstLine="708"/>
        <w:jc w:val="both"/>
        <w:rPr>
          <w:rFonts w:ascii="Times New Roman" w:hAnsi="Times New Roman" w:cs="Times New Roman"/>
        </w:rPr>
      </w:pPr>
      <w:proofErr w:type="gramStart"/>
      <w:r>
        <w:rPr>
          <w:rFonts w:ascii="Times New Roman" w:hAnsi="Times New Roman" w:cs="Times New Roman"/>
        </w:rPr>
        <w:t xml:space="preserve">La tradizione </w:t>
      </w:r>
      <w:r w:rsidRPr="004F00B1">
        <w:rPr>
          <w:rFonts w:ascii="Times New Roman" w:hAnsi="Times New Roman" w:cs="Times New Roman"/>
          <w:i/>
        </w:rPr>
        <w:t>whig</w:t>
      </w:r>
      <w:proofErr w:type="gramEnd"/>
      <w:r>
        <w:rPr>
          <w:rFonts w:ascii="Times New Roman" w:hAnsi="Times New Roman" w:cs="Times New Roman"/>
        </w:rPr>
        <w:t xml:space="preserve"> si è consolidata</w:t>
      </w:r>
      <w:r w:rsidR="002261C7">
        <w:rPr>
          <w:rFonts w:ascii="Times New Roman" w:hAnsi="Times New Roman" w:cs="Times New Roman"/>
        </w:rPr>
        <w:t>, invece,</w:t>
      </w:r>
      <w:r>
        <w:rPr>
          <w:rFonts w:ascii="Times New Roman" w:hAnsi="Times New Roman" w:cs="Times New Roman"/>
        </w:rPr>
        <w:t xml:space="preserve"> tra la fine del XIX secolo e la prima metà del XX grazie alle opere di storici come </w:t>
      </w:r>
      <w:proofErr w:type="spellStart"/>
      <w:r>
        <w:rPr>
          <w:rFonts w:ascii="Times New Roman" w:hAnsi="Times New Roman" w:cs="Times New Roman"/>
        </w:rPr>
        <w:t>Geoge</w:t>
      </w:r>
      <w:proofErr w:type="spellEnd"/>
      <w:r>
        <w:rPr>
          <w:rFonts w:ascii="Times New Roman" w:hAnsi="Times New Roman" w:cs="Times New Roman"/>
        </w:rPr>
        <w:t xml:space="preserve"> M. </w:t>
      </w:r>
      <w:proofErr w:type="spellStart"/>
      <w:r>
        <w:rPr>
          <w:rFonts w:ascii="Times New Roman" w:hAnsi="Times New Roman" w:cs="Times New Roman"/>
        </w:rPr>
        <w:t>Trevelyan</w:t>
      </w:r>
      <w:proofErr w:type="spellEnd"/>
      <w:r w:rsidR="003855FB">
        <w:rPr>
          <w:rFonts w:ascii="Times New Roman" w:hAnsi="Times New Roman" w:cs="Times New Roman"/>
        </w:rPr>
        <w:t xml:space="preserve"> (1876-1962)</w:t>
      </w:r>
      <w:r>
        <w:rPr>
          <w:rFonts w:ascii="Times New Roman" w:hAnsi="Times New Roman" w:cs="Times New Roman"/>
        </w:rPr>
        <w:t xml:space="preserve">. La tesi </w:t>
      </w:r>
      <w:proofErr w:type="gramStart"/>
      <w:r>
        <w:rPr>
          <w:rFonts w:ascii="Times New Roman" w:hAnsi="Times New Roman" w:cs="Times New Roman"/>
        </w:rPr>
        <w:t>di fondo</w:t>
      </w:r>
      <w:proofErr w:type="gramEnd"/>
      <w:r>
        <w:rPr>
          <w:rFonts w:ascii="Times New Roman" w:hAnsi="Times New Roman" w:cs="Times New Roman"/>
        </w:rPr>
        <w:t xml:space="preserve"> di questa lettura è che la rivoluzione fu motivata essenzialmente da fattori di carattere politico-costituzionale e religioso. La società inglese, sorretta dalle sue tradizioni parlamentari e dal puritanesimo, reagì all’assolutismo e al </w:t>
      </w:r>
      <w:proofErr w:type="spellStart"/>
      <w:r>
        <w:rPr>
          <w:rFonts w:ascii="Times New Roman" w:hAnsi="Times New Roman" w:cs="Times New Roman"/>
        </w:rPr>
        <w:t>filocattolicesimo</w:t>
      </w:r>
      <w:proofErr w:type="spellEnd"/>
      <w:r>
        <w:rPr>
          <w:rFonts w:ascii="Times New Roman" w:hAnsi="Times New Roman" w:cs="Times New Roman"/>
        </w:rPr>
        <w:t xml:space="preserve"> della dinastia Stuart</w:t>
      </w:r>
      <w:r w:rsidR="002261C7">
        <w:rPr>
          <w:rFonts w:ascii="Times New Roman" w:hAnsi="Times New Roman" w:cs="Times New Roman"/>
        </w:rPr>
        <w:t>, latrice di valori assolutamente lontani dallo spirito e dalla tradizione inglesi</w:t>
      </w:r>
      <w:r>
        <w:rPr>
          <w:rFonts w:ascii="Times New Roman" w:hAnsi="Times New Roman" w:cs="Times New Roman"/>
        </w:rPr>
        <w:t xml:space="preserve">. All’interno di questa interpretazione, gli avvenimenti degli anni quaranta del Seicento sono strettamente legati a quanto </w:t>
      </w:r>
      <w:r w:rsidR="002261C7">
        <w:rPr>
          <w:rFonts w:ascii="Times New Roman" w:hAnsi="Times New Roman" w:cs="Times New Roman"/>
        </w:rPr>
        <w:t>avvenne</w:t>
      </w:r>
      <w:r>
        <w:rPr>
          <w:rFonts w:ascii="Times New Roman" w:hAnsi="Times New Roman" w:cs="Times New Roman"/>
        </w:rPr>
        <w:t xml:space="preserve"> fra il 1688 e il 1689, quando la </w:t>
      </w:r>
      <w:proofErr w:type="spellStart"/>
      <w:r w:rsidRPr="00336DD8">
        <w:rPr>
          <w:rFonts w:ascii="Times New Roman" w:hAnsi="Times New Roman" w:cs="Times New Roman"/>
          <w:i/>
        </w:rPr>
        <w:t>Glorious</w:t>
      </w:r>
      <w:proofErr w:type="spellEnd"/>
      <w:r w:rsidRPr="00336DD8">
        <w:rPr>
          <w:rFonts w:ascii="Times New Roman" w:hAnsi="Times New Roman" w:cs="Times New Roman"/>
          <w:i/>
        </w:rPr>
        <w:t xml:space="preserve"> </w:t>
      </w:r>
      <w:proofErr w:type="spellStart"/>
      <w:r w:rsidRPr="00336DD8">
        <w:rPr>
          <w:rFonts w:ascii="Times New Roman" w:hAnsi="Times New Roman" w:cs="Times New Roman"/>
          <w:i/>
        </w:rPr>
        <w:t>Revolution</w:t>
      </w:r>
      <w:proofErr w:type="spellEnd"/>
      <w:r>
        <w:rPr>
          <w:rFonts w:ascii="Times New Roman" w:hAnsi="Times New Roman" w:cs="Times New Roman"/>
        </w:rPr>
        <w:t xml:space="preserve"> e l’ascesa al trono di Guglielmo III d’Orange garanti</w:t>
      </w:r>
      <w:r w:rsidR="002261C7">
        <w:rPr>
          <w:rFonts w:ascii="Times New Roman" w:hAnsi="Times New Roman" w:cs="Times New Roman"/>
        </w:rPr>
        <w:t>r</w:t>
      </w:r>
      <w:r>
        <w:rPr>
          <w:rFonts w:ascii="Times New Roman" w:hAnsi="Times New Roman" w:cs="Times New Roman"/>
        </w:rPr>
        <w:t>ono al sistema politico inglese un carattere costituzionale, parlam</w:t>
      </w:r>
      <w:r w:rsidR="00DE3C0A">
        <w:rPr>
          <w:rFonts w:ascii="Times New Roman" w:hAnsi="Times New Roman" w:cs="Times New Roman"/>
        </w:rPr>
        <w:t xml:space="preserve">entare, liberale e tollerante. </w:t>
      </w:r>
    </w:p>
    <w:p w14:paraId="7809EF89" w14:textId="0309E1BC" w:rsidR="00095795" w:rsidRDefault="00DE3C0A" w:rsidP="003855FB">
      <w:pPr>
        <w:spacing w:line="360" w:lineRule="auto"/>
        <w:ind w:firstLine="708"/>
        <w:jc w:val="both"/>
        <w:rPr>
          <w:rFonts w:ascii="Times New Roman" w:hAnsi="Times New Roman" w:cs="Times New Roman"/>
        </w:rPr>
      </w:pPr>
      <w:r>
        <w:rPr>
          <w:rFonts w:ascii="Times New Roman" w:hAnsi="Times New Roman" w:cs="Times New Roman"/>
        </w:rPr>
        <w:t xml:space="preserve">Nella pagina che segue lo storico </w:t>
      </w:r>
      <w:proofErr w:type="spellStart"/>
      <w:r w:rsidR="00CE4535">
        <w:rPr>
          <w:rFonts w:ascii="Times New Roman" w:hAnsi="Times New Roman" w:cs="Times New Roman"/>
        </w:rPr>
        <w:t>Trevelyan</w:t>
      </w:r>
      <w:proofErr w:type="spellEnd"/>
      <w:r w:rsidR="002261C7">
        <w:rPr>
          <w:rFonts w:ascii="Times New Roman" w:hAnsi="Times New Roman" w:cs="Times New Roman"/>
        </w:rPr>
        <w:t>, uno dei maggiori esponenti di questa corrente storiografica,</w:t>
      </w:r>
      <w:r w:rsidR="00CE4535">
        <w:rPr>
          <w:rFonts w:ascii="Times New Roman" w:hAnsi="Times New Roman" w:cs="Times New Roman"/>
        </w:rPr>
        <w:t xml:space="preserve"> </w:t>
      </w:r>
      <w:r>
        <w:rPr>
          <w:rFonts w:ascii="Times New Roman" w:hAnsi="Times New Roman" w:cs="Times New Roman"/>
        </w:rPr>
        <w:t xml:space="preserve">espone i motivi per i quali la </w:t>
      </w:r>
      <w:r w:rsidR="00CE4535">
        <w:rPr>
          <w:rFonts w:ascii="Times New Roman" w:hAnsi="Times New Roman" w:cs="Times New Roman"/>
        </w:rPr>
        <w:t xml:space="preserve">lotta che si svolge fra il 1640 e il 1648 tra le diverse forze in campo non </w:t>
      </w:r>
      <w:r>
        <w:rPr>
          <w:rFonts w:ascii="Times New Roman" w:hAnsi="Times New Roman" w:cs="Times New Roman"/>
        </w:rPr>
        <w:t>debba</w:t>
      </w:r>
      <w:r w:rsidR="00CE4535">
        <w:rPr>
          <w:rFonts w:ascii="Times New Roman" w:hAnsi="Times New Roman" w:cs="Times New Roman"/>
        </w:rPr>
        <w:t xml:space="preserve"> essere interpretata come uno scontro economico e di classe</w:t>
      </w:r>
      <w:r>
        <w:rPr>
          <w:rFonts w:ascii="Times New Roman" w:hAnsi="Times New Roman" w:cs="Times New Roman"/>
        </w:rPr>
        <w:t>: l</w:t>
      </w:r>
      <w:r w:rsidR="00CE4535">
        <w:rPr>
          <w:rFonts w:ascii="Times New Roman" w:hAnsi="Times New Roman" w:cs="Times New Roman"/>
        </w:rPr>
        <w:t xml:space="preserve">a rivoluzione è il risultato di aspirazioni politiche e religiose e si presenta come una lotta </w:t>
      </w:r>
      <w:proofErr w:type="gramStart"/>
      <w:r w:rsidR="00CE4535">
        <w:rPr>
          <w:rFonts w:ascii="Times New Roman" w:hAnsi="Times New Roman" w:cs="Times New Roman"/>
        </w:rPr>
        <w:t xml:space="preserve">di </w:t>
      </w:r>
      <w:proofErr w:type="gramEnd"/>
      <w:r w:rsidR="00CE4535">
        <w:rPr>
          <w:rFonts w:ascii="Times New Roman" w:hAnsi="Times New Roman" w:cs="Times New Roman"/>
        </w:rPr>
        <w:t>idee.</w:t>
      </w:r>
    </w:p>
    <w:p w14:paraId="303747CB" w14:textId="77777777" w:rsidR="00CE4535" w:rsidRDefault="00CE4535" w:rsidP="0013010D">
      <w:pPr>
        <w:spacing w:line="360" w:lineRule="auto"/>
        <w:jc w:val="both"/>
        <w:rPr>
          <w:rFonts w:ascii="Times New Roman" w:hAnsi="Times New Roman" w:cs="Times New Roman"/>
        </w:rPr>
      </w:pPr>
    </w:p>
    <w:p w14:paraId="53C9F54F" w14:textId="77777777" w:rsidR="00CE4535" w:rsidRDefault="00CE4535"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 rivoluzione </w:t>
      </w:r>
      <w:proofErr w:type="spellStart"/>
      <w:r>
        <w:rPr>
          <w:rFonts w:ascii="Times New Roman" w:hAnsi="Times New Roman" w:cs="Times New Roman"/>
        </w:rPr>
        <w:t>cromwelliana</w:t>
      </w:r>
      <w:proofErr w:type="spellEnd"/>
      <w:r>
        <w:rPr>
          <w:rFonts w:ascii="Times New Roman" w:hAnsi="Times New Roman" w:cs="Times New Roman"/>
        </w:rPr>
        <w:t xml:space="preserve"> non fu, nelle sue cause e nei suoi motivi, sociale ed economica; fu il risultato dei pensamenti e di aspirazioni politiche e religiose diffuse tra gente che non aveva in animo di riformare la società o di ridistribuire la ricchezza.</w:t>
      </w:r>
      <w:r w:rsidR="00443D97">
        <w:rPr>
          <w:rFonts w:ascii="Times New Roman" w:hAnsi="Times New Roman" w:cs="Times New Roman"/>
        </w:rPr>
        <w:t xml:space="preserve"> Certo, la scelta di una parte piuttosto che di un’altra in materia politica e religiosa era, in certi casi e fino a un certo segno, determinata dalle circostanze sociali ed </w:t>
      </w:r>
      <w:proofErr w:type="gramStart"/>
      <w:r w:rsidR="00443D97">
        <w:rPr>
          <w:rFonts w:ascii="Times New Roman" w:hAnsi="Times New Roman" w:cs="Times New Roman"/>
        </w:rPr>
        <w:t>economiche</w:t>
      </w:r>
      <w:proofErr w:type="gramEnd"/>
      <w:r w:rsidR="00443D97">
        <w:rPr>
          <w:rFonts w:ascii="Times New Roman" w:hAnsi="Times New Roman" w:cs="Times New Roman"/>
        </w:rPr>
        <w:t xml:space="preserve"> ma di ciò le persone interessate erano coscienti solo a metà. I </w:t>
      </w:r>
      <w:proofErr w:type="spellStart"/>
      <w:r w:rsidR="00443D97">
        <w:rPr>
          <w:rFonts w:ascii="Times New Roman" w:hAnsi="Times New Roman" w:cs="Times New Roman"/>
        </w:rPr>
        <w:t>lords</w:t>
      </w:r>
      <w:proofErr w:type="spellEnd"/>
      <w:r w:rsidR="00443D97">
        <w:rPr>
          <w:rFonts w:ascii="Times New Roman" w:hAnsi="Times New Roman" w:cs="Times New Roman"/>
        </w:rPr>
        <w:t xml:space="preserve"> e i gentiluomini stavano piuttosto dalla parte del re, </w:t>
      </w:r>
      <w:proofErr w:type="gramStart"/>
      <w:r w:rsidR="00443D97">
        <w:rPr>
          <w:rFonts w:ascii="Times New Roman" w:hAnsi="Times New Roman" w:cs="Times New Roman"/>
        </w:rPr>
        <w:t>i</w:t>
      </w:r>
      <w:proofErr w:type="gramEnd"/>
      <w:r w:rsidR="00443D97">
        <w:rPr>
          <w:rFonts w:ascii="Times New Roman" w:hAnsi="Times New Roman" w:cs="Times New Roman"/>
        </w:rPr>
        <w:t xml:space="preserve"> </w:t>
      </w:r>
      <w:proofErr w:type="spellStart"/>
      <w:r w:rsidR="00443D97" w:rsidRPr="00443D97">
        <w:rPr>
          <w:rFonts w:ascii="Times New Roman" w:hAnsi="Times New Roman" w:cs="Times New Roman"/>
          <w:i/>
        </w:rPr>
        <w:t>yeomen</w:t>
      </w:r>
      <w:proofErr w:type="spellEnd"/>
      <w:r w:rsidR="00443D97">
        <w:rPr>
          <w:rFonts w:ascii="Times New Roman" w:hAnsi="Times New Roman" w:cs="Times New Roman"/>
        </w:rPr>
        <w:t xml:space="preserve"> e i borghesi piuttosto da quella del Parlamento; e ci stava, cosa ancor più importante, la città di Londra. </w:t>
      </w:r>
      <w:proofErr w:type="gramStart"/>
      <w:r w:rsidR="00443D97">
        <w:rPr>
          <w:rFonts w:ascii="Times New Roman" w:hAnsi="Times New Roman" w:cs="Times New Roman"/>
        </w:rPr>
        <w:t>Ma</w:t>
      </w:r>
      <w:proofErr w:type="gramEnd"/>
      <w:r w:rsidR="00443D97">
        <w:rPr>
          <w:rFonts w:ascii="Times New Roman" w:hAnsi="Times New Roman" w:cs="Times New Roman"/>
        </w:rPr>
        <w:t xml:space="preserve"> ogni classe si può dire, in città e in campagna, era divisa.</w:t>
      </w:r>
    </w:p>
    <w:p w14:paraId="05D4CB3E" w14:textId="77777777" w:rsidR="00443D97" w:rsidRDefault="00443D97"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Lo sviluppo sociale ed economico raggiunto in Inghilterra nel 1640 non </w:t>
      </w:r>
      <w:proofErr w:type="gramStart"/>
      <w:r>
        <w:rPr>
          <w:rFonts w:ascii="Times New Roman" w:hAnsi="Times New Roman" w:cs="Times New Roman"/>
        </w:rPr>
        <w:t>fu</w:t>
      </w:r>
      <w:proofErr w:type="gramEnd"/>
      <w:r>
        <w:rPr>
          <w:rFonts w:ascii="Times New Roman" w:hAnsi="Times New Roman" w:cs="Times New Roman"/>
        </w:rPr>
        <w:t xml:space="preserve"> la causa, ma una condizione necessaria dei moti politici e religiosi che scoppiarono allora. Lo stupefacente tentativo compiuto in buona fede da </w:t>
      </w:r>
      <w:proofErr w:type="spellStart"/>
      <w:r>
        <w:rPr>
          <w:rFonts w:ascii="Times New Roman" w:hAnsi="Times New Roman" w:cs="Times New Roman"/>
        </w:rPr>
        <w:t>Pym</w:t>
      </w:r>
      <w:proofErr w:type="spellEnd"/>
      <w:r>
        <w:rPr>
          <w:rFonts w:ascii="Times New Roman" w:hAnsi="Times New Roman" w:cs="Times New Roman"/>
        </w:rPr>
        <w:t xml:space="preserve">, </w:t>
      </w:r>
      <w:proofErr w:type="spellStart"/>
      <w:r>
        <w:rPr>
          <w:rFonts w:ascii="Times New Roman" w:hAnsi="Times New Roman" w:cs="Times New Roman"/>
        </w:rPr>
        <w:t>Hapden</w:t>
      </w:r>
      <w:proofErr w:type="spellEnd"/>
      <w:r>
        <w:rPr>
          <w:rFonts w:ascii="Times New Roman" w:hAnsi="Times New Roman" w:cs="Times New Roman"/>
        </w:rPr>
        <w:t xml:space="preserve"> e altri capi </w:t>
      </w:r>
      <w:proofErr w:type="gramStart"/>
      <w:r>
        <w:rPr>
          <w:rFonts w:ascii="Times New Roman" w:hAnsi="Times New Roman" w:cs="Times New Roman"/>
        </w:rPr>
        <w:t>parlamentari di</w:t>
      </w:r>
      <w:proofErr w:type="gramEnd"/>
      <w:r>
        <w:rPr>
          <w:rFonts w:ascii="Times New Roman" w:hAnsi="Times New Roman" w:cs="Times New Roman"/>
        </w:rPr>
        <w:t xml:space="preserve"> strappare il potere alla monarchia e di governare lo Stato per mezzo di un’assembla elettiva e deliberante di parecchie centinaia di membri</w:t>
      </w:r>
      <w:r w:rsidR="005713EA">
        <w:rPr>
          <w:rFonts w:ascii="Times New Roman" w:hAnsi="Times New Roman" w:cs="Times New Roman"/>
        </w:rPr>
        <w:t xml:space="preserve">, e il grado di successo che quell’ardita innovazione ottenne di fatto con le armi e i mezzi politici, presupponevano non solo una vecchia tradizione parlamentare ma l’esistenza pure di potenti classi di gentiluomini, di coltivatori, di borghesi, da tempo liberate dal controllo feudale ed ecclesiastico e use a condividere con la monarchia l’opera di governo. Così il rapido affermarsi a un grado d’importanza nazionale, e addirittura […] di nazionale predominio, </w:t>
      </w:r>
      <w:proofErr w:type="gramStart"/>
      <w:r w:rsidR="005713EA">
        <w:rPr>
          <w:rFonts w:ascii="Times New Roman" w:hAnsi="Times New Roman" w:cs="Times New Roman"/>
        </w:rPr>
        <w:t xml:space="preserve">di </w:t>
      </w:r>
      <w:proofErr w:type="gramEnd"/>
      <w:r w:rsidR="005713EA">
        <w:rPr>
          <w:rFonts w:ascii="Times New Roman" w:hAnsi="Times New Roman" w:cs="Times New Roman"/>
        </w:rPr>
        <w:t xml:space="preserve">innumeri sette quali i battisti e i congregazionalisti non avrebbe potuto avvenire se non in una società che comportasse molta indipendenza personale ed economica nelle classi dei </w:t>
      </w:r>
      <w:proofErr w:type="spellStart"/>
      <w:r w:rsidR="005713EA" w:rsidRPr="005713EA">
        <w:rPr>
          <w:rFonts w:ascii="Times New Roman" w:hAnsi="Times New Roman" w:cs="Times New Roman"/>
          <w:i/>
        </w:rPr>
        <w:t>yeomen</w:t>
      </w:r>
      <w:proofErr w:type="spellEnd"/>
      <w:r w:rsidR="005713EA">
        <w:rPr>
          <w:rFonts w:ascii="Times New Roman" w:hAnsi="Times New Roman" w:cs="Times New Roman"/>
        </w:rPr>
        <w:t xml:space="preserve"> e degli artigiani e in un Paese dove da quasi un secolo lo studio individuale della Bibbia aveva costituito gran parte della religione, e il principale stimolo della fantasia e dell’intelligenza popolare. Se nei manieri, nelle fattorie, nei cascinali, si fossero avuti giornali, riviste e romanzi a far concorrenza alla Bibbia, non ci sarebbe stata una rivoluzione puritana […].</w:t>
      </w:r>
    </w:p>
    <w:p w14:paraId="4F85C072" w14:textId="77777777" w:rsidR="005713EA" w:rsidRDefault="005713EA"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 guerra civile di Carlo e di </w:t>
      </w:r>
      <w:proofErr w:type="spellStart"/>
      <w:r>
        <w:rPr>
          <w:rFonts w:ascii="Times New Roman" w:hAnsi="Times New Roman" w:cs="Times New Roman"/>
        </w:rPr>
        <w:t>Cromwell</w:t>
      </w:r>
      <w:proofErr w:type="spellEnd"/>
      <w:r>
        <w:rPr>
          <w:rFonts w:ascii="Times New Roman" w:hAnsi="Times New Roman" w:cs="Times New Roman"/>
        </w:rPr>
        <w:t xml:space="preserve"> non fu, come la guerra delle Due Rose, una lotta per il potere tra due gruppi di famiglie aristocratiche, osservata con indifferenza e disgusto dalla maggior parte della popolazione, specie quella cittadina. Nel 1642 la città e la campagna, senza distinzione, corsero alle armi. Non si trattava però di una guerra della città contro la campagna, benché divenisse poi in un certo modo una lotta per Londra e le sue dipendenze contro il Nord e l’Est rurali. Meno che mai fu una lotta tra ricchi e poveri; era una lotta </w:t>
      </w:r>
      <w:proofErr w:type="gramStart"/>
      <w:r>
        <w:rPr>
          <w:rFonts w:ascii="Times New Roman" w:hAnsi="Times New Roman" w:cs="Times New Roman"/>
        </w:rPr>
        <w:t xml:space="preserve">di </w:t>
      </w:r>
      <w:proofErr w:type="gramEnd"/>
      <w:r>
        <w:rPr>
          <w:rFonts w:ascii="Times New Roman" w:hAnsi="Times New Roman" w:cs="Times New Roman"/>
        </w:rPr>
        <w:t>idee riguardanti la Chiesa e lo Stato.</w:t>
      </w:r>
    </w:p>
    <w:p w14:paraId="5934B4B9" w14:textId="77777777" w:rsidR="005713EA" w:rsidRDefault="005713EA"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 gente si divise soprattutto per motivi disinteressati e senza nessuna coercizione. Prese le sue decisioni </w:t>
      </w:r>
      <w:proofErr w:type="gramStart"/>
      <w:r>
        <w:rPr>
          <w:rFonts w:ascii="Times New Roman" w:hAnsi="Times New Roman" w:cs="Times New Roman"/>
        </w:rPr>
        <w:t>a seconda delle</w:t>
      </w:r>
      <w:proofErr w:type="gramEnd"/>
      <w:r>
        <w:rPr>
          <w:rFonts w:ascii="Times New Roman" w:hAnsi="Times New Roman" w:cs="Times New Roman"/>
        </w:rPr>
        <w:t xml:space="preserve"> opinioni politiche e religiose, essendo in gran parte in condizioni economiche e sociali che le permettevano di decidersi in piena libertà. Nei distretti rurali la dipendenza feudale era in genere </w:t>
      </w:r>
      <w:proofErr w:type="gramStart"/>
      <w:r>
        <w:rPr>
          <w:rFonts w:ascii="Times New Roman" w:hAnsi="Times New Roman" w:cs="Times New Roman"/>
        </w:rPr>
        <w:t>cosa del passato</w:t>
      </w:r>
      <w:proofErr w:type="gramEnd"/>
      <w:r>
        <w:rPr>
          <w:rFonts w:ascii="Times New Roman" w:hAnsi="Times New Roman" w:cs="Times New Roman"/>
        </w:rPr>
        <w:t xml:space="preserve">, come le grandi estensioni di territorio radunate in singoli possessi erano cose di là da venire. Era quella l’età dell’oro e del piccolo gentiluomo campagnolo e del coltivatore diretto che ponevano il loro orgoglio </w:t>
      </w:r>
      <w:proofErr w:type="gramStart"/>
      <w:r>
        <w:rPr>
          <w:rFonts w:ascii="Times New Roman" w:hAnsi="Times New Roman" w:cs="Times New Roman"/>
        </w:rPr>
        <w:t xml:space="preserve">nella </w:t>
      </w:r>
      <w:proofErr w:type="gramEnd"/>
      <w:r>
        <w:rPr>
          <w:rFonts w:ascii="Times New Roman" w:hAnsi="Times New Roman" w:cs="Times New Roman"/>
        </w:rPr>
        <w:t>indipendenza politica, laddove i coltivatori fittavoli dei vasti possessi di un secolo o due più tardi si gloriavano di seguire i loro signori e proprietari nel voto</w:t>
      </w:r>
      <w:r w:rsidR="005D1C49">
        <w:rPr>
          <w:rFonts w:ascii="Times New Roman" w:hAnsi="Times New Roman" w:cs="Times New Roman"/>
        </w:rPr>
        <w:t xml:space="preserve"> […]</w:t>
      </w:r>
      <w:r>
        <w:rPr>
          <w:rFonts w:ascii="Times New Roman" w:hAnsi="Times New Roman" w:cs="Times New Roman"/>
        </w:rPr>
        <w:t>.</w:t>
      </w:r>
      <w:r w:rsidR="005D1C49">
        <w:rPr>
          <w:rFonts w:ascii="Times New Roman" w:hAnsi="Times New Roman" w:cs="Times New Roman"/>
        </w:rPr>
        <w:t xml:space="preserve"> Nel 1642 accade invece che molti </w:t>
      </w:r>
      <w:proofErr w:type="spellStart"/>
      <w:r w:rsidR="005D1C49" w:rsidRPr="005D1C49">
        <w:rPr>
          <w:rFonts w:ascii="Times New Roman" w:hAnsi="Times New Roman" w:cs="Times New Roman"/>
          <w:i/>
        </w:rPr>
        <w:t>yeomen</w:t>
      </w:r>
      <w:proofErr w:type="spellEnd"/>
      <w:r w:rsidR="005D1C49">
        <w:rPr>
          <w:rFonts w:ascii="Times New Roman" w:hAnsi="Times New Roman" w:cs="Times New Roman"/>
        </w:rPr>
        <w:t xml:space="preserve"> </w:t>
      </w:r>
      <w:proofErr w:type="gramStart"/>
      <w:r w:rsidR="005D1C49">
        <w:rPr>
          <w:rFonts w:ascii="Times New Roman" w:hAnsi="Times New Roman" w:cs="Times New Roman"/>
        </w:rPr>
        <w:t>si schierarono</w:t>
      </w:r>
      <w:proofErr w:type="gramEnd"/>
      <w:r w:rsidR="005D1C49">
        <w:rPr>
          <w:rFonts w:ascii="Times New Roman" w:hAnsi="Times New Roman" w:cs="Times New Roman"/>
        </w:rPr>
        <w:t xml:space="preserve"> in lotta contro i loro vicini gentiluomini. Anche nelle città era quella una stagione d’indipendenza e </w:t>
      </w:r>
      <w:proofErr w:type="gramStart"/>
      <w:r w:rsidR="005D1C49">
        <w:rPr>
          <w:rFonts w:ascii="Times New Roman" w:hAnsi="Times New Roman" w:cs="Times New Roman"/>
        </w:rPr>
        <w:t xml:space="preserve">di </w:t>
      </w:r>
      <w:proofErr w:type="gramEnd"/>
      <w:r w:rsidR="005D1C49">
        <w:rPr>
          <w:rFonts w:ascii="Times New Roman" w:hAnsi="Times New Roman" w:cs="Times New Roman"/>
        </w:rPr>
        <w:t>individualismo […]. Le opinioni personali si affermano con vigore in una società composta principalmente di piccoli maestri d’arte e dei loro apprendisti. Gli abitanti delle città prendevano un libero intelligente interesse ai dibattiti che agitavano il paese […].</w:t>
      </w:r>
    </w:p>
    <w:p w14:paraId="5605F8D8" w14:textId="77777777" w:rsidR="005D1C49" w:rsidRDefault="005D1C49"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In linea generale la parte regia era più forte dove </w:t>
      </w:r>
      <w:proofErr w:type="gramStart"/>
      <w:r>
        <w:rPr>
          <w:rFonts w:ascii="Times New Roman" w:hAnsi="Times New Roman" w:cs="Times New Roman"/>
        </w:rPr>
        <w:t>s’</w:t>
      </w:r>
      <w:proofErr w:type="gramEnd"/>
      <w:r>
        <w:rPr>
          <w:rFonts w:ascii="Times New Roman" w:hAnsi="Times New Roman" w:cs="Times New Roman"/>
        </w:rPr>
        <w:t xml:space="preserve">erano meno sentiti mutamenti economici e sociali degli ultimi cento anni. C’era più trasporto per il re e per la Chiesa nelle regioni rurali e nei centri di mercato più lontani dalla capitale e meno coinvolti nel commercio oltremarino. Le adesioni al Parlamento e ai puritani erano più forti dove </w:t>
      </w:r>
      <w:proofErr w:type="gramStart"/>
      <w:r>
        <w:rPr>
          <w:rFonts w:ascii="Times New Roman" w:hAnsi="Times New Roman" w:cs="Times New Roman"/>
        </w:rPr>
        <w:t>s’</w:t>
      </w:r>
      <w:proofErr w:type="gramEnd"/>
      <w:r>
        <w:rPr>
          <w:rFonts w:ascii="Times New Roman" w:hAnsi="Times New Roman" w:cs="Times New Roman"/>
        </w:rPr>
        <w:t xml:space="preserve">erano più spinti i recenti mutamenti economici, come era avvenuto a Londra per opera delle grandi compagnie commerciali elisabettiane, nei porti (inclusi i bastimenti e i cantieri regi) e nei nuovi tipi di città e distretti manifatturieri […]. L’area di Londra, inclusi il Kent, il </w:t>
      </w:r>
      <w:proofErr w:type="spellStart"/>
      <w:r>
        <w:rPr>
          <w:rFonts w:ascii="Times New Roman" w:hAnsi="Times New Roman" w:cs="Times New Roman"/>
        </w:rPr>
        <w:t>Surrey</w:t>
      </w:r>
      <w:proofErr w:type="spellEnd"/>
      <w:r>
        <w:rPr>
          <w:rFonts w:ascii="Times New Roman" w:hAnsi="Times New Roman" w:cs="Times New Roman"/>
        </w:rPr>
        <w:t xml:space="preserve"> e l’</w:t>
      </w:r>
      <w:proofErr w:type="spellStart"/>
      <w:r>
        <w:rPr>
          <w:rFonts w:ascii="Times New Roman" w:hAnsi="Times New Roman" w:cs="Times New Roman"/>
        </w:rPr>
        <w:t>Essex</w:t>
      </w:r>
      <w:proofErr w:type="spellEnd"/>
      <w:r>
        <w:rPr>
          <w:rFonts w:ascii="Times New Roman" w:hAnsi="Times New Roman" w:cs="Times New Roman"/>
        </w:rPr>
        <w:t>, fu fin dal principio in mano al Parlamento; la minoranza monarchica non vi poté mai alzare il capo. Lo stesso avvenne nelle contee dell’</w:t>
      </w:r>
      <w:proofErr w:type="spellStart"/>
      <w:r>
        <w:rPr>
          <w:rFonts w:ascii="Times New Roman" w:hAnsi="Times New Roman" w:cs="Times New Roman"/>
        </w:rPr>
        <w:t>Anglia</w:t>
      </w:r>
      <w:proofErr w:type="spellEnd"/>
      <w:r>
        <w:rPr>
          <w:rFonts w:ascii="Times New Roman" w:hAnsi="Times New Roman" w:cs="Times New Roman"/>
        </w:rPr>
        <w:t xml:space="preserve"> Orientale […], tenute dal </w:t>
      </w:r>
      <w:proofErr w:type="gramStart"/>
      <w:r>
        <w:rPr>
          <w:rFonts w:ascii="Times New Roman" w:hAnsi="Times New Roman" w:cs="Times New Roman"/>
        </w:rPr>
        <w:t>ferreo</w:t>
      </w:r>
      <w:proofErr w:type="gramEnd"/>
      <w:r>
        <w:rPr>
          <w:rFonts w:ascii="Times New Roman" w:hAnsi="Times New Roman" w:cs="Times New Roman"/>
        </w:rPr>
        <w:t xml:space="preserve"> pungo del colonnello Oliviero </w:t>
      </w:r>
      <w:proofErr w:type="spellStart"/>
      <w:r>
        <w:rPr>
          <w:rFonts w:ascii="Times New Roman" w:hAnsi="Times New Roman" w:cs="Times New Roman"/>
        </w:rPr>
        <w:t>Cromwell</w:t>
      </w:r>
      <w:proofErr w:type="spellEnd"/>
      <w:r>
        <w:rPr>
          <w:rFonts w:ascii="Times New Roman" w:hAnsi="Times New Roman" w:cs="Times New Roman"/>
        </w:rPr>
        <w:t xml:space="preserve">. Era la regione donde, nella generazione precedente, </w:t>
      </w:r>
      <w:proofErr w:type="gramStart"/>
      <w:r>
        <w:rPr>
          <w:rFonts w:ascii="Times New Roman" w:hAnsi="Times New Roman" w:cs="Times New Roman"/>
        </w:rPr>
        <w:t>s’</w:t>
      </w:r>
      <w:proofErr w:type="gramEnd"/>
      <w:r>
        <w:rPr>
          <w:rFonts w:ascii="Times New Roman" w:hAnsi="Times New Roman" w:cs="Times New Roman"/>
        </w:rPr>
        <w:t xml:space="preserve">era staccata la maggioranza dei puritani emigranti verso la Nuova Inghilterra; e ivi, ora, tra gli </w:t>
      </w:r>
      <w:proofErr w:type="spellStart"/>
      <w:r w:rsidRPr="005D1C49">
        <w:rPr>
          <w:rFonts w:ascii="Times New Roman" w:hAnsi="Times New Roman" w:cs="Times New Roman"/>
          <w:i/>
        </w:rPr>
        <w:t>yeomen</w:t>
      </w:r>
      <w:proofErr w:type="spellEnd"/>
      <w:r>
        <w:rPr>
          <w:rFonts w:ascii="Times New Roman" w:hAnsi="Times New Roman" w:cs="Times New Roman"/>
        </w:rPr>
        <w:t xml:space="preserve"> dediti alla lettura della Bibbia, si trovavano da arruolare le prime «corazze di ferro» […].</w:t>
      </w:r>
    </w:p>
    <w:p w14:paraId="3E2855EE" w14:textId="77777777" w:rsidR="005D1C49" w:rsidRDefault="005D1C49"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 guerra civile non fu pertanto una guerra sociale, ma una lotta in cui le parti si </w:t>
      </w:r>
      <w:proofErr w:type="gramStart"/>
      <w:r>
        <w:rPr>
          <w:rFonts w:ascii="Times New Roman" w:hAnsi="Times New Roman" w:cs="Times New Roman"/>
        </w:rPr>
        <w:t>dividevano</w:t>
      </w:r>
      <w:proofErr w:type="gramEnd"/>
      <w:r>
        <w:rPr>
          <w:rFonts w:ascii="Times New Roman" w:hAnsi="Times New Roman" w:cs="Times New Roman"/>
        </w:rPr>
        <w:t xml:space="preserve"> secondo le loro tendenze politiche e religiose, e seguendo una linea di frattura che corrispondeva, all’ingrosso e con molte eccezioni personali, a certe divisioni di natura sociale.</w:t>
      </w:r>
    </w:p>
    <w:p w14:paraId="2C754EAC" w14:textId="77777777" w:rsidR="005D1C49" w:rsidRDefault="005D1C49"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Negli eventi che seguirono la guerra, durante il dominio delle </w:t>
      </w:r>
      <w:proofErr w:type="gramStart"/>
      <w:r>
        <w:rPr>
          <w:rFonts w:ascii="Times New Roman" w:hAnsi="Times New Roman" w:cs="Times New Roman"/>
        </w:rPr>
        <w:t>«</w:t>
      </w:r>
      <w:proofErr w:type="gramEnd"/>
      <w:r>
        <w:rPr>
          <w:rFonts w:ascii="Times New Roman" w:hAnsi="Times New Roman" w:cs="Times New Roman"/>
        </w:rPr>
        <w:t xml:space="preserve">teste rotonde» (1649-1660), la frattura fra le classi divenne più decisa. I gentiluomini nel loro complesso si staccarono sempre più dalla causa della repubblica e dai suoi capi: si diffusero ed ebbero influsso politico idee democratiche sull’uguaglianza degli uomini, che prescindevano dalla loro posizione e ricchezza. </w:t>
      </w:r>
      <w:proofErr w:type="gramStart"/>
      <w:r>
        <w:rPr>
          <w:rFonts w:ascii="Times New Roman" w:hAnsi="Times New Roman" w:cs="Times New Roman"/>
        </w:rPr>
        <w:t>Ma</w:t>
      </w:r>
      <w:proofErr w:type="gramEnd"/>
      <w:r>
        <w:rPr>
          <w:rFonts w:ascii="Times New Roman" w:hAnsi="Times New Roman" w:cs="Times New Roman"/>
        </w:rPr>
        <w:t xml:space="preserve"> tali idee «livellatrici» erano piuttosto politiche che sociali. I teorici che si trovavano nelle schiere dell’Esercito di Nuovo Modello chiedevano il suffragio universale maschile per le elezioni al Parlamento, ma non una ridistribuzione socialista della proprietà […].</w:t>
      </w:r>
    </w:p>
    <w:p w14:paraId="2B57F3B4" w14:textId="77777777" w:rsidR="005D1C49" w:rsidRDefault="005D1C49"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Del resto l’ideale della democrazia politica era </w:t>
      </w:r>
      <w:proofErr w:type="gramStart"/>
      <w:r>
        <w:rPr>
          <w:rFonts w:ascii="Times New Roman" w:hAnsi="Times New Roman" w:cs="Times New Roman"/>
        </w:rPr>
        <w:t>condiviso</w:t>
      </w:r>
      <w:proofErr w:type="gramEnd"/>
      <w:r>
        <w:rPr>
          <w:rFonts w:ascii="Times New Roman" w:hAnsi="Times New Roman" w:cs="Times New Roman"/>
        </w:rPr>
        <w:t xml:space="preserve"> quasi unicamente dai «radicali» dell’esercito vincitore. La massa del popolo non lo seguiva; se si fosse tenuta un’elezione generale con largo </w:t>
      </w:r>
      <w:proofErr w:type="gramStart"/>
      <w:r>
        <w:rPr>
          <w:rFonts w:ascii="Times New Roman" w:hAnsi="Times New Roman" w:cs="Times New Roman"/>
        </w:rPr>
        <w:t>suffragio</w:t>
      </w:r>
      <w:proofErr w:type="gramEnd"/>
      <w:r>
        <w:rPr>
          <w:rFonts w:ascii="Times New Roman" w:hAnsi="Times New Roman" w:cs="Times New Roman"/>
        </w:rPr>
        <w:t xml:space="preserve"> ne sarebbe risultata la restaurazione dei cavalieri.</w:t>
      </w:r>
    </w:p>
    <w:p w14:paraId="682D0459" w14:textId="77777777" w:rsidR="00CE4535" w:rsidRDefault="00CE4535"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G.M. </w:t>
      </w:r>
      <w:proofErr w:type="spellStart"/>
      <w:r>
        <w:rPr>
          <w:rFonts w:ascii="Times New Roman" w:hAnsi="Times New Roman" w:cs="Times New Roman"/>
        </w:rPr>
        <w:t>Trevelyan</w:t>
      </w:r>
      <w:proofErr w:type="spellEnd"/>
      <w:r>
        <w:rPr>
          <w:rFonts w:ascii="Times New Roman" w:hAnsi="Times New Roman" w:cs="Times New Roman"/>
        </w:rPr>
        <w:t xml:space="preserve">, </w:t>
      </w:r>
      <w:r w:rsidRPr="00CE4535">
        <w:rPr>
          <w:rFonts w:ascii="Times New Roman" w:hAnsi="Times New Roman" w:cs="Times New Roman"/>
          <w:i/>
        </w:rPr>
        <w:t>Storia della società inglese</w:t>
      </w:r>
      <w:r>
        <w:rPr>
          <w:rFonts w:ascii="Times New Roman" w:hAnsi="Times New Roman" w:cs="Times New Roman"/>
        </w:rPr>
        <w:t>, Torino, Einaudi, 1981, pp. 220-221 e p. 229.</w:t>
      </w:r>
    </w:p>
    <w:p w14:paraId="220CC0DF" w14:textId="77777777" w:rsidR="00095795" w:rsidRDefault="00095795" w:rsidP="0013010D">
      <w:pPr>
        <w:spacing w:line="360" w:lineRule="auto"/>
        <w:jc w:val="both"/>
        <w:rPr>
          <w:rFonts w:ascii="Times New Roman" w:hAnsi="Times New Roman" w:cs="Times New Roman"/>
        </w:rPr>
      </w:pPr>
    </w:p>
    <w:p w14:paraId="16FCD4A8" w14:textId="69ABD959" w:rsidR="00514E08" w:rsidRDefault="00DE3C0A" w:rsidP="009E1DF2">
      <w:pPr>
        <w:spacing w:line="360" w:lineRule="auto"/>
        <w:ind w:firstLine="708"/>
        <w:jc w:val="both"/>
        <w:rPr>
          <w:rFonts w:ascii="Times New Roman" w:hAnsi="Times New Roman" w:cs="Times New Roman"/>
        </w:rPr>
      </w:pPr>
      <w:r>
        <w:rPr>
          <w:rFonts w:ascii="Times New Roman" w:hAnsi="Times New Roman" w:cs="Times New Roman"/>
        </w:rPr>
        <w:t xml:space="preserve">A metà del XIX secolo, tuttavia, Karl </w:t>
      </w:r>
      <w:proofErr w:type="spellStart"/>
      <w:r>
        <w:rPr>
          <w:rFonts w:ascii="Times New Roman" w:hAnsi="Times New Roman" w:cs="Times New Roman"/>
        </w:rPr>
        <w:t>Marx</w:t>
      </w:r>
      <w:proofErr w:type="spellEnd"/>
      <w:r w:rsidR="002261C7">
        <w:rPr>
          <w:rFonts w:ascii="Times New Roman" w:hAnsi="Times New Roman" w:cs="Times New Roman"/>
        </w:rPr>
        <w:t xml:space="preserve"> (1843-1881)</w:t>
      </w:r>
      <w:r>
        <w:rPr>
          <w:rFonts w:ascii="Times New Roman" w:hAnsi="Times New Roman" w:cs="Times New Roman"/>
        </w:rPr>
        <w:t xml:space="preserve"> </w:t>
      </w:r>
      <w:r w:rsidR="003962C6">
        <w:rPr>
          <w:rFonts w:ascii="Times New Roman" w:hAnsi="Times New Roman" w:cs="Times New Roman"/>
        </w:rPr>
        <w:t xml:space="preserve">indicava un’altra interpretazione di quanto avvenuto in Inghilterra negli anni quaranta del Seicento: essi </w:t>
      </w:r>
      <w:r w:rsidR="002261C7">
        <w:rPr>
          <w:rFonts w:ascii="Times New Roman" w:hAnsi="Times New Roman" w:cs="Times New Roman"/>
        </w:rPr>
        <w:t>furono</w:t>
      </w:r>
      <w:r w:rsidR="003962C6">
        <w:rPr>
          <w:rFonts w:ascii="Times New Roman" w:hAnsi="Times New Roman" w:cs="Times New Roman"/>
        </w:rPr>
        <w:t xml:space="preserve"> la prima, incompleta, rivoluzione della borghesia europea. Secondo </w:t>
      </w:r>
      <w:proofErr w:type="spellStart"/>
      <w:r w:rsidR="003962C6">
        <w:rPr>
          <w:rFonts w:ascii="Times New Roman" w:hAnsi="Times New Roman" w:cs="Times New Roman"/>
        </w:rPr>
        <w:t>Marx</w:t>
      </w:r>
      <w:proofErr w:type="spellEnd"/>
      <w:r w:rsidR="003962C6">
        <w:rPr>
          <w:rFonts w:ascii="Times New Roman" w:hAnsi="Times New Roman" w:cs="Times New Roman"/>
        </w:rPr>
        <w:t xml:space="preserve">, </w:t>
      </w:r>
      <w:proofErr w:type="gramStart"/>
      <w:r w:rsidR="003962C6">
        <w:rPr>
          <w:rFonts w:ascii="Times New Roman" w:hAnsi="Times New Roman" w:cs="Times New Roman"/>
        </w:rPr>
        <w:t>a partire dall’</w:t>
      </w:r>
      <w:proofErr w:type="gramEnd"/>
      <w:r w:rsidR="003962C6">
        <w:rPr>
          <w:rFonts w:ascii="Times New Roman" w:hAnsi="Times New Roman" w:cs="Times New Roman"/>
        </w:rPr>
        <w:t>età elisabettiana, le forze produttive inglesi avevano sperimentato un progressivo affrancamento dai vincoli feudali. La borghesia imprenditrice, commerciale e soprattutto agraria</w:t>
      </w:r>
      <w:r w:rsidR="002261C7">
        <w:rPr>
          <w:rFonts w:ascii="Times New Roman" w:hAnsi="Times New Roman" w:cs="Times New Roman"/>
        </w:rPr>
        <w:t>,</w:t>
      </w:r>
      <w:r w:rsidR="003962C6">
        <w:rPr>
          <w:rFonts w:ascii="Times New Roman" w:hAnsi="Times New Roman" w:cs="Times New Roman"/>
        </w:rPr>
        <w:t xml:space="preserve"> era venuta in possesso dei mezzi di produzione grazie all’affermazione </w:t>
      </w:r>
      <w:proofErr w:type="gramStart"/>
      <w:r w:rsidR="003962C6">
        <w:rPr>
          <w:rFonts w:ascii="Times New Roman" w:hAnsi="Times New Roman" w:cs="Times New Roman"/>
        </w:rPr>
        <w:t>della</w:t>
      </w:r>
      <w:proofErr w:type="gramEnd"/>
      <w:r w:rsidR="003962C6">
        <w:rPr>
          <w:rFonts w:ascii="Times New Roman" w:hAnsi="Times New Roman" w:cs="Times New Roman"/>
        </w:rPr>
        <w:t xml:space="preserve"> proprietà privata assoluta, all’usurpazione dei diritti comunitari e a opportuni provvedimenti legislativi. Gli avvenimenti rivoluzionari avevano tradotto sul piano politico e istituzionale un processo economico e sociale di lotta di classe che aveva avuto inizio nel Cinquecento e che s</w:t>
      </w:r>
      <w:r w:rsidR="00514E08">
        <w:rPr>
          <w:rFonts w:ascii="Times New Roman" w:hAnsi="Times New Roman" w:cs="Times New Roman"/>
        </w:rPr>
        <w:t xml:space="preserve">arebbe terminato nell’Ottocento. La motivazione religiosa, per </w:t>
      </w:r>
      <w:proofErr w:type="spellStart"/>
      <w:r w:rsidR="00514E08">
        <w:rPr>
          <w:rFonts w:ascii="Times New Roman" w:hAnsi="Times New Roman" w:cs="Times New Roman"/>
        </w:rPr>
        <w:t>Marx</w:t>
      </w:r>
      <w:proofErr w:type="spellEnd"/>
      <w:r w:rsidR="00514E08">
        <w:rPr>
          <w:rFonts w:ascii="Times New Roman" w:hAnsi="Times New Roman" w:cs="Times New Roman"/>
        </w:rPr>
        <w:t xml:space="preserve">, rimaneva in secondo piano, </w:t>
      </w:r>
      <w:proofErr w:type="gramStart"/>
      <w:r w:rsidR="00514E08">
        <w:rPr>
          <w:rFonts w:ascii="Times New Roman" w:hAnsi="Times New Roman" w:cs="Times New Roman"/>
        </w:rPr>
        <w:t>dato che</w:t>
      </w:r>
      <w:proofErr w:type="gramEnd"/>
      <w:r w:rsidR="00514E08">
        <w:rPr>
          <w:rFonts w:ascii="Times New Roman" w:hAnsi="Times New Roman" w:cs="Times New Roman"/>
        </w:rPr>
        <w:t xml:space="preserve"> per il filosofo tedesco essa era un fenomeno sovrastrutturale, derivato, una razionalizzazione giustificatoria dell</w:t>
      </w:r>
      <w:r w:rsidR="002261C7">
        <w:rPr>
          <w:rFonts w:ascii="Times New Roman" w:hAnsi="Times New Roman" w:cs="Times New Roman"/>
        </w:rPr>
        <w:t>a</w:t>
      </w:r>
      <w:r w:rsidR="00514E08">
        <w:rPr>
          <w:rFonts w:ascii="Times New Roman" w:hAnsi="Times New Roman" w:cs="Times New Roman"/>
        </w:rPr>
        <w:t xml:space="preserve"> </w:t>
      </w:r>
      <w:r w:rsidR="002261C7">
        <w:rPr>
          <w:rFonts w:ascii="Times New Roman" w:hAnsi="Times New Roman" w:cs="Times New Roman"/>
        </w:rPr>
        <w:t>realtà</w:t>
      </w:r>
      <w:r w:rsidR="00514E08">
        <w:rPr>
          <w:rFonts w:ascii="Times New Roman" w:hAnsi="Times New Roman" w:cs="Times New Roman"/>
        </w:rPr>
        <w:t xml:space="preserve"> dei rapporti di classe</w:t>
      </w:r>
      <w:r w:rsidR="002261C7">
        <w:rPr>
          <w:rFonts w:ascii="Times New Roman" w:hAnsi="Times New Roman" w:cs="Times New Roman"/>
        </w:rPr>
        <w:t xml:space="preserve"> e</w:t>
      </w:r>
      <w:r w:rsidR="00514E08">
        <w:rPr>
          <w:rFonts w:ascii="Times New Roman" w:hAnsi="Times New Roman" w:cs="Times New Roman"/>
        </w:rPr>
        <w:t xml:space="preserve">, </w:t>
      </w:r>
      <w:r w:rsidR="002261C7">
        <w:rPr>
          <w:rFonts w:ascii="Times New Roman" w:hAnsi="Times New Roman" w:cs="Times New Roman"/>
        </w:rPr>
        <w:t xml:space="preserve">in ultimo, </w:t>
      </w:r>
      <w:r w:rsidR="00514E08">
        <w:rPr>
          <w:rFonts w:ascii="Times New Roman" w:hAnsi="Times New Roman" w:cs="Times New Roman"/>
        </w:rPr>
        <w:t>uno strumento di oppressione.</w:t>
      </w:r>
    </w:p>
    <w:p w14:paraId="704D9B03" w14:textId="3FEBCBF1" w:rsidR="00AE5EDB" w:rsidRDefault="00514E08" w:rsidP="002261C7">
      <w:pPr>
        <w:spacing w:line="360" w:lineRule="auto"/>
        <w:ind w:firstLine="708"/>
        <w:jc w:val="both"/>
        <w:rPr>
          <w:rFonts w:ascii="Times New Roman" w:hAnsi="Times New Roman" w:cs="Times New Roman"/>
        </w:rPr>
      </w:pPr>
      <w:r>
        <w:rPr>
          <w:rFonts w:ascii="Times New Roman" w:hAnsi="Times New Roman" w:cs="Times New Roman"/>
        </w:rPr>
        <w:t xml:space="preserve">Proprio contro questa visione il sociologo e storico tedesco </w:t>
      </w:r>
      <w:proofErr w:type="spellStart"/>
      <w:r>
        <w:rPr>
          <w:rFonts w:ascii="Times New Roman" w:hAnsi="Times New Roman" w:cs="Times New Roman"/>
        </w:rPr>
        <w:t>Max</w:t>
      </w:r>
      <w:proofErr w:type="spellEnd"/>
      <w:r>
        <w:rPr>
          <w:rFonts w:ascii="Times New Roman" w:hAnsi="Times New Roman" w:cs="Times New Roman"/>
        </w:rPr>
        <w:t xml:space="preserve"> Weber</w:t>
      </w:r>
      <w:r w:rsidR="002261C7">
        <w:rPr>
          <w:rFonts w:ascii="Times New Roman" w:hAnsi="Times New Roman" w:cs="Times New Roman"/>
        </w:rPr>
        <w:t xml:space="preserve"> (1864-1920)</w:t>
      </w:r>
      <w:r>
        <w:rPr>
          <w:rFonts w:ascii="Times New Roman" w:hAnsi="Times New Roman" w:cs="Times New Roman"/>
        </w:rPr>
        <w:t xml:space="preserve"> indirizzava il suo famoso scritto </w:t>
      </w:r>
      <w:r w:rsidRPr="00A454AA">
        <w:rPr>
          <w:rFonts w:ascii="Times New Roman" w:hAnsi="Times New Roman" w:cs="Times New Roman"/>
          <w:i/>
        </w:rPr>
        <w:t>L’etica protestante e lo spirito del capitalismo</w:t>
      </w:r>
      <w:r>
        <w:rPr>
          <w:rFonts w:ascii="Times New Roman" w:hAnsi="Times New Roman" w:cs="Times New Roman"/>
        </w:rPr>
        <w:t xml:space="preserve">: un testo all’interno del quale la religione, calvinista, assurge a elemento decisivo per trasformare l’uomo medievale in </w:t>
      </w:r>
      <w:proofErr w:type="gramStart"/>
      <w:r>
        <w:rPr>
          <w:rFonts w:ascii="Times New Roman" w:hAnsi="Times New Roman" w:cs="Times New Roman"/>
        </w:rPr>
        <w:t>uomo</w:t>
      </w:r>
      <w:proofErr w:type="gramEnd"/>
      <w:r>
        <w:rPr>
          <w:rFonts w:ascii="Times New Roman" w:hAnsi="Times New Roman" w:cs="Times New Roman"/>
        </w:rPr>
        <w:t xml:space="preserve"> moderno. Secondo Weber alcune caratteristiche dell’uomo moderno – dedizione al lavoro, disposizione alla precisione e al calcolo, vocazione al risparmio, senso del dovere e degli obblighi sociali – sono comportamenti indotti dal credo protestante, dalla convinzione di essere direttamente responsabili di fro</w:t>
      </w:r>
      <w:r w:rsidR="002261C7">
        <w:rPr>
          <w:rFonts w:ascii="Times New Roman" w:hAnsi="Times New Roman" w:cs="Times New Roman"/>
        </w:rPr>
        <w:t>nte a Dio delle proprie azioni,</w:t>
      </w:r>
      <w:r>
        <w:rPr>
          <w:rFonts w:ascii="Times New Roman" w:hAnsi="Times New Roman" w:cs="Times New Roman"/>
        </w:rPr>
        <w:t xml:space="preserve"> di avere una vocazione che trova espressione nel proprio lavoro e di dover dimostrare alla comunità l’appartenenza agli eletti, che Dio predilige assicurando loro il successo terreno.</w:t>
      </w:r>
    </w:p>
    <w:p w14:paraId="4F96297B" w14:textId="58F33921" w:rsidR="00A454AA" w:rsidRDefault="00514E08" w:rsidP="009E1DF2">
      <w:pPr>
        <w:spacing w:line="360" w:lineRule="auto"/>
        <w:ind w:firstLine="708"/>
        <w:jc w:val="both"/>
        <w:rPr>
          <w:rFonts w:ascii="Times New Roman" w:hAnsi="Times New Roman" w:cs="Times New Roman"/>
        </w:rPr>
      </w:pPr>
      <w:r>
        <w:rPr>
          <w:rFonts w:ascii="Times New Roman" w:hAnsi="Times New Roman" w:cs="Times New Roman"/>
        </w:rPr>
        <w:t xml:space="preserve">Da queste idee </w:t>
      </w:r>
      <w:r w:rsidR="009E1DF2">
        <w:rPr>
          <w:rFonts w:ascii="Times New Roman" w:hAnsi="Times New Roman" w:cs="Times New Roman"/>
        </w:rPr>
        <w:t>prese</w:t>
      </w:r>
      <w:r>
        <w:rPr>
          <w:rFonts w:ascii="Times New Roman" w:hAnsi="Times New Roman" w:cs="Times New Roman"/>
        </w:rPr>
        <w:t xml:space="preserve"> le </w:t>
      </w:r>
      <w:proofErr w:type="gramStart"/>
      <w:r>
        <w:rPr>
          <w:rFonts w:ascii="Times New Roman" w:hAnsi="Times New Roman" w:cs="Times New Roman"/>
        </w:rPr>
        <w:t>mosse lo</w:t>
      </w:r>
      <w:proofErr w:type="gramEnd"/>
      <w:r>
        <w:rPr>
          <w:rFonts w:ascii="Times New Roman" w:hAnsi="Times New Roman" w:cs="Times New Roman"/>
        </w:rPr>
        <w:t xml:space="preserve"> storico inglese Richard H. </w:t>
      </w:r>
      <w:proofErr w:type="spellStart"/>
      <w:r>
        <w:rPr>
          <w:rFonts w:ascii="Times New Roman" w:hAnsi="Times New Roman" w:cs="Times New Roman"/>
        </w:rPr>
        <w:t>Tawney</w:t>
      </w:r>
      <w:proofErr w:type="spellEnd"/>
      <w:r w:rsidR="002261C7">
        <w:rPr>
          <w:rFonts w:ascii="Times New Roman" w:hAnsi="Times New Roman" w:cs="Times New Roman"/>
        </w:rPr>
        <w:t xml:space="preserve"> (1880-1962)</w:t>
      </w:r>
      <w:r>
        <w:rPr>
          <w:rFonts w:ascii="Times New Roman" w:hAnsi="Times New Roman" w:cs="Times New Roman"/>
        </w:rPr>
        <w:t xml:space="preserve">, autore nel 1926 del libro </w:t>
      </w:r>
      <w:r w:rsidR="00A454AA" w:rsidRPr="00A454AA">
        <w:rPr>
          <w:rFonts w:ascii="Times New Roman" w:hAnsi="Times New Roman" w:cs="Times New Roman"/>
          <w:i/>
        </w:rPr>
        <w:t>La religione e la nascita del capitalismo</w:t>
      </w:r>
      <w:r w:rsidR="00A454AA">
        <w:rPr>
          <w:rFonts w:ascii="Times New Roman" w:hAnsi="Times New Roman" w:cs="Times New Roman"/>
        </w:rPr>
        <w:t xml:space="preserve">. Influenzato dal pensiero marxista ma allo stesso tempo erede della tradizione cristiano-socialista alla radice del pensiero laburista, </w:t>
      </w:r>
      <w:proofErr w:type="spellStart"/>
      <w:r w:rsidR="00A454AA">
        <w:rPr>
          <w:rFonts w:ascii="Times New Roman" w:hAnsi="Times New Roman" w:cs="Times New Roman"/>
        </w:rPr>
        <w:t>Tawney</w:t>
      </w:r>
      <w:proofErr w:type="spellEnd"/>
      <w:r w:rsidR="00A454AA">
        <w:rPr>
          <w:rFonts w:ascii="Times New Roman" w:hAnsi="Times New Roman" w:cs="Times New Roman"/>
        </w:rPr>
        <w:t xml:space="preserve"> </w:t>
      </w:r>
      <w:r w:rsidR="002261C7">
        <w:rPr>
          <w:rFonts w:ascii="Times New Roman" w:hAnsi="Times New Roman" w:cs="Times New Roman"/>
        </w:rPr>
        <w:t>suggeriva</w:t>
      </w:r>
      <w:r w:rsidR="00A454AA">
        <w:rPr>
          <w:rFonts w:ascii="Times New Roman" w:hAnsi="Times New Roman" w:cs="Times New Roman"/>
        </w:rPr>
        <w:t xml:space="preserve"> di vedere nel puritanesimo la visione del mondo in grado di conferire alla nascente borghesia cinque-secentesca la giustificazione necessaria alla propria sete di ricchezza e al desiderio di potere politico. In particolare, riflettendo sull’opera del pensatore e utopista inglese</w:t>
      </w:r>
      <w:r w:rsidR="002261C7">
        <w:rPr>
          <w:rFonts w:ascii="Times New Roman" w:hAnsi="Times New Roman" w:cs="Times New Roman"/>
        </w:rPr>
        <w:t xml:space="preserve"> secentesco</w:t>
      </w:r>
      <w:r w:rsidR="00A454AA">
        <w:rPr>
          <w:rFonts w:ascii="Times New Roman" w:hAnsi="Times New Roman" w:cs="Times New Roman"/>
        </w:rPr>
        <w:t xml:space="preserve"> James </w:t>
      </w:r>
      <w:proofErr w:type="spellStart"/>
      <w:r w:rsidR="00A454AA">
        <w:rPr>
          <w:rFonts w:ascii="Times New Roman" w:hAnsi="Times New Roman" w:cs="Times New Roman"/>
        </w:rPr>
        <w:t>Harrington</w:t>
      </w:r>
      <w:proofErr w:type="spellEnd"/>
      <w:r w:rsidR="00A454AA">
        <w:rPr>
          <w:rFonts w:ascii="Times New Roman" w:hAnsi="Times New Roman" w:cs="Times New Roman"/>
        </w:rPr>
        <w:t xml:space="preserve">, </w:t>
      </w:r>
      <w:proofErr w:type="spellStart"/>
      <w:r w:rsidR="00A454AA">
        <w:rPr>
          <w:rFonts w:ascii="Times New Roman" w:hAnsi="Times New Roman" w:cs="Times New Roman"/>
        </w:rPr>
        <w:t>Tawney</w:t>
      </w:r>
      <w:proofErr w:type="spellEnd"/>
      <w:r w:rsidR="00A454AA">
        <w:rPr>
          <w:rFonts w:ascii="Times New Roman" w:hAnsi="Times New Roman" w:cs="Times New Roman"/>
        </w:rPr>
        <w:t xml:space="preserve"> si propone</w:t>
      </w:r>
      <w:r w:rsidR="002261C7">
        <w:rPr>
          <w:rFonts w:ascii="Times New Roman" w:hAnsi="Times New Roman" w:cs="Times New Roman"/>
        </w:rPr>
        <w:t>va</w:t>
      </w:r>
      <w:r w:rsidR="00A454AA">
        <w:rPr>
          <w:rFonts w:ascii="Times New Roman" w:hAnsi="Times New Roman" w:cs="Times New Roman"/>
        </w:rPr>
        <w:t xml:space="preserve"> di indagare i modi attraverso i quali il cambiamento dei rapporti economici </w:t>
      </w:r>
      <w:r w:rsidR="002261C7">
        <w:rPr>
          <w:rFonts w:ascii="Times New Roman" w:hAnsi="Times New Roman" w:cs="Times New Roman"/>
        </w:rPr>
        <w:t>avesse</w:t>
      </w:r>
      <w:r w:rsidR="00A454AA">
        <w:rPr>
          <w:rFonts w:ascii="Times New Roman" w:hAnsi="Times New Roman" w:cs="Times New Roman"/>
        </w:rPr>
        <w:t xml:space="preserve"> avuto </w:t>
      </w:r>
      <w:proofErr w:type="gramStart"/>
      <w:r w:rsidR="00A454AA">
        <w:rPr>
          <w:rFonts w:ascii="Times New Roman" w:hAnsi="Times New Roman" w:cs="Times New Roman"/>
        </w:rPr>
        <w:t>significative</w:t>
      </w:r>
      <w:proofErr w:type="gramEnd"/>
      <w:r w:rsidR="00A454AA">
        <w:rPr>
          <w:rFonts w:ascii="Times New Roman" w:hAnsi="Times New Roman" w:cs="Times New Roman"/>
        </w:rPr>
        <w:t xml:space="preserve"> ripercussioni sul piano politico, producendo la rivoluzione.</w:t>
      </w:r>
    </w:p>
    <w:p w14:paraId="43DAFF52" w14:textId="3EEF0E84" w:rsidR="002261C7" w:rsidRDefault="00A454AA" w:rsidP="009E1DF2">
      <w:pPr>
        <w:spacing w:line="360" w:lineRule="auto"/>
        <w:ind w:firstLine="708"/>
        <w:jc w:val="both"/>
        <w:rPr>
          <w:rFonts w:ascii="Times New Roman" w:hAnsi="Times New Roman" w:cs="Times New Roman"/>
        </w:rPr>
      </w:pPr>
      <w:r>
        <w:rPr>
          <w:rFonts w:ascii="Times New Roman" w:hAnsi="Times New Roman" w:cs="Times New Roman"/>
        </w:rPr>
        <w:t>Proprio dagli studi</w:t>
      </w:r>
      <w:r w:rsidR="009E1DF2">
        <w:rPr>
          <w:rFonts w:ascii="Times New Roman" w:hAnsi="Times New Roman" w:cs="Times New Roman"/>
        </w:rPr>
        <w:t xml:space="preserve"> di</w:t>
      </w:r>
      <w:r>
        <w:rPr>
          <w:rFonts w:ascii="Times New Roman" w:hAnsi="Times New Roman" w:cs="Times New Roman"/>
        </w:rPr>
        <w:t xml:space="preserve"> </w:t>
      </w:r>
      <w:proofErr w:type="spellStart"/>
      <w:r>
        <w:rPr>
          <w:rFonts w:ascii="Times New Roman" w:hAnsi="Times New Roman" w:cs="Times New Roman"/>
        </w:rPr>
        <w:t>Tawney</w:t>
      </w:r>
      <w:proofErr w:type="spellEnd"/>
      <w:r>
        <w:rPr>
          <w:rFonts w:ascii="Times New Roman" w:hAnsi="Times New Roman" w:cs="Times New Roman"/>
        </w:rPr>
        <w:t xml:space="preserve">, prese slancio l’opera del marxista britannico Maurice </w:t>
      </w:r>
      <w:proofErr w:type="spellStart"/>
      <w:r>
        <w:rPr>
          <w:rFonts w:ascii="Times New Roman" w:hAnsi="Times New Roman" w:cs="Times New Roman"/>
        </w:rPr>
        <w:t>Dobb</w:t>
      </w:r>
      <w:proofErr w:type="spellEnd"/>
      <w:r w:rsidR="002261C7">
        <w:rPr>
          <w:rFonts w:ascii="Times New Roman" w:hAnsi="Times New Roman" w:cs="Times New Roman"/>
        </w:rPr>
        <w:t xml:space="preserve"> (1900-1976)</w:t>
      </w:r>
      <w:r>
        <w:rPr>
          <w:rFonts w:ascii="Times New Roman" w:hAnsi="Times New Roman" w:cs="Times New Roman"/>
        </w:rPr>
        <w:t xml:space="preserve">, che – fra gli anni Quaranta e gli </w:t>
      </w:r>
      <w:proofErr w:type="gramStart"/>
      <w:r>
        <w:rPr>
          <w:rFonts w:ascii="Times New Roman" w:hAnsi="Times New Roman" w:cs="Times New Roman"/>
        </w:rPr>
        <w:t>anni</w:t>
      </w:r>
      <w:proofErr w:type="gramEnd"/>
      <w:r>
        <w:rPr>
          <w:rFonts w:ascii="Times New Roman" w:hAnsi="Times New Roman" w:cs="Times New Roman"/>
        </w:rPr>
        <w:t xml:space="preserve"> Cinquanta</w:t>
      </w:r>
      <w:r w:rsidR="002261C7">
        <w:rPr>
          <w:rFonts w:ascii="Times New Roman" w:hAnsi="Times New Roman" w:cs="Times New Roman"/>
        </w:rPr>
        <w:t xml:space="preserve"> del Novecento</w:t>
      </w:r>
      <w:r>
        <w:rPr>
          <w:rFonts w:ascii="Times New Roman" w:hAnsi="Times New Roman" w:cs="Times New Roman"/>
        </w:rPr>
        <w:t xml:space="preserve"> – approfondiva la storia dell’evoluzione delle forze produttive e le trasformazioni dei rapporti di produzione nelle campagne inglesi. La borghesia rurale, latrice dei nuovi valori capitalistici, </w:t>
      </w:r>
      <w:proofErr w:type="gramStart"/>
      <w:r>
        <w:rPr>
          <w:rFonts w:ascii="Times New Roman" w:hAnsi="Times New Roman" w:cs="Times New Roman"/>
        </w:rPr>
        <w:t>venne</w:t>
      </w:r>
      <w:proofErr w:type="gramEnd"/>
      <w:r>
        <w:rPr>
          <w:rFonts w:ascii="Times New Roman" w:hAnsi="Times New Roman" w:cs="Times New Roman"/>
        </w:rPr>
        <w:t xml:space="preserve"> individuata nella piccola nobiltà rurale, la </w:t>
      </w:r>
      <w:proofErr w:type="spellStart"/>
      <w:r w:rsidRPr="00A454AA">
        <w:rPr>
          <w:rFonts w:ascii="Times New Roman" w:hAnsi="Times New Roman" w:cs="Times New Roman"/>
          <w:i/>
        </w:rPr>
        <w:t>gentry</w:t>
      </w:r>
      <w:proofErr w:type="spellEnd"/>
      <w:r w:rsidR="00475543">
        <w:rPr>
          <w:rFonts w:ascii="Times New Roman" w:hAnsi="Times New Roman" w:cs="Times New Roman"/>
        </w:rPr>
        <w:t xml:space="preserve">, </w:t>
      </w:r>
      <w:r>
        <w:rPr>
          <w:rFonts w:ascii="Times New Roman" w:hAnsi="Times New Roman" w:cs="Times New Roman"/>
        </w:rPr>
        <w:t>ritenuta il cuore del partito parlamentare, contrapposto a quello della nobiltà, stretto attorno al re.</w:t>
      </w:r>
    </w:p>
    <w:p w14:paraId="5EBFA0F4" w14:textId="78E4A5F5" w:rsidR="00A6215B" w:rsidRDefault="00A454AA" w:rsidP="009E1DF2">
      <w:pPr>
        <w:spacing w:line="360" w:lineRule="auto"/>
        <w:ind w:firstLine="708"/>
        <w:jc w:val="both"/>
        <w:rPr>
          <w:rFonts w:ascii="Times New Roman" w:hAnsi="Times New Roman" w:cs="Times New Roman"/>
        </w:rPr>
      </w:pPr>
      <w:r>
        <w:rPr>
          <w:rFonts w:ascii="Times New Roman" w:hAnsi="Times New Roman" w:cs="Times New Roman"/>
        </w:rPr>
        <w:t xml:space="preserve">Interprete di questa tendenza, che vede nella </w:t>
      </w:r>
      <w:proofErr w:type="spellStart"/>
      <w:r w:rsidRPr="002261C7">
        <w:rPr>
          <w:rFonts w:ascii="Times New Roman" w:hAnsi="Times New Roman" w:cs="Times New Roman"/>
          <w:i/>
        </w:rPr>
        <w:t>gentry</w:t>
      </w:r>
      <w:proofErr w:type="spellEnd"/>
      <w:r>
        <w:rPr>
          <w:rFonts w:ascii="Times New Roman" w:hAnsi="Times New Roman" w:cs="Times New Roman"/>
        </w:rPr>
        <w:t xml:space="preserve"> la protagonista di un cambiamento economico, poi tradotto sul piano politico è lo storico </w:t>
      </w:r>
      <w:r w:rsidR="00A6215B">
        <w:rPr>
          <w:rFonts w:ascii="Times New Roman" w:hAnsi="Times New Roman" w:cs="Times New Roman"/>
        </w:rPr>
        <w:t>Christopher Hill</w:t>
      </w:r>
      <w:r w:rsidR="002261C7">
        <w:rPr>
          <w:rFonts w:ascii="Times New Roman" w:hAnsi="Times New Roman" w:cs="Times New Roman"/>
        </w:rPr>
        <w:t xml:space="preserve"> (1912-2003)</w:t>
      </w:r>
      <w:r>
        <w:rPr>
          <w:rFonts w:ascii="Times New Roman" w:hAnsi="Times New Roman" w:cs="Times New Roman"/>
        </w:rPr>
        <w:t xml:space="preserve">. Egli </w:t>
      </w:r>
      <w:r w:rsidR="002261C7">
        <w:rPr>
          <w:rFonts w:ascii="Times New Roman" w:hAnsi="Times New Roman" w:cs="Times New Roman"/>
        </w:rPr>
        <w:t>propose</w:t>
      </w:r>
      <w:r>
        <w:rPr>
          <w:rFonts w:ascii="Times New Roman" w:hAnsi="Times New Roman" w:cs="Times New Roman"/>
        </w:rPr>
        <w:t xml:space="preserve">, </w:t>
      </w:r>
      <w:r w:rsidR="00A6215B">
        <w:rPr>
          <w:rFonts w:ascii="Times New Roman" w:hAnsi="Times New Roman" w:cs="Times New Roman"/>
        </w:rPr>
        <w:t xml:space="preserve">in aperta polemica con la tradizione storiografica liberale, </w:t>
      </w:r>
      <w:r>
        <w:rPr>
          <w:rFonts w:ascii="Times New Roman" w:hAnsi="Times New Roman" w:cs="Times New Roman"/>
        </w:rPr>
        <w:t xml:space="preserve">che </w:t>
      </w:r>
      <w:r w:rsidR="00A6215B">
        <w:rPr>
          <w:rFonts w:ascii="Times New Roman" w:hAnsi="Times New Roman" w:cs="Times New Roman"/>
        </w:rPr>
        <w:t xml:space="preserve">le vicende dello scontro rivoluzionario </w:t>
      </w:r>
      <w:r w:rsidR="002261C7">
        <w:rPr>
          <w:rFonts w:ascii="Times New Roman" w:hAnsi="Times New Roman" w:cs="Times New Roman"/>
        </w:rPr>
        <w:t>fossero</w:t>
      </w:r>
      <w:r w:rsidR="00A6215B">
        <w:rPr>
          <w:rFonts w:ascii="Times New Roman" w:hAnsi="Times New Roman" w:cs="Times New Roman"/>
        </w:rPr>
        <w:t xml:space="preserve"> ricondotte, </w:t>
      </w:r>
      <w:proofErr w:type="gramStart"/>
      <w:r w:rsidR="00A6215B">
        <w:rPr>
          <w:rFonts w:ascii="Times New Roman" w:hAnsi="Times New Roman" w:cs="Times New Roman"/>
        </w:rPr>
        <w:t>al di là delle</w:t>
      </w:r>
      <w:proofErr w:type="gramEnd"/>
      <w:r w:rsidR="00A6215B">
        <w:rPr>
          <w:rFonts w:ascii="Times New Roman" w:hAnsi="Times New Roman" w:cs="Times New Roman"/>
        </w:rPr>
        <w:t xml:space="preserve"> parole d’ordine ideologiche e religiose pronunciate dai protagonisti, alle più profonde e sostanziali cause socioeconomiche della lotta fra re e Parlamento.</w:t>
      </w:r>
    </w:p>
    <w:p w14:paraId="7C6B7A3E" w14:textId="77777777" w:rsidR="00A6215B" w:rsidRDefault="00A6215B" w:rsidP="0013010D">
      <w:pPr>
        <w:spacing w:line="360" w:lineRule="auto"/>
        <w:jc w:val="both"/>
        <w:rPr>
          <w:rFonts w:ascii="Times New Roman" w:hAnsi="Times New Roman" w:cs="Times New Roman"/>
        </w:rPr>
      </w:pPr>
    </w:p>
    <w:p w14:paraId="7537DFB2" w14:textId="00E1E72F" w:rsidR="00A6215B" w:rsidRDefault="00A6215B"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Questo saggio vuol prospettare un’interpretazione degli avvenimenti </w:t>
      </w:r>
      <w:proofErr w:type="gramStart"/>
      <w:r>
        <w:rPr>
          <w:rFonts w:ascii="Times New Roman" w:hAnsi="Times New Roman" w:cs="Times New Roman"/>
        </w:rPr>
        <w:t>del XVII secolo diversa</w:t>
      </w:r>
      <w:proofErr w:type="gramEnd"/>
      <w:r>
        <w:rPr>
          <w:rFonts w:ascii="Times New Roman" w:hAnsi="Times New Roman" w:cs="Times New Roman"/>
        </w:rPr>
        <w:t xml:space="preserve"> da quella che parecchi di noi hanno imparato a scuola. La nostra interpretazione, in poche parole, è questa: la rivoluzione inglese del 1640-60 fu un grande movimento sociale, simile alla rivoluzione francese del 1789. Il potere dello Stato, che proteggeva un vecchio ordinamento essenzialmente feudale, fu violentemente rovesciato, il potere passò nelle mani di una nuova classe e fu così reso possibile il più libero sviluppo del capitalismo. La guerra civile fu una </w:t>
      </w:r>
      <w:proofErr w:type="gramStart"/>
      <w:r>
        <w:rPr>
          <w:rFonts w:ascii="Times New Roman" w:hAnsi="Times New Roman" w:cs="Times New Roman"/>
        </w:rPr>
        <w:t>guerra</w:t>
      </w:r>
      <w:proofErr w:type="gramEnd"/>
      <w:r>
        <w:rPr>
          <w:rFonts w:ascii="Times New Roman" w:hAnsi="Times New Roman" w:cs="Times New Roman"/>
        </w:rPr>
        <w:t xml:space="preserve"> di classe, durante la quale il dispotismo di Carlo I fu difeso dalle forze reazionarie della Chiesa ufficiale e dai proprietari terrieri, conservatori. Il parlamento sconfisse il re perché poté fare appello all’entusiastico appoggio delle classi mercantili e industriali della città e delle campagne, ai piccoli proprietari coltivatori diretti (</w:t>
      </w:r>
      <w:proofErr w:type="spellStart"/>
      <w:r w:rsidRPr="00A6215B">
        <w:rPr>
          <w:rFonts w:ascii="Times New Roman" w:hAnsi="Times New Roman" w:cs="Times New Roman"/>
          <w:i/>
        </w:rPr>
        <w:t>yeomen</w:t>
      </w:r>
      <w:proofErr w:type="spellEnd"/>
      <w:r>
        <w:rPr>
          <w:rFonts w:ascii="Times New Roman" w:hAnsi="Times New Roman" w:cs="Times New Roman"/>
        </w:rPr>
        <w:t xml:space="preserve">), alla borghesia agricola progressiva </w:t>
      </w:r>
      <w:proofErr w:type="gramStart"/>
      <w:r>
        <w:rPr>
          <w:rFonts w:ascii="Times New Roman" w:hAnsi="Times New Roman" w:cs="Times New Roman"/>
        </w:rPr>
        <w:t>ed</w:t>
      </w:r>
      <w:proofErr w:type="gramEnd"/>
      <w:r>
        <w:rPr>
          <w:rFonts w:ascii="Times New Roman" w:hAnsi="Times New Roman" w:cs="Times New Roman"/>
        </w:rPr>
        <w:t xml:space="preserve"> alle più larghe masse popolari, ogni volta che queste riuscivano a comprendere, attraverso la libera discussione, gli obiettivi reali della lotta. Questo saggio cerca appunto di provare e di illustrare </w:t>
      </w:r>
      <w:proofErr w:type="gramStart"/>
      <w:r>
        <w:rPr>
          <w:rFonts w:ascii="Times New Roman" w:hAnsi="Times New Roman" w:cs="Times New Roman"/>
        </w:rPr>
        <w:t>questa</w:t>
      </w:r>
      <w:proofErr w:type="gramEnd"/>
      <w:r>
        <w:rPr>
          <w:rFonts w:ascii="Times New Roman" w:hAnsi="Times New Roman" w:cs="Times New Roman"/>
        </w:rPr>
        <w:t xml:space="preserve"> affermazione generale.</w:t>
      </w:r>
    </w:p>
    <w:p w14:paraId="736C566C" w14:textId="77777777" w:rsidR="00A6215B" w:rsidRDefault="00A6215B"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L’atteggiamento tradizionale nei confronti della rivoluzione del XVII secolo è ingannevole, perché non si cura di penetrare </w:t>
      </w:r>
      <w:proofErr w:type="gramStart"/>
      <w:r>
        <w:rPr>
          <w:rFonts w:ascii="Times New Roman" w:hAnsi="Times New Roman" w:cs="Times New Roman"/>
        </w:rPr>
        <w:t>al di sotto della</w:t>
      </w:r>
      <w:proofErr w:type="gramEnd"/>
      <w:r>
        <w:rPr>
          <w:rFonts w:ascii="Times New Roman" w:hAnsi="Times New Roman" w:cs="Times New Roman"/>
        </w:rPr>
        <w:t xml:space="preserve"> superficie, perché presenta le figure principali della rivoluzione nel loro aspetto esteriore, e pretende che la via più sicura per scoprire per che cosa combattesse il popolo, sia quella di prendere in esame ciò per cui i capi dicevano di combattere.</w:t>
      </w:r>
    </w:p>
    <w:p w14:paraId="48F604F8" w14:textId="76BFA3B5" w:rsidR="00362EBC" w:rsidRDefault="00A6215B"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Noi tutti sappiamo che durante il XVII secolo </w:t>
      </w:r>
      <w:r w:rsidR="00362EBC">
        <w:rPr>
          <w:rFonts w:ascii="Times New Roman" w:hAnsi="Times New Roman" w:cs="Times New Roman"/>
        </w:rPr>
        <w:t xml:space="preserve">l’Inghilterra subì una profonda rivoluzione politica. Ognuno ha sentito partale di Oliver </w:t>
      </w:r>
      <w:proofErr w:type="spellStart"/>
      <w:r w:rsidR="00362EBC">
        <w:rPr>
          <w:rFonts w:ascii="Times New Roman" w:hAnsi="Times New Roman" w:cs="Times New Roman"/>
        </w:rPr>
        <w:t>Cromwell</w:t>
      </w:r>
      <w:proofErr w:type="spellEnd"/>
      <w:r w:rsidR="00362EBC">
        <w:rPr>
          <w:rFonts w:ascii="Times New Roman" w:hAnsi="Times New Roman" w:cs="Times New Roman"/>
        </w:rPr>
        <w:t xml:space="preserve"> e delle sue «teste rotonde», d</w:t>
      </w:r>
      <w:r w:rsidR="002261C7">
        <w:rPr>
          <w:rFonts w:ascii="Times New Roman" w:hAnsi="Times New Roman" w:cs="Times New Roman"/>
        </w:rPr>
        <w:t>i</w:t>
      </w:r>
      <w:r w:rsidR="00362EBC">
        <w:rPr>
          <w:rFonts w:ascii="Times New Roman" w:hAnsi="Times New Roman" w:cs="Times New Roman"/>
        </w:rPr>
        <w:t xml:space="preserve"> re Carlo e dei suoi «cavalieri», e tutti sappiamo che </w:t>
      </w:r>
      <w:proofErr w:type="gramStart"/>
      <w:r w:rsidR="00362EBC">
        <w:rPr>
          <w:rFonts w:ascii="Times New Roman" w:hAnsi="Times New Roman" w:cs="Times New Roman"/>
        </w:rPr>
        <w:t>ad</w:t>
      </w:r>
      <w:proofErr w:type="gramEnd"/>
      <w:r w:rsidR="00362EBC">
        <w:rPr>
          <w:rFonts w:ascii="Times New Roman" w:hAnsi="Times New Roman" w:cs="Times New Roman"/>
        </w:rPr>
        <w:t xml:space="preserve"> un re d’Inghilterra fu tagliata la testa: Ma perché avvenne tutto questo? Che cosa rappresentò? Ha ciò qualche significato per noi, </w:t>
      </w:r>
      <w:proofErr w:type="gramStart"/>
      <w:r w:rsidR="00362EBC">
        <w:rPr>
          <w:rFonts w:ascii="Times New Roman" w:hAnsi="Times New Roman" w:cs="Times New Roman"/>
        </w:rPr>
        <w:t>al giorno d’oggi</w:t>
      </w:r>
      <w:proofErr w:type="gramEnd"/>
      <w:r w:rsidR="00362EBC">
        <w:rPr>
          <w:rFonts w:ascii="Times New Roman" w:hAnsi="Times New Roman" w:cs="Times New Roman"/>
        </w:rPr>
        <w:t>?</w:t>
      </w:r>
    </w:p>
    <w:p w14:paraId="59F32C08" w14:textId="24F9CF2E" w:rsidR="00362EBC" w:rsidRDefault="00362EBC"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A queste domande non troviamo, di solito, soddisfacente risposta nei libri di testo. Sulle carneficine e sulle violenze che accompagnarono la </w:t>
      </w:r>
      <w:proofErr w:type="gramStart"/>
      <w:r>
        <w:rPr>
          <w:rFonts w:ascii="Times New Roman" w:hAnsi="Times New Roman" w:cs="Times New Roman"/>
        </w:rPr>
        <w:t>rivoluzione</w:t>
      </w:r>
      <w:proofErr w:type="gramEnd"/>
      <w:r>
        <w:rPr>
          <w:rFonts w:ascii="Times New Roman" w:hAnsi="Times New Roman" w:cs="Times New Roman"/>
        </w:rPr>
        <w:t xml:space="preserve"> si sorvola come su spiacevoli incidenti, perché gli inglesi, una volta tanto, si abbassarono alla deprecata abitudine continentale di combattersi l’un l’altro per questioni politiche. Tutto questo accadde solo perché furono commessi errori e si persero ottime occasioni per un compromesso di tipo britannico: per fortuna, dicono fra le righe questi testi, oggi noi siamo più saggi e più sensibili! Così non ci </w:t>
      </w:r>
      <w:proofErr w:type="gramStart"/>
      <w:r>
        <w:rPr>
          <w:rFonts w:ascii="Times New Roman" w:hAnsi="Times New Roman" w:cs="Times New Roman"/>
        </w:rPr>
        <w:t>vengono</w:t>
      </w:r>
      <w:proofErr w:type="gramEnd"/>
      <w:r>
        <w:rPr>
          <w:rFonts w:ascii="Times New Roman" w:hAnsi="Times New Roman" w:cs="Times New Roman"/>
        </w:rPr>
        <w:t xml:space="preserve"> mai date ragioni</w:t>
      </w:r>
      <w:r w:rsidR="00475543">
        <w:rPr>
          <w:rFonts w:ascii="Times New Roman" w:hAnsi="Times New Roman" w:cs="Times New Roman"/>
        </w:rPr>
        <w:t xml:space="preserve"> sufficienti a giustificare la </w:t>
      </w:r>
      <w:r>
        <w:rPr>
          <w:rFonts w:ascii="Times New Roman" w:hAnsi="Times New Roman" w:cs="Times New Roman"/>
        </w:rPr>
        <w:t xml:space="preserve">dedizione e i sacrifici dei nostri antenati nelle loro lotte. La spiegazione più comune della rivoluzione del XVII secolo è ancora </w:t>
      </w:r>
      <w:proofErr w:type="gramStart"/>
      <w:r>
        <w:rPr>
          <w:rFonts w:ascii="Times New Roman" w:hAnsi="Times New Roman" w:cs="Times New Roman"/>
        </w:rPr>
        <w:t xml:space="preserve">quella </w:t>
      </w:r>
      <w:proofErr w:type="gramEnd"/>
      <w:r>
        <w:rPr>
          <w:rFonts w:ascii="Times New Roman" w:hAnsi="Times New Roman" w:cs="Times New Roman"/>
        </w:rPr>
        <w:t xml:space="preserve">avanzata nel 1640 dagli stessi capi del parlamento, nelle loro dichiarazioni propagandistiche e nei loro appelli al popolo. Da allora, si è sempre ripetuta quella spiegazione, ornandola magari di nuovi particolari, da parte degli storici </w:t>
      </w:r>
      <w:proofErr w:type="gramStart"/>
      <w:r>
        <w:rPr>
          <w:rFonts w:ascii="Times New Roman" w:hAnsi="Times New Roman" w:cs="Times New Roman"/>
        </w:rPr>
        <w:t>«</w:t>
      </w:r>
      <w:proofErr w:type="gramEnd"/>
      <w:r>
        <w:rPr>
          <w:rFonts w:ascii="Times New Roman" w:hAnsi="Times New Roman" w:cs="Times New Roman"/>
        </w:rPr>
        <w:t xml:space="preserve">whig» e liberali. Secondo questa interpretazione, gli eserciti del parlamento avrebbero lottato per la libertà individuale dei cittadini e per i diritti loro garantiti dalla legge, contro un governo tirannico che li cacciava in prigione senza regolare processo, li tassava senza il loro consenso, acquartierava soldati nelle loro case, li derubava delle loro proprietà e tentava di distruggere le loro venerate istituzioni parlamentari. </w:t>
      </w:r>
      <w:proofErr w:type="gramStart"/>
      <w:r>
        <w:rPr>
          <w:rFonts w:ascii="Times New Roman" w:hAnsi="Times New Roman" w:cs="Times New Roman"/>
        </w:rPr>
        <w:t>Ma</w:t>
      </w:r>
      <w:proofErr w:type="gramEnd"/>
      <w:r>
        <w:rPr>
          <w:rFonts w:ascii="Times New Roman" w:hAnsi="Times New Roman" w:cs="Times New Roman"/>
        </w:rPr>
        <w:t xml:space="preserve"> se tutto questo risponde a verità, non è però ancora tutta la verità. </w:t>
      </w:r>
      <w:proofErr w:type="gramStart"/>
      <w:r>
        <w:rPr>
          <w:rFonts w:ascii="Times New Roman" w:hAnsi="Times New Roman" w:cs="Times New Roman"/>
        </w:rPr>
        <w:t>Gli Stuart</w:t>
      </w:r>
      <w:proofErr w:type="gramEnd"/>
      <w:r>
        <w:rPr>
          <w:rFonts w:ascii="Times New Roman" w:hAnsi="Times New Roman" w:cs="Times New Roman"/>
        </w:rPr>
        <w:t xml:space="preserve"> cercavano di impedire le riunioni politiche, tagliavano le orecchie alla gente che criticava il governo, riscuotevano arbitrariamente le tasse applicate con gravi sperequazioni, tentavano di soffocare la voce del parlamento e di governare il paese con funzionari di nomina regia; tutto questo è vero. E sebbene il parlamento, nel XVII secolo, rappresentasse la volontà popolare ancor meno che </w:t>
      </w:r>
      <w:proofErr w:type="gramStart"/>
      <w:r>
        <w:rPr>
          <w:rFonts w:ascii="Times New Roman" w:hAnsi="Times New Roman" w:cs="Times New Roman"/>
        </w:rPr>
        <w:t>al giorno d’oggi</w:t>
      </w:r>
      <w:proofErr w:type="gramEnd"/>
      <w:r>
        <w:rPr>
          <w:rFonts w:ascii="Times New Roman" w:hAnsi="Times New Roman" w:cs="Times New Roman"/>
        </w:rPr>
        <w:t>, tuttavia la sua vittoria fu importante, in quanto assicurò un certo grado di autogoverno alle classi più ricche della società.</w:t>
      </w:r>
    </w:p>
    <w:p w14:paraId="0C40AA11" w14:textId="77777777" w:rsidR="000A1E84" w:rsidRDefault="00362EBC"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Ma </w:t>
      </w:r>
      <w:proofErr w:type="gramStart"/>
      <w:r>
        <w:rPr>
          <w:rFonts w:ascii="Times New Roman" w:hAnsi="Times New Roman" w:cs="Times New Roman"/>
        </w:rPr>
        <w:t>ulteriori</w:t>
      </w:r>
      <w:proofErr w:type="gramEnd"/>
      <w:r>
        <w:rPr>
          <w:rFonts w:ascii="Times New Roman" w:hAnsi="Times New Roman" w:cs="Times New Roman"/>
        </w:rPr>
        <w:t xml:space="preserve"> domande rimangono ancora senza risposta. Pe</w:t>
      </w:r>
      <w:r w:rsidR="000A1E84">
        <w:rPr>
          <w:rFonts w:ascii="Times New Roman" w:hAnsi="Times New Roman" w:cs="Times New Roman"/>
        </w:rPr>
        <w:t>rché il re diventò tirannico? P</w:t>
      </w:r>
      <w:r>
        <w:rPr>
          <w:rFonts w:ascii="Times New Roman" w:hAnsi="Times New Roman" w:cs="Times New Roman"/>
        </w:rPr>
        <w:t>erché le classi terriere e commerciali rappresentate in parlamento</w:t>
      </w:r>
      <w:r w:rsidR="000A1E84">
        <w:rPr>
          <w:rFonts w:ascii="Times New Roman" w:hAnsi="Times New Roman" w:cs="Times New Roman"/>
        </w:rPr>
        <w:t xml:space="preserve"> dovettero battersi per le loro libertà? Nel XVI secolo, sotto i Tudor, i nonni di quelli che nel 1640 sarebbero stati i sostenitori del parlamento erano i più risoluti fautori della monarchia. </w:t>
      </w:r>
      <w:proofErr w:type="gramStart"/>
      <w:r w:rsidR="000A1E84">
        <w:rPr>
          <w:rFonts w:ascii="Times New Roman" w:hAnsi="Times New Roman" w:cs="Times New Roman"/>
        </w:rPr>
        <w:t>Cosa era</w:t>
      </w:r>
      <w:proofErr w:type="gramEnd"/>
      <w:r w:rsidR="000A1E84">
        <w:rPr>
          <w:rFonts w:ascii="Times New Roman" w:hAnsi="Times New Roman" w:cs="Times New Roman"/>
        </w:rPr>
        <w:t xml:space="preserve"> accaduto per far cambiare le loro prospettive? Il parlamento aveva appoggiato Enrico VII, Enrico VIII ed Elisabetta, nei loro sforzi per dare una certa tranquillità al paese contro l’anarchia </w:t>
      </w:r>
      <w:proofErr w:type="gramStart"/>
      <w:r w:rsidR="000A1E84">
        <w:rPr>
          <w:rFonts w:ascii="Times New Roman" w:hAnsi="Times New Roman" w:cs="Times New Roman"/>
        </w:rPr>
        <w:t>ed</w:t>
      </w:r>
      <w:proofErr w:type="gramEnd"/>
      <w:r w:rsidR="000A1E84">
        <w:rPr>
          <w:rFonts w:ascii="Times New Roman" w:hAnsi="Times New Roman" w:cs="Times New Roman"/>
        </w:rPr>
        <w:t xml:space="preserve"> il brigantaggio dei sudditi troppo potenti, dei baroni feudali che disponevano di propri eserciti, ed era stato così assicurato in Inghilterra il pacifico sviluppo del commercio. Il parlamento aveva pure appoggiato Enrico VIII ed Elisabetta nella loro lotta vittoriosa contro la potenza internazionale della Chiesa cattolica; il denaro aveva cessato di defluire dall’Inghilterra verso Roma, la politica inglese non fu più dettata dagli interessi di una potenza straniera. Infine il parlamento aveva sostenuto la regina Elisabetta nel suo contrasto con l’alleato politico del Papato, l’impero spagnolo; e al saccheggio del Nuovo Mondo furono apertamente spinti Drake, </w:t>
      </w:r>
      <w:proofErr w:type="spellStart"/>
      <w:r w:rsidR="000A1E84">
        <w:rPr>
          <w:rFonts w:ascii="Times New Roman" w:hAnsi="Times New Roman" w:cs="Times New Roman"/>
        </w:rPr>
        <w:t>Hawkins</w:t>
      </w:r>
      <w:proofErr w:type="spellEnd"/>
      <w:r w:rsidR="000A1E84">
        <w:rPr>
          <w:rFonts w:ascii="Times New Roman" w:hAnsi="Times New Roman" w:cs="Times New Roman"/>
        </w:rPr>
        <w:t xml:space="preserve"> e gli altri predoni, pirati sì, ma protestanti.</w:t>
      </w:r>
    </w:p>
    <w:p w14:paraId="2124190E" w14:textId="46E128E0" w:rsidR="00A6215B" w:rsidRDefault="000A1E84"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I Tudor, in breve, furono sostenuti dalle classi politicamente attive perché queste, dal governo dei Tudor, avevano tutto da guadagnare. Per quali ragioni </w:t>
      </w:r>
      <w:proofErr w:type="gramStart"/>
      <w:r>
        <w:rPr>
          <w:rFonts w:ascii="Times New Roman" w:hAnsi="Times New Roman" w:cs="Times New Roman"/>
        </w:rPr>
        <w:t>gli Stuart</w:t>
      </w:r>
      <w:proofErr w:type="gramEnd"/>
      <w:r>
        <w:rPr>
          <w:rFonts w:ascii="Times New Roman" w:hAnsi="Times New Roman" w:cs="Times New Roman"/>
        </w:rPr>
        <w:t xml:space="preserve">, Giacomo I e Carlo I persero questo appoggio? Non fu certo perché Giacomo I, succeduto </w:t>
      </w:r>
      <w:proofErr w:type="gramStart"/>
      <w:r>
        <w:rPr>
          <w:rFonts w:ascii="Times New Roman" w:hAnsi="Times New Roman" w:cs="Times New Roman"/>
        </w:rPr>
        <w:t>ad</w:t>
      </w:r>
      <w:proofErr w:type="gramEnd"/>
      <w:r>
        <w:rPr>
          <w:rFonts w:ascii="Times New Roman" w:hAnsi="Times New Roman" w:cs="Times New Roman"/>
        </w:rPr>
        <w:t xml:space="preserve"> Elisabetta nel 1603, era un uomo particolarmente stupido, uno scozzese che non capiva l’Inghilterra, sebbene molti storici abbiano seriamente sostenuto questa tesi. Basta però leggere quanto Giacomo I, Carlo I </w:t>
      </w:r>
      <w:proofErr w:type="gramStart"/>
      <w:r>
        <w:rPr>
          <w:rFonts w:ascii="Times New Roman" w:hAnsi="Times New Roman" w:cs="Times New Roman"/>
        </w:rPr>
        <w:t>ed</w:t>
      </w:r>
      <w:proofErr w:type="gramEnd"/>
      <w:r>
        <w:rPr>
          <w:rFonts w:ascii="Times New Roman" w:hAnsi="Times New Roman" w:cs="Times New Roman"/>
        </w:rPr>
        <w:t xml:space="preserve"> i loro sostenitori scrissero o dissero, o esaminare quanto fecero, per accorgersi che, lungi dall’essere degli stupidi, essi furono uomini abili che tentarono di imporre una cattiva politica, oppure uomini di idee superate, condannate, e perciò reazionari. Le cause della guerra civile vanno ricercate nella struttura della società</w:t>
      </w:r>
      <w:r w:rsidR="008D4FB6">
        <w:rPr>
          <w:rFonts w:ascii="Times New Roman" w:hAnsi="Times New Roman" w:cs="Times New Roman"/>
        </w:rPr>
        <w:t>, non dei singoli individui.</w:t>
      </w:r>
    </w:p>
    <w:p w14:paraId="3B264992" w14:textId="0D8222A9" w:rsidR="008D4FB6" w:rsidRDefault="008D4FB6"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Un’altra scuola storica che possiamo chiamare «tory», </w:t>
      </w:r>
      <w:proofErr w:type="gramStart"/>
      <w:r>
        <w:rPr>
          <w:rFonts w:ascii="Times New Roman" w:hAnsi="Times New Roman" w:cs="Times New Roman"/>
        </w:rPr>
        <w:t>in quanto</w:t>
      </w:r>
      <w:proofErr w:type="gramEnd"/>
      <w:r>
        <w:rPr>
          <w:rFonts w:ascii="Times New Roman" w:hAnsi="Times New Roman" w:cs="Times New Roman"/>
        </w:rPr>
        <w:t xml:space="preserve"> si contrappone a quella «whig», sostiene che la politica del re non fu affatto tirannica, che Carlo I si fece assertore, come egli stesso dichiarò davanti al tribunale che lo condannò a morte, «non solamente del mio diritto in quanto sono il vostro re, ma della libertà vera di tutti i miei sudditi». </w:t>
      </w:r>
      <w:proofErr w:type="spellStart"/>
      <w:r>
        <w:rPr>
          <w:rFonts w:ascii="Times New Roman" w:hAnsi="Times New Roman" w:cs="Times New Roman"/>
        </w:rPr>
        <w:t>Clarendon</w:t>
      </w:r>
      <w:proofErr w:type="spellEnd"/>
      <w:r>
        <w:rPr>
          <w:rFonts w:ascii="Times New Roman" w:hAnsi="Times New Roman" w:cs="Times New Roman"/>
        </w:rPr>
        <w:t xml:space="preserve">, che disertò il parlamento del 1642 e divenne in seguito primo ministro di Carlo II, sviluppò con eloquente prosa questa teoria nei molti volumi della sua </w:t>
      </w:r>
      <w:proofErr w:type="spellStart"/>
      <w:r w:rsidRPr="008D4FB6">
        <w:rPr>
          <w:rFonts w:ascii="Times New Roman" w:hAnsi="Times New Roman" w:cs="Times New Roman"/>
          <w:i/>
        </w:rPr>
        <w:t>History</w:t>
      </w:r>
      <w:proofErr w:type="spellEnd"/>
      <w:r w:rsidRPr="008D4FB6">
        <w:rPr>
          <w:rFonts w:ascii="Times New Roman" w:hAnsi="Times New Roman" w:cs="Times New Roman"/>
          <w:i/>
        </w:rPr>
        <w:t xml:space="preserve"> of Great </w:t>
      </w:r>
      <w:proofErr w:type="spellStart"/>
      <w:r w:rsidRPr="008D4FB6">
        <w:rPr>
          <w:rFonts w:ascii="Times New Roman" w:hAnsi="Times New Roman" w:cs="Times New Roman"/>
          <w:i/>
        </w:rPr>
        <w:t>Rebellion</w:t>
      </w:r>
      <w:proofErr w:type="spellEnd"/>
      <w:r>
        <w:rPr>
          <w:rFonts w:ascii="Times New Roman" w:hAnsi="Times New Roman" w:cs="Times New Roman"/>
        </w:rPr>
        <w:t xml:space="preserve">; tale tesi </w:t>
      </w:r>
      <w:proofErr w:type="gramStart"/>
      <w:r>
        <w:rPr>
          <w:rFonts w:ascii="Times New Roman" w:hAnsi="Times New Roman" w:cs="Times New Roman"/>
        </w:rPr>
        <w:t>viene</w:t>
      </w:r>
      <w:proofErr w:type="gramEnd"/>
      <w:r>
        <w:rPr>
          <w:rFonts w:ascii="Times New Roman" w:hAnsi="Times New Roman" w:cs="Times New Roman"/>
        </w:rPr>
        <w:t xml:space="preserve"> ora sostenuta da alcuni storici, nei quali i pregiudizi politici, le simpatie monarchiche o cattoliche, e il disprezzo del liberalismo in generale, suppliscono alla mancanza di discernimento storico. È loro opinione che Carlo I e i suoi consiglieri cercarono veramente di proteggere il popolo dallo sfruttamento di una ristretta classe di capitalisti in via di formazione; e che l’opposizione schieratasi contro Carlo I fu organizzata e funzionò esclusivamente per servire ai fini di quegli uomini d’affari che identificarono i loro interessi politici nella Camera dei comuni </w:t>
      </w:r>
      <w:proofErr w:type="gramStart"/>
      <w:r>
        <w:rPr>
          <w:rFonts w:ascii="Times New Roman" w:hAnsi="Times New Roman" w:cs="Times New Roman"/>
        </w:rPr>
        <w:t>ed</w:t>
      </w:r>
      <w:proofErr w:type="gramEnd"/>
      <w:r>
        <w:rPr>
          <w:rFonts w:ascii="Times New Roman" w:hAnsi="Times New Roman" w:cs="Times New Roman"/>
        </w:rPr>
        <w:t xml:space="preserve"> i loro interessi religiosi nel puritanesimo.</w:t>
      </w:r>
    </w:p>
    <w:p w14:paraId="25BE384A" w14:textId="7E2F98AD" w:rsidR="008D4FB6" w:rsidRDefault="008D4FB6"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Ora è vero che la rivoluzione inglese del 1640, come la rivoluzione francese del 1789, fu una lotta per il potere politico, economico e religioso, intrapresa dalla classe media, la borghesia, che cresceva in ricchezza e in forza con lo sviluppo del capitalismo, ma non è vero che il governo del re, contrapponendosi </w:t>
      </w:r>
      <w:proofErr w:type="gramStart"/>
      <w:r>
        <w:rPr>
          <w:rFonts w:ascii="Times New Roman" w:hAnsi="Times New Roman" w:cs="Times New Roman"/>
        </w:rPr>
        <w:t>ad</w:t>
      </w:r>
      <w:proofErr w:type="gramEnd"/>
      <w:r>
        <w:rPr>
          <w:rFonts w:ascii="Times New Roman" w:hAnsi="Times New Roman" w:cs="Times New Roman"/>
        </w:rPr>
        <w:t xml:space="preserve"> essa, si battesse per gli interessi del popolo: al contrario, i partiti popolari si dimostrarono i più combattivi avversari del re, molto più energici, decisi e pronti ad andare fino in fondo, della stessa borghesia. Gli interessi per cui si batteva la monarchia di Carlo I </w:t>
      </w:r>
      <w:proofErr w:type="gramStart"/>
      <w:r>
        <w:rPr>
          <w:rFonts w:ascii="Times New Roman" w:hAnsi="Times New Roman" w:cs="Times New Roman"/>
        </w:rPr>
        <w:t>non erano affatto</w:t>
      </w:r>
      <w:proofErr w:type="gramEnd"/>
      <w:r>
        <w:rPr>
          <w:rFonts w:ascii="Times New Roman" w:hAnsi="Times New Roman" w:cs="Times New Roman"/>
        </w:rPr>
        <w:t xml:space="preserve"> quelli della gente del popolo. La monarchia rappresentava i nobili proprietari terrieri, e la sua politica fu influenzata da una cricca di corte formata da speculatori commerciali aristocratici e dai loro parassiti, che succhiavano il sangue del popolo con metodi di sfruttamento economico che analizzeremo in seguito. La lotta condotta dalla borghesia per sradicare questa cricca d</w:t>
      </w:r>
      <w:r w:rsidR="004040E0">
        <w:rPr>
          <w:rFonts w:ascii="Times New Roman" w:hAnsi="Times New Roman" w:cs="Times New Roman"/>
        </w:rPr>
        <w:t>al</w:t>
      </w:r>
      <w:r>
        <w:rPr>
          <w:rFonts w:ascii="Times New Roman" w:hAnsi="Times New Roman" w:cs="Times New Roman"/>
        </w:rPr>
        <w:t xml:space="preserve"> potere</w:t>
      </w:r>
      <w:r w:rsidR="004040E0">
        <w:rPr>
          <w:rFonts w:ascii="Times New Roman" w:hAnsi="Times New Roman" w:cs="Times New Roman"/>
        </w:rPr>
        <w:t xml:space="preserve"> non fu ispirata solo da gretto egoismo: adempì a una funzione storica progressiva. I più scaltri e svegli tra i proprietari terrieri </w:t>
      </w:r>
      <w:proofErr w:type="gramStart"/>
      <w:r w:rsidR="004040E0">
        <w:rPr>
          <w:rFonts w:ascii="Times New Roman" w:hAnsi="Times New Roman" w:cs="Times New Roman"/>
        </w:rPr>
        <w:t xml:space="preserve">si </w:t>
      </w:r>
      <w:proofErr w:type="gramEnd"/>
      <w:r w:rsidR="004040E0">
        <w:rPr>
          <w:rFonts w:ascii="Times New Roman" w:hAnsi="Times New Roman" w:cs="Times New Roman"/>
        </w:rPr>
        <w:t>inserirono da parassiti nel nuovo sviluppo del capitalismo, perché altrimenti le loro possibilità economiche non saranno più sufficienti a mantenerli. Era comunque necessario, perché tale sviluppo potesse ulteriormente procedere, eliminare questo ingombrante e soffocante parassitismo con il rovesciamento dello Stato feudale. Il libero sviluppo del capitalismo tornò a vantaggio delle masse. Sotto il vecchio ordine</w:t>
      </w:r>
      <w:r w:rsidR="009D5AF0">
        <w:rPr>
          <w:rFonts w:ascii="Times New Roman" w:hAnsi="Times New Roman" w:cs="Times New Roman"/>
        </w:rPr>
        <w:t xml:space="preserve">, nel secolo precedente il 1640, i salari reali dei lavoratori nell’industria e nell’agricoltura diminuirono di più della metà: nel secolo successivo essi divennero più che doppi. I nuovi progressi economici del XVI e del XVII secolo superarono definitivamente il vecchio sistema economico, sociale e politico. </w:t>
      </w:r>
      <w:proofErr w:type="gramStart"/>
      <w:r w:rsidR="009D5AF0">
        <w:rPr>
          <w:rFonts w:ascii="Times New Roman" w:hAnsi="Times New Roman" w:cs="Times New Roman"/>
        </w:rPr>
        <w:t>[…</w:t>
      </w:r>
      <w:proofErr w:type="gramEnd"/>
      <w:r w:rsidR="009D5AF0">
        <w:rPr>
          <w:rFonts w:ascii="Times New Roman" w:hAnsi="Times New Roman" w:cs="Times New Roman"/>
        </w:rPr>
        <w:t>]</w:t>
      </w:r>
    </w:p>
    <w:p w14:paraId="1C4B4D56" w14:textId="416B7D89" w:rsidR="00A6215B" w:rsidRDefault="009D5AF0"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Fino a quando il potere statale rimase debole e non accentrato, fu la Chiesa, con il suo curato in ogni parrocchia – un curato che aveva onorato accesso in ogni casa – a indicare al popolo in cosa doveva credere, e come doveva comportarsi; </w:t>
      </w:r>
      <w:proofErr w:type="gramStart"/>
      <w:r>
        <w:rPr>
          <w:rFonts w:ascii="Times New Roman" w:hAnsi="Times New Roman" w:cs="Times New Roman"/>
        </w:rPr>
        <w:t>ed</w:t>
      </w:r>
      <w:proofErr w:type="gramEnd"/>
      <w:r>
        <w:rPr>
          <w:rFonts w:ascii="Times New Roman" w:hAnsi="Times New Roman" w:cs="Times New Roman"/>
        </w:rPr>
        <w:t xml:space="preserve"> in appoggio alle minacce ed alle censure della Chiesa c’era tutto il terrore del fuoco dell’Inferno. In queste condizio</w:t>
      </w:r>
      <w:r w:rsidR="00F85DBF">
        <w:rPr>
          <w:rFonts w:ascii="Times New Roman" w:hAnsi="Times New Roman" w:cs="Times New Roman"/>
        </w:rPr>
        <w:t>n</w:t>
      </w:r>
      <w:r>
        <w:rPr>
          <w:rFonts w:ascii="Times New Roman" w:hAnsi="Times New Roman" w:cs="Times New Roman"/>
        </w:rPr>
        <w:t xml:space="preserve">i i conflitti sociali si trasformavano inevitabilmente in </w:t>
      </w:r>
      <w:proofErr w:type="gramStart"/>
      <w:r>
        <w:rPr>
          <w:rFonts w:ascii="Times New Roman" w:hAnsi="Times New Roman" w:cs="Times New Roman"/>
        </w:rPr>
        <w:t>conflitti</w:t>
      </w:r>
      <w:proofErr w:type="gramEnd"/>
      <w:r>
        <w:rPr>
          <w:rFonts w:ascii="Times New Roman" w:hAnsi="Times New Roman" w:cs="Times New Roman"/>
        </w:rPr>
        <w:t xml:space="preserve"> religiosi. Ma il </w:t>
      </w:r>
      <w:r w:rsidR="00F85DBF">
        <w:rPr>
          <w:rFonts w:ascii="Times New Roman" w:hAnsi="Times New Roman" w:cs="Times New Roman"/>
        </w:rPr>
        <w:t xml:space="preserve">fatto che gli uomini, nel parlare e nello scrivere, adoperassero un linguaggio religioso non deve impedirci di comprendere che c’è un contenuto sociale </w:t>
      </w:r>
      <w:proofErr w:type="gramStart"/>
      <w:r w:rsidR="00F85DBF">
        <w:rPr>
          <w:rFonts w:ascii="Times New Roman" w:hAnsi="Times New Roman" w:cs="Times New Roman"/>
        </w:rPr>
        <w:t>al di sotto delle</w:t>
      </w:r>
      <w:proofErr w:type="gramEnd"/>
      <w:r w:rsidR="00F85DBF">
        <w:rPr>
          <w:rFonts w:ascii="Times New Roman" w:hAnsi="Times New Roman" w:cs="Times New Roman"/>
        </w:rPr>
        <w:t xml:space="preserve"> idee che paiono puramente teologiche. Ogni classe creò e cercò di imporre l’opinione religiosa che più conveniva alle sue esigenze e ai suoi interessi. </w:t>
      </w:r>
      <w:proofErr w:type="gramStart"/>
      <w:r w:rsidR="00F85DBF">
        <w:rPr>
          <w:rFonts w:ascii="Times New Roman" w:hAnsi="Times New Roman" w:cs="Times New Roman"/>
        </w:rPr>
        <w:t>Ma</w:t>
      </w:r>
      <w:proofErr w:type="gramEnd"/>
      <w:r w:rsidR="00F85DBF">
        <w:rPr>
          <w:rFonts w:ascii="Times New Roman" w:hAnsi="Times New Roman" w:cs="Times New Roman"/>
        </w:rPr>
        <w:t xml:space="preserve"> il conflitto reale rimane fra questi interessi di classe: dietro il parroco c’è lo «</w:t>
      </w:r>
      <w:proofErr w:type="spellStart"/>
      <w:r w:rsidR="00F85DBF">
        <w:rPr>
          <w:rFonts w:ascii="Times New Roman" w:hAnsi="Times New Roman" w:cs="Times New Roman"/>
        </w:rPr>
        <w:t>squire</w:t>
      </w:r>
      <w:proofErr w:type="spellEnd"/>
      <w:r w:rsidR="00F85DBF">
        <w:rPr>
          <w:rFonts w:ascii="Times New Roman" w:hAnsi="Times New Roman" w:cs="Times New Roman"/>
        </w:rPr>
        <w:t>».</w:t>
      </w:r>
    </w:p>
    <w:p w14:paraId="7FCB9DA3" w14:textId="6BBDACE9" w:rsidR="00F85DBF" w:rsidRDefault="00F85DBF"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Non si vuol negare, con ciò, che la rivoluzione puritana sia stata anche una lotta religiosa, </w:t>
      </w:r>
      <w:proofErr w:type="gramStart"/>
      <w:r>
        <w:rPr>
          <w:rFonts w:ascii="Times New Roman" w:hAnsi="Times New Roman" w:cs="Times New Roman"/>
        </w:rPr>
        <w:t>oltreché</w:t>
      </w:r>
      <w:proofErr w:type="gramEnd"/>
      <w:r>
        <w:rPr>
          <w:rFonts w:ascii="Times New Roman" w:hAnsi="Times New Roman" w:cs="Times New Roman"/>
        </w:rPr>
        <w:t xml:space="preserve"> politica; si vuol solo affermare che fu qualcosa di più. Ciò per cui allora si </w:t>
      </w:r>
      <w:proofErr w:type="gramStart"/>
      <w:r>
        <w:rPr>
          <w:rFonts w:ascii="Times New Roman" w:hAnsi="Times New Roman" w:cs="Times New Roman"/>
        </w:rPr>
        <w:t>combatté</w:t>
      </w:r>
      <w:proofErr w:type="gramEnd"/>
      <w:r>
        <w:rPr>
          <w:rFonts w:ascii="Times New Roman" w:hAnsi="Times New Roman" w:cs="Times New Roman"/>
        </w:rPr>
        <w:t xml:space="preserve"> fu la natura stessa della società inglese ed il suo futuro sviluppo.</w:t>
      </w:r>
    </w:p>
    <w:p w14:paraId="4CDD9583" w14:textId="00B05F95" w:rsidR="00F85DBF" w:rsidRDefault="00F85DBF" w:rsidP="0072372E">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C. Hill, </w:t>
      </w:r>
      <w:proofErr w:type="gramStart"/>
      <w:r w:rsidRPr="00F85DBF">
        <w:rPr>
          <w:rFonts w:ascii="Times New Roman" w:hAnsi="Times New Roman" w:cs="Times New Roman"/>
          <w:i/>
        </w:rPr>
        <w:t>La rivoluzione inglese</w:t>
      </w:r>
      <w:proofErr w:type="gramEnd"/>
      <w:r>
        <w:rPr>
          <w:rFonts w:ascii="Times New Roman" w:hAnsi="Times New Roman" w:cs="Times New Roman"/>
        </w:rPr>
        <w:t xml:space="preserve">, in </w:t>
      </w:r>
      <w:r w:rsidRPr="00F85DBF">
        <w:rPr>
          <w:rFonts w:ascii="Times New Roman" w:hAnsi="Times New Roman" w:cs="Times New Roman"/>
          <w:i/>
        </w:rPr>
        <w:t>Saggi sulla rivoluzione inglese del 1640</w:t>
      </w:r>
      <w:r>
        <w:rPr>
          <w:rFonts w:ascii="Times New Roman" w:hAnsi="Times New Roman" w:cs="Times New Roman"/>
        </w:rPr>
        <w:t>, a cura di C. Hill, Milano, Feltrinelli, 1976, pp. 19-22 e p. 25.</w:t>
      </w:r>
    </w:p>
    <w:p w14:paraId="0FE28D66" w14:textId="77777777" w:rsidR="00A6215B" w:rsidRDefault="00A6215B" w:rsidP="0013010D">
      <w:pPr>
        <w:spacing w:line="360" w:lineRule="auto"/>
        <w:jc w:val="both"/>
        <w:rPr>
          <w:rFonts w:ascii="Times New Roman" w:hAnsi="Times New Roman" w:cs="Times New Roman"/>
        </w:rPr>
      </w:pPr>
    </w:p>
    <w:p w14:paraId="13A2E24F" w14:textId="1E8DEDA8" w:rsidR="0072372E" w:rsidRDefault="0072372E" w:rsidP="009E1DF2">
      <w:pPr>
        <w:spacing w:line="360" w:lineRule="auto"/>
        <w:ind w:firstLine="708"/>
        <w:jc w:val="both"/>
        <w:rPr>
          <w:rFonts w:ascii="Times New Roman" w:hAnsi="Times New Roman" w:cs="Times New Roman"/>
        </w:rPr>
      </w:pPr>
      <w:proofErr w:type="gramStart"/>
      <w:r>
        <w:rPr>
          <w:rFonts w:ascii="Times New Roman" w:hAnsi="Times New Roman" w:cs="Times New Roman"/>
        </w:rPr>
        <w:t>Successivamente</w:t>
      </w:r>
      <w:proofErr w:type="gramEnd"/>
      <w:r>
        <w:rPr>
          <w:rFonts w:ascii="Times New Roman" w:hAnsi="Times New Roman" w:cs="Times New Roman"/>
        </w:rPr>
        <w:t xml:space="preserve">, Hill </w:t>
      </w:r>
      <w:r w:rsidR="002261C7">
        <w:rPr>
          <w:rFonts w:ascii="Times New Roman" w:hAnsi="Times New Roman" w:cs="Times New Roman"/>
        </w:rPr>
        <w:t>approfondiva</w:t>
      </w:r>
      <w:r>
        <w:rPr>
          <w:rFonts w:ascii="Times New Roman" w:hAnsi="Times New Roman" w:cs="Times New Roman"/>
        </w:rPr>
        <w:t xml:space="preserve"> i suoi studi sui protagonisti della rivoluzione: mercanti, artigiani e </w:t>
      </w:r>
      <w:proofErr w:type="spellStart"/>
      <w:r w:rsidRPr="0072372E">
        <w:rPr>
          <w:rFonts w:ascii="Times New Roman" w:hAnsi="Times New Roman" w:cs="Times New Roman"/>
          <w:i/>
        </w:rPr>
        <w:t>yeomen</w:t>
      </w:r>
      <w:proofErr w:type="spellEnd"/>
      <w:r>
        <w:rPr>
          <w:rFonts w:ascii="Times New Roman" w:hAnsi="Times New Roman" w:cs="Times New Roman"/>
        </w:rPr>
        <w:t xml:space="preserve">, soffermandosi sulle idee, laiche e anticonvenzionali, che animarono, accanto alle concezioni puritane, l’azione rivoluzionaria della classe media. Ciò gli </w:t>
      </w:r>
      <w:r w:rsidR="002261C7">
        <w:rPr>
          <w:rFonts w:ascii="Times New Roman" w:hAnsi="Times New Roman" w:cs="Times New Roman"/>
        </w:rPr>
        <w:t xml:space="preserve">permetteva </w:t>
      </w:r>
      <w:r>
        <w:rPr>
          <w:rFonts w:ascii="Times New Roman" w:hAnsi="Times New Roman" w:cs="Times New Roman"/>
        </w:rPr>
        <w:t xml:space="preserve">di raffinare e arricchire il proprio punto di vista sulle cause della rivoluzione, affrontando la complessa dialettica esistente all’epoca fra condizioni </w:t>
      </w:r>
      <w:proofErr w:type="gramStart"/>
      <w:r>
        <w:rPr>
          <w:rFonts w:ascii="Times New Roman" w:hAnsi="Times New Roman" w:cs="Times New Roman"/>
        </w:rPr>
        <w:t>socioeconomiche</w:t>
      </w:r>
      <w:proofErr w:type="gramEnd"/>
      <w:r>
        <w:rPr>
          <w:rFonts w:ascii="Times New Roman" w:hAnsi="Times New Roman" w:cs="Times New Roman"/>
        </w:rPr>
        <w:t xml:space="preserve"> e ideologia.</w:t>
      </w:r>
    </w:p>
    <w:p w14:paraId="52F4BE3E" w14:textId="77777777" w:rsidR="0072372E" w:rsidRDefault="0072372E" w:rsidP="0013010D">
      <w:pPr>
        <w:spacing w:line="360" w:lineRule="auto"/>
        <w:jc w:val="both"/>
        <w:rPr>
          <w:rFonts w:ascii="Times New Roman" w:hAnsi="Times New Roman" w:cs="Times New Roman"/>
        </w:rPr>
      </w:pPr>
    </w:p>
    <w:p w14:paraId="523D28D1" w14:textId="33F04CB1" w:rsidR="0072372E" w:rsidRDefault="0072372E" w:rsidP="00775FC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Il problema che mi preme discutere è così ovvio che si rischia di sorvolarlo. Infatti, per lontano che potesse giungere la memoria storica, In Inghilterra c’</w:t>
      </w:r>
      <w:proofErr w:type="gramStart"/>
      <w:r>
        <w:rPr>
          <w:rFonts w:ascii="Times New Roman" w:hAnsi="Times New Roman" w:cs="Times New Roman"/>
        </w:rPr>
        <w:t>erano</w:t>
      </w:r>
      <w:proofErr w:type="gramEnd"/>
      <w:r>
        <w:rPr>
          <w:rFonts w:ascii="Times New Roman" w:hAnsi="Times New Roman" w:cs="Times New Roman"/>
        </w:rPr>
        <w:t xml:space="preserve"> sempre stati dei re, dei </w:t>
      </w:r>
      <w:proofErr w:type="spellStart"/>
      <w:r>
        <w:rPr>
          <w:rFonts w:ascii="Times New Roman" w:hAnsi="Times New Roman" w:cs="Times New Roman"/>
        </w:rPr>
        <w:t>lords</w:t>
      </w:r>
      <w:proofErr w:type="spellEnd"/>
      <w:r>
        <w:rPr>
          <w:rFonts w:ascii="Times New Roman" w:hAnsi="Times New Roman" w:cs="Times New Roman"/>
        </w:rPr>
        <w:t xml:space="preserve">, dei vescovi e la mente di tutti gli inglesi era sempre stata condizionata dalla presenza di una Chiesa nazionale costituita. Eppure, nel giro di meno che un decennio, </w:t>
      </w:r>
      <w:proofErr w:type="gramStart"/>
      <w:r>
        <w:rPr>
          <w:rFonts w:ascii="Times New Roman" w:hAnsi="Times New Roman" w:cs="Times New Roman"/>
        </w:rPr>
        <w:t>venne</w:t>
      </w:r>
      <w:proofErr w:type="gramEnd"/>
      <w:r>
        <w:rPr>
          <w:rFonts w:ascii="Times New Roman" w:hAnsi="Times New Roman" w:cs="Times New Roman"/>
        </w:rPr>
        <w:t xml:space="preserve"> fatta con successo guerra al re, furono aboliti i vescovi e la Camera dei </w:t>
      </w:r>
      <w:proofErr w:type="spellStart"/>
      <w:r>
        <w:rPr>
          <w:rFonts w:ascii="Times New Roman" w:hAnsi="Times New Roman" w:cs="Times New Roman"/>
        </w:rPr>
        <w:t>Lords</w:t>
      </w:r>
      <w:proofErr w:type="spellEnd"/>
      <w:r>
        <w:rPr>
          <w:rFonts w:ascii="Times New Roman" w:hAnsi="Times New Roman" w:cs="Times New Roman"/>
        </w:rPr>
        <w:t xml:space="preserve"> e Carlo I venne giustiziato in nome del suo popolo. Come mai si riuscì ad avere il coraggio per compiere azioni così inaudite?</w:t>
      </w:r>
    </w:p>
    <w:p w14:paraId="079C0A57" w14:textId="77777777" w:rsidR="00A66715" w:rsidRDefault="0072372E" w:rsidP="00775FC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Ci siamo abituati a pensare che la fine sul patibolo </w:t>
      </w:r>
      <w:proofErr w:type="gramStart"/>
      <w:r>
        <w:rPr>
          <w:rFonts w:ascii="Times New Roman" w:hAnsi="Times New Roman" w:cs="Times New Roman"/>
        </w:rPr>
        <w:t>è un’eventualità tipica</w:t>
      </w:r>
      <w:proofErr w:type="gramEnd"/>
      <w:r>
        <w:rPr>
          <w:rFonts w:ascii="Times New Roman" w:hAnsi="Times New Roman" w:cs="Times New Roman"/>
        </w:rPr>
        <w:t xml:space="preserve"> della condizione dei sovrani, ma questo è divenuto vero solo negli ultimi 170 anni. Certo, durante il </w:t>
      </w:r>
      <w:r w:rsidR="00A66715">
        <w:rPr>
          <w:rFonts w:ascii="Times New Roman" w:hAnsi="Times New Roman" w:cs="Times New Roman"/>
        </w:rPr>
        <w:t>M</w:t>
      </w:r>
      <w:r>
        <w:rPr>
          <w:rFonts w:ascii="Times New Roman" w:hAnsi="Times New Roman" w:cs="Times New Roman"/>
        </w:rPr>
        <w:t>edio</w:t>
      </w:r>
      <w:r w:rsidR="00A66715">
        <w:rPr>
          <w:rFonts w:ascii="Times New Roman" w:hAnsi="Times New Roman" w:cs="Times New Roman"/>
        </w:rPr>
        <w:t xml:space="preserve"> E</w:t>
      </w:r>
      <w:r>
        <w:rPr>
          <w:rFonts w:ascii="Times New Roman" w:hAnsi="Times New Roman" w:cs="Times New Roman"/>
        </w:rPr>
        <w:t>vo tanti re furono assassinati e spesso in modo orribile, ma l</w:t>
      </w:r>
      <w:r w:rsidR="00A66715">
        <w:rPr>
          <w:rFonts w:ascii="Times New Roman" w:hAnsi="Times New Roman" w:cs="Times New Roman"/>
        </w:rPr>
        <w:t>’</w:t>
      </w:r>
      <w:r>
        <w:rPr>
          <w:rFonts w:ascii="Times New Roman" w:hAnsi="Times New Roman" w:cs="Times New Roman"/>
        </w:rPr>
        <w:t>alone di sacralità che aureolava un re</w:t>
      </w:r>
      <w:r w:rsidR="00A66715">
        <w:rPr>
          <w:rFonts w:ascii="Times New Roman" w:hAnsi="Times New Roman" w:cs="Times New Roman"/>
        </w:rPr>
        <w:t xml:space="preserve"> non era mai stato pubblicamente fatto svanire prima della Rivoluzione inglese. L’esecuzione della condanna che aveva portato sul patibolo Maria regina di Scozia nel 1587 assunse quasi il valore di un funesto precedente e, di certo, la </w:t>
      </w:r>
      <w:proofErr w:type="gramStart"/>
      <w:r w:rsidR="00A66715">
        <w:rPr>
          <w:rFonts w:ascii="Times New Roman" w:hAnsi="Times New Roman" w:cs="Times New Roman"/>
        </w:rPr>
        <w:t>«</w:t>
      </w:r>
      <w:proofErr w:type="gramEnd"/>
      <w:r w:rsidR="00A66715">
        <w:rPr>
          <w:rFonts w:ascii="Times New Roman" w:hAnsi="Times New Roman" w:cs="Times New Roman"/>
        </w:rPr>
        <w:t xml:space="preserve">buona regina Betta» avrebbe, ovviamente, preferito ricorrere in quel caso all’antico metodo inglese dell’assassinio. In verità, quel che avvenne nel 1649 fu un fatto così sconvolgente che alla notizia dell’esecuzione di re Carlo – a quanto ci è stato tramandato – </w:t>
      </w:r>
      <w:proofErr w:type="gramStart"/>
      <w:r w:rsidR="00A66715">
        <w:rPr>
          <w:rFonts w:ascii="Times New Roman" w:hAnsi="Times New Roman" w:cs="Times New Roman"/>
        </w:rPr>
        <w:t>«</w:t>
      </w:r>
      <w:proofErr w:type="gramEnd"/>
      <w:r w:rsidR="00A66715">
        <w:rPr>
          <w:rFonts w:ascii="Times New Roman" w:hAnsi="Times New Roman" w:cs="Times New Roman"/>
        </w:rPr>
        <w:t xml:space="preserve">delle donne abortirono, uomini precipitarono in una depressione malinconica e taluni ne rimasero tanto costernati da morire». Gli uomini, per dirlo altrimenti, non rompono facilmente con il passato, e se giungono al punto di volersi </w:t>
      </w:r>
      <w:proofErr w:type="gramStart"/>
      <w:r w:rsidR="00A66715">
        <w:rPr>
          <w:rFonts w:ascii="Times New Roman" w:hAnsi="Times New Roman" w:cs="Times New Roman"/>
        </w:rPr>
        <w:t>disfare</w:t>
      </w:r>
      <w:proofErr w:type="gramEnd"/>
      <w:r w:rsidR="00A66715">
        <w:rPr>
          <w:rFonts w:ascii="Times New Roman" w:hAnsi="Times New Roman" w:cs="Times New Roman"/>
        </w:rPr>
        <w:t xml:space="preserve"> di cose o di istituzioni già invalse per lunga e comune consuetudine, essi devono avere un insieme alternativo di idee a cui appoggiarsi. Il puritanesimo è, appunto, il primo sistema </w:t>
      </w:r>
      <w:proofErr w:type="gramStart"/>
      <w:r w:rsidR="00A66715">
        <w:rPr>
          <w:rFonts w:ascii="Times New Roman" w:hAnsi="Times New Roman" w:cs="Times New Roman"/>
        </w:rPr>
        <w:t xml:space="preserve">di </w:t>
      </w:r>
      <w:proofErr w:type="gramEnd"/>
      <w:r w:rsidR="00A66715">
        <w:rPr>
          <w:rFonts w:ascii="Times New Roman" w:hAnsi="Times New Roman" w:cs="Times New Roman"/>
        </w:rPr>
        <w:t xml:space="preserve">idee che, in proposito, è necessario menzionare. Infatti, tu puoi levarti contro il re d’Inghilterra se pensi di dovere </w:t>
      </w:r>
      <w:proofErr w:type="gramStart"/>
      <w:r w:rsidR="00A66715">
        <w:rPr>
          <w:rFonts w:ascii="Times New Roman" w:hAnsi="Times New Roman" w:cs="Times New Roman"/>
        </w:rPr>
        <w:t>prima</w:t>
      </w:r>
      <w:proofErr w:type="gramEnd"/>
      <w:r w:rsidR="00A66715">
        <w:rPr>
          <w:rFonts w:ascii="Times New Roman" w:hAnsi="Times New Roman" w:cs="Times New Roman"/>
        </w:rPr>
        <w:t xml:space="preserve"> ubbidire ai comandi del re dei re. Non è mia intenzione trattare </w:t>
      </w:r>
      <w:r w:rsidR="00A66715" w:rsidRPr="00A66715">
        <w:rPr>
          <w:rFonts w:ascii="Times New Roman" w:hAnsi="Times New Roman" w:cs="Times New Roman"/>
          <w:i/>
        </w:rPr>
        <w:t>ex professo</w:t>
      </w:r>
      <w:r w:rsidR="00A66715">
        <w:rPr>
          <w:rFonts w:ascii="Times New Roman" w:hAnsi="Times New Roman" w:cs="Times New Roman"/>
        </w:rPr>
        <w:t xml:space="preserve"> del puritanesimo e, del resto, dal tempo in cui – è ormai un secolo – </w:t>
      </w:r>
      <w:proofErr w:type="spellStart"/>
      <w:r w:rsidR="00A66715">
        <w:rPr>
          <w:rFonts w:ascii="Times New Roman" w:hAnsi="Times New Roman" w:cs="Times New Roman"/>
        </w:rPr>
        <w:t>Gardiner</w:t>
      </w:r>
      <w:proofErr w:type="spellEnd"/>
      <w:r w:rsidR="00A66715">
        <w:rPr>
          <w:rFonts w:ascii="Times New Roman" w:hAnsi="Times New Roman" w:cs="Times New Roman"/>
        </w:rPr>
        <w:t xml:space="preserve"> coniò l’espressione </w:t>
      </w:r>
      <w:proofErr w:type="gramStart"/>
      <w:r w:rsidR="00A66715">
        <w:rPr>
          <w:rFonts w:ascii="Times New Roman" w:hAnsi="Times New Roman" w:cs="Times New Roman"/>
        </w:rPr>
        <w:t>«</w:t>
      </w:r>
      <w:proofErr w:type="gramEnd"/>
      <w:r w:rsidR="00A66715">
        <w:rPr>
          <w:rFonts w:ascii="Times New Roman" w:hAnsi="Times New Roman" w:cs="Times New Roman"/>
        </w:rPr>
        <w:t xml:space="preserve">la rivoluzione puritana», sull’argomento è apparsa una copiosa letteratura. Il libro di </w:t>
      </w:r>
      <w:proofErr w:type="spellStart"/>
      <w:r w:rsidR="00A66715">
        <w:rPr>
          <w:rFonts w:ascii="Times New Roman" w:hAnsi="Times New Roman" w:cs="Times New Roman"/>
        </w:rPr>
        <w:t>Tawney</w:t>
      </w:r>
      <w:proofErr w:type="spellEnd"/>
      <w:r w:rsidR="00A66715">
        <w:rPr>
          <w:rFonts w:ascii="Times New Roman" w:hAnsi="Times New Roman" w:cs="Times New Roman"/>
        </w:rPr>
        <w:t xml:space="preserve">, </w:t>
      </w:r>
      <w:proofErr w:type="spellStart"/>
      <w:r w:rsidR="00A66715" w:rsidRPr="00A66715">
        <w:rPr>
          <w:rFonts w:ascii="Times New Roman" w:hAnsi="Times New Roman" w:cs="Times New Roman"/>
          <w:i/>
        </w:rPr>
        <w:t>Religion</w:t>
      </w:r>
      <w:proofErr w:type="spellEnd"/>
      <w:r w:rsidR="00A66715" w:rsidRPr="00A66715">
        <w:rPr>
          <w:rFonts w:ascii="Times New Roman" w:hAnsi="Times New Roman" w:cs="Times New Roman"/>
          <w:i/>
        </w:rPr>
        <w:t xml:space="preserve"> and the Rise of </w:t>
      </w:r>
      <w:proofErr w:type="spellStart"/>
      <w:r w:rsidR="00A66715" w:rsidRPr="00A66715">
        <w:rPr>
          <w:rFonts w:ascii="Times New Roman" w:hAnsi="Times New Roman" w:cs="Times New Roman"/>
          <w:i/>
        </w:rPr>
        <w:t>Capitalism</w:t>
      </w:r>
      <w:proofErr w:type="spellEnd"/>
      <w:r w:rsidR="00A66715">
        <w:rPr>
          <w:rFonts w:ascii="Times New Roman" w:hAnsi="Times New Roman" w:cs="Times New Roman"/>
        </w:rPr>
        <w:t xml:space="preserve">, quello di </w:t>
      </w:r>
      <w:proofErr w:type="spellStart"/>
      <w:r w:rsidR="00A66715">
        <w:rPr>
          <w:rFonts w:ascii="Times New Roman" w:hAnsi="Times New Roman" w:cs="Times New Roman"/>
        </w:rPr>
        <w:t>Haller</w:t>
      </w:r>
      <w:proofErr w:type="spellEnd"/>
      <w:r w:rsidR="00A66715">
        <w:rPr>
          <w:rFonts w:ascii="Times New Roman" w:hAnsi="Times New Roman" w:cs="Times New Roman"/>
        </w:rPr>
        <w:t xml:space="preserve">, </w:t>
      </w:r>
      <w:r w:rsidR="00A66715" w:rsidRPr="00A66715">
        <w:rPr>
          <w:rFonts w:ascii="Times New Roman" w:hAnsi="Times New Roman" w:cs="Times New Roman"/>
          <w:i/>
        </w:rPr>
        <w:t xml:space="preserve">Rise of </w:t>
      </w:r>
      <w:proofErr w:type="spellStart"/>
      <w:r w:rsidR="00A66715" w:rsidRPr="00A66715">
        <w:rPr>
          <w:rFonts w:ascii="Times New Roman" w:hAnsi="Times New Roman" w:cs="Times New Roman"/>
          <w:i/>
        </w:rPr>
        <w:t>Puritanism</w:t>
      </w:r>
      <w:proofErr w:type="spellEnd"/>
      <w:r w:rsidR="00A66715">
        <w:rPr>
          <w:rFonts w:ascii="Times New Roman" w:hAnsi="Times New Roman" w:cs="Times New Roman"/>
        </w:rPr>
        <w:t xml:space="preserve"> e altri studi recenti sulle cause sociali ed economiche della guerra civile hanno palesato che il puritanesimo attirò </w:t>
      </w:r>
      <w:proofErr w:type="gramStart"/>
      <w:r w:rsidR="00A66715">
        <w:rPr>
          <w:rFonts w:ascii="Times New Roman" w:hAnsi="Times New Roman" w:cs="Times New Roman"/>
        </w:rPr>
        <w:t>ed</w:t>
      </w:r>
      <w:proofErr w:type="gramEnd"/>
      <w:r w:rsidR="00A66715">
        <w:rPr>
          <w:rFonts w:ascii="Times New Roman" w:hAnsi="Times New Roman" w:cs="Times New Roman"/>
        </w:rPr>
        <w:t xml:space="preserve"> organizzò le classi formate da oscuri cittadini o da contadini poveri, da cui venne il maggior numero di volontari che ingrossarono le file dell’esercito parlamentare e che alla causa del Parlamento diedero il maggior tributo di vite. Il puritanesimo fu probabilmente il più importante complesso </w:t>
      </w:r>
      <w:proofErr w:type="gramStart"/>
      <w:r w:rsidR="00A66715">
        <w:rPr>
          <w:rFonts w:ascii="Times New Roman" w:hAnsi="Times New Roman" w:cs="Times New Roman"/>
        </w:rPr>
        <w:t xml:space="preserve">di </w:t>
      </w:r>
      <w:proofErr w:type="gramEnd"/>
      <w:r w:rsidR="00A66715">
        <w:rPr>
          <w:rFonts w:ascii="Times New Roman" w:hAnsi="Times New Roman" w:cs="Times New Roman"/>
        </w:rPr>
        <w:t xml:space="preserve">idee che disposero gli animi alla rivoluzione, ma non fu il solo. Dopo due decenni </w:t>
      </w:r>
      <w:proofErr w:type="gramStart"/>
      <w:r w:rsidR="00A66715">
        <w:rPr>
          <w:rFonts w:ascii="Times New Roman" w:hAnsi="Times New Roman" w:cs="Times New Roman"/>
        </w:rPr>
        <w:t xml:space="preserve">di </w:t>
      </w:r>
      <w:proofErr w:type="gramEnd"/>
      <w:r w:rsidR="00A66715">
        <w:rPr>
          <w:rFonts w:ascii="Times New Roman" w:hAnsi="Times New Roman" w:cs="Times New Roman"/>
        </w:rPr>
        <w:t>interpretazioni economiche della guerra civile inglese penso che sia maturo ormai il momento per prestare di nuovo attenzione alle idee che spinsero all’azione i rivoluzionari del secolo XVII.</w:t>
      </w:r>
    </w:p>
    <w:p w14:paraId="7DF4D084" w14:textId="073B91B7" w:rsidR="0072372E" w:rsidRDefault="00A66715" w:rsidP="00775FC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proofErr w:type="gramStart"/>
      <w:r>
        <w:rPr>
          <w:rFonts w:ascii="Times New Roman" w:hAnsi="Times New Roman" w:cs="Times New Roman"/>
        </w:rPr>
        <w:t>Dunque</w:t>
      </w:r>
      <w:proofErr w:type="gramEnd"/>
      <w:r>
        <w:rPr>
          <w:rFonts w:ascii="Times New Roman" w:hAnsi="Times New Roman" w:cs="Times New Roman"/>
        </w:rPr>
        <w:t>, lasciando da parte il puritanesimo, mi propongo di discutere di al</w:t>
      </w:r>
      <w:r w:rsidR="00205438">
        <w:rPr>
          <w:rFonts w:ascii="Times New Roman" w:hAnsi="Times New Roman" w:cs="Times New Roman"/>
        </w:rPr>
        <w:t>tre idee che mi sono sembrate rilevanti, volgendo in particolare la mia attenzione a quelle che sollecitavano la cosiddetta classe media e cioè i mercanti, gli artigiani, i proprietari coltivatori diretti (</w:t>
      </w:r>
      <w:proofErr w:type="spellStart"/>
      <w:r w:rsidR="00205438" w:rsidRPr="00205438">
        <w:rPr>
          <w:rFonts w:ascii="Times New Roman" w:hAnsi="Times New Roman" w:cs="Times New Roman"/>
          <w:i/>
        </w:rPr>
        <w:t>yeomen</w:t>
      </w:r>
      <w:proofErr w:type="spellEnd"/>
      <w:r w:rsidR="00205438">
        <w:rPr>
          <w:rFonts w:ascii="Times New Roman" w:hAnsi="Times New Roman" w:cs="Times New Roman"/>
        </w:rPr>
        <w:t xml:space="preserve">). Lo faccio per due ragioni. La prima è che il Parlamento non sarebbe mai riuscito a battere il re se non avesse avuto l’appoggio entusiastico di quella classe: </w:t>
      </w:r>
      <w:proofErr w:type="gramStart"/>
      <w:r w:rsidR="00205438">
        <w:rPr>
          <w:rFonts w:ascii="Times New Roman" w:hAnsi="Times New Roman" w:cs="Times New Roman"/>
        </w:rPr>
        <w:t>«</w:t>
      </w:r>
      <w:proofErr w:type="gramEnd"/>
      <w:r w:rsidR="00205438">
        <w:rPr>
          <w:rFonts w:ascii="Times New Roman" w:hAnsi="Times New Roman" w:cs="Times New Roman"/>
        </w:rPr>
        <w:t xml:space="preserve">i liberi proprietari coltivatori e i commercianti sono il sostegno della religione e </w:t>
      </w:r>
      <w:r w:rsidR="00205438" w:rsidRPr="00205438">
        <w:rPr>
          <w:rFonts w:ascii="Times New Roman" w:hAnsi="Times New Roman" w:cs="Times New Roman"/>
          <w:i/>
          <w:u w:val="single"/>
        </w:rPr>
        <w:t>della</w:t>
      </w:r>
      <w:r w:rsidR="00205438" w:rsidRPr="00205438">
        <w:rPr>
          <w:rFonts w:ascii="Times New Roman" w:hAnsi="Times New Roman" w:cs="Times New Roman"/>
          <w:u w:val="single"/>
        </w:rPr>
        <w:t xml:space="preserve"> </w:t>
      </w:r>
      <w:r w:rsidR="00205438" w:rsidRPr="00205438">
        <w:rPr>
          <w:rFonts w:ascii="Times New Roman" w:hAnsi="Times New Roman" w:cs="Times New Roman"/>
          <w:i/>
          <w:u w:val="single"/>
        </w:rPr>
        <w:t>civiltà</w:t>
      </w:r>
      <w:r w:rsidR="00205438">
        <w:rPr>
          <w:rFonts w:ascii="Times New Roman" w:hAnsi="Times New Roman" w:cs="Times New Roman"/>
        </w:rPr>
        <w:t xml:space="preserve"> del paese», scrisse poi Richard </w:t>
      </w:r>
      <w:proofErr w:type="spellStart"/>
      <w:r w:rsidR="00205438">
        <w:rPr>
          <w:rFonts w:ascii="Times New Roman" w:hAnsi="Times New Roman" w:cs="Times New Roman"/>
        </w:rPr>
        <w:t>Baxter</w:t>
      </w:r>
      <w:proofErr w:type="spellEnd"/>
      <w:r w:rsidR="00205438">
        <w:rPr>
          <w:rFonts w:ascii="Times New Roman" w:hAnsi="Times New Roman" w:cs="Times New Roman"/>
        </w:rPr>
        <w:t xml:space="preserve">. Coloro che citano questo passo, me compreso, hanno forse trascurato di valutare il valore delle parole sottolineate. La seconda ragione è che l’espansione di quella classe, sia guardando al maggior numero di chi giunse ad appartenervi sia alla crescente ricchezza dei suoi membri, mostra il nuovo </w:t>
      </w:r>
      <w:r w:rsidR="00205438" w:rsidRPr="00205438">
        <w:rPr>
          <w:rFonts w:ascii="Times New Roman" w:hAnsi="Times New Roman" w:cs="Times New Roman"/>
          <w:i/>
        </w:rPr>
        <w:t>fatto</w:t>
      </w:r>
      <w:r w:rsidR="00205438">
        <w:rPr>
          <w:rFonts w:ascii="Times New Roman" w:hAnsi="Times New Roman" w:cs="Times New Roman"/>
        </w:rPr>
        <w:t xml:space="preserve"> sociale più facilmente percepibile che avesse luogo in Inghilterra nel secolo precedente il 1640. Per tutto il Medio </w:t>
      </w:r>
      <w:proofErr w:type="gramStart"/>
      <w:r w:rsidR="00205438">
        <w:rPr>
          <w:rFonts w:ascii="Times New Roman" w:hAnsi="Times New Roman" w:cs="Times New Roman"/>
        </w:rPr>
        <w:t>Evo i</w:t>
      </w:r>
      <w:proofErr w:type="gramEnd"/>
      <w:r w:rsidR="00205438">
        <w:rPr>
          <w:rFonts w:ascii="Times New Roman" w:hAnsi="Times New Roman" w:cs="Times New Roman"/>
        </w:rPr>
        <w:t xml:space="preserve"> tessitori avevano manifestato propensioni eretiche e i poveri delle città furono reputati i più inclini a rivolte millenaristiche. Ma eresie e rivolte erano state soffocate prima che le idee che erano loro connesse potessero assurgere, per quanto </w:t>
      </w:r>
      <w:proofErr w:type="gramStart"/>
      <w:r w:rsidR="00205438">
        <w:rPr>
          <w:rFonts w:ascii="Times New Roman" w:hAnsi="Times New Roman" w:cs="Times New Roman"/>
        </w:rPr>
        <w:t>ci è</w:t>
      </w:r>
      <w:proofErr w:type="gramEnd"/>
      <w:r w:rsidR="00205438">
        <w:rPr>
          <w:rFonts w:ascii="Times New Roman" w:hAnsi="Times New Roman" w:cs="Times New Roman"/>
        </w:rPr>
        <w:t xml:space="preserve"> dato sapere, al prestigio di un sistema organico. Non possiamo</w:t>
      </w:r>
      <w:proofErr w:type="gramStart"/>
      <w:r w:rsidR="00205438">
        <w:rPr>
          <w:rFonts w:ascii="Times New Roman" w:hAnsi="Times New Roman" w:cs="Times New Roman"/>
        </w:rPr>
        <w:t xml:space="preserve"> infatti</w:t>
      </w:r>
      <w:proofErr w:type="gramEnd"/>
      <w:r w:rsidR="00205438">
        <w:rPr>
          <w:rFonts w:ascii="Times New Roman" w:hAnsi="Times New Roman" w:cs="Times New Roman"/>
        </w:rPr>
        <w:t xml:space="preserve"> sapere se le cose andarono diversamente, perché gli sconfitti lasciano dietro di sé poche tracce. Invece nel secolo XVI, in forza del peso crescente che andavano acquistando nella società i ceti manifatturieri, grazie all’invenzione della stampa e alla Riforma, nuove concezioni cominciarono a essere formulate in opposizione a quelle invalse per tradizione. Questo si deve dire non solo per quanto concerne la scienza, ma anche per la teologia: Paracelso e Copernico furono, infatti, coevi di Lutero; e Paracelso fu nel 1525 dalla parte dei contadini tedeschi in rivolta.</w:t>
      </w:r>
    </w:p>
    <w:p w14:paraId="57843D96" w14:textId="786E6D08" w:rsidR="00205438" w:rsidRDefault="00205438" w:rsidP="00775FC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Gli inglesi </w:t>
      </w:r>
      <w:proofErr w:type="gramStart"/>
      <w:r>
        <w:rPr>
          <w:rFonts w:ascii="Times New Roman" w:hAnsi="Times New Roman" w:cs="Times New Roman"/>
        </w:rPr>
        <w:t>del secolo XVI appartenenti</w:t>
      </w:r>
      <w:proofErr w:type="gramEnd"/>
      <w:r>
        <w:rPr>
          <w:rFonts w:ascii="Times New Roman" w:hAnsi="Times New Roman" w:cs="Times New Roman"/>
        </w:rPr>
        <w:t xml:space="preserve"> agli strati intermedi della società, sospinti ad un apprendimento che consentisse loro di leggere la Bibbia, e avendo appreso a leggere e a scrivere nelle cosiddette scuole di grammatica che i mercanti avevano istituito per sottrarre l’educazione scolastica al controllo ecclesiastico, </w:t>
      </w:r>
      <w:r w:rsidR="00775FCA">
        <w:rPr>
          <w:rFonts w:ascii="Times New Roman" w:hAnsi="Times New Roman" w:cs="Times New Roman"/>
        </w:rPr>
        <w:t>crebbero in un clima di confusione. Stavano</w:t>
      </w:r>
      <w:proofErr w:type="gramStart"/>
      <w:r w:rsidR="00775FCA">
        <w:rPr>
          <w:rFonts w:ascii="Times New Roman" w:hAnsi="Times New Roman" w:cs="Times New Roman"/>
        </w:rPr>
        <w:t xml:space="preserve"> infatti</w:t>
      </w:r>
      <w:proofErr w:type="gramEnd"/>
      <w:r w:rsidR="00775FCA">
        <w:rPr>
          <w:rFonts w:ascii="Times New Roman" w:hAnsi="Times New Roman" w:cs="Times New Roman"/>
        </w:rPr>
        <w:t xml:space="preserve"> tramontando le idee antiche senza che nessuna nuova sintesi le avesse ancora sostituite. L’umanesimo, essendo volto alla formazione della classe dominante e imponendo una cultura fatta solo sui classici e sdegnosa della lingua volgare, non era certo tale da attirare gli strati sociali intermedi. Eppure, l’orientamento tipicamente umanistico che puntava sull’educazione del singolo, cos’ come quello protestante che dava valore prioritario alla coscienza individuale, si </w:t>
      </w:r>
      <w:proofErr w:type="gramStart"/>
      <w:r w:rsidR="00775FCA">
        <w:rPr>
          <w:rFonts w:ascii="Times New Roman" w:hAnsi="Times New Roman" w:cs="Times New Roman"/>
        </w:rPr>
        <w:t>prestavano</w:t>
      </w:r>
      <w:proofErr w:type="gramEnd"/>
      <w:r w:rsidR="00775FCA">
        <w:rPr>
          <w:rFonts w:ascii="Times New Roman" w:hAnsi="Times New Roman" w:cs="Times New Roman"/>
        </w:rPr>
        <w:t xml:space="preserve"> ad essere applicati ad una più larga cerchia di persone. Del resto, la vita di città, pratica, utilitaristica, individualistica e tale che vi </w:t>
      </w:r>
      <w:proofErr w:type="gramStart"/>
      <w:r w:rsidR="00775FCA">
        <w:rPr>
          <w:rFonts w:ascii="Times New Roman" w:hAnsi="Times New Roman" w:cs="Times New Roman"/>
        </w:rPr>
        <w:t>contavano</w:t>
      </w:r>
      <w:proofErr w:type="gramEnd"/>
      <w:r w:rsidR="00775FCA">
        <w:rPr>
          <w:rFonts w:ascii="Times New Roman" w:hAnsi="Times New Roman" w:cs="Times New Roman"/>
        </w:rPr>
        <w:t xml:space="preserve"> più i fatti delle parole, l’esperienza più dell’autorità, si trovò in sintonia con le nuove correnti di pensiero e protestante e scientifico. Tuttavia, nulla era ancora ben chiaro. </w:t>
      </w:r>
      <w:proofErr w:type="gramStart"/>
      <w:r w:rsidR="00775FCA">
        <w:rPr>
          <w:rFonts w:ascii="Times New Roman" w:hAnsi="Times New Roman" w:cs="Times New Roman"/>
        </w:rPr>
        <w:t>[…</w:t>
      </w:r>
      <w:proofErr w:type="gramEnd"/>
      <w:r w:rsidR="00775FCA">
        <w:rPr>
          <w:rFonts w:ascii="Times New Roman" w:hAnsi="Times New Roman" w:cs="Times New Roman"/>
        </w:rPr>
        <w:t>]</w:t>
      </w:r>
    </w:p>
    <w:p w14:paraId="3F59D64D" w14:textId="5875EFC6" w:rsidR="00775FCA" w:rsidRDefault="00775FCA" w:rsidP="00775FC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proofErr w:type="gramStart"/>
      <w:r>
        <w:rPr>
          <w:rFonts w:ascii="Times New Roman" w:hAnsi="Times New Roman" w:cs="Times New Roman"/>
        </w:rPr>
        <w:t>Dunque</w:t>
      </w:r>
      <w:proofErr w:type="gramEnd"/>
      <w:r>
        <w:rPr>
          <w:rFonts w:ascii="Times New Roman" w:hAnsi="Times New Roman" w:cs="Times New Roman"/>
        </w:rPr>
        <w:t xml:space="preserve">, il fatto che maggiormente colpisce, quando si osserva la vita intellettuale dell’Inghilterra prerivoluzionaria, è lo stato di confusione e di fermento. </w:t>
      </w:r>
      <w:proofErr w:type="gramStart"/>
      <w:r>
        <w:rPr>
          <w:rFonts w:ascii="Times New Roman" w:hAnsi="Times New Roman" w:cs="Times New Roman"/>
        </w:rPr>
        <w:t>[…</w:t>
      </w:r>
      <w:proofErr w:type="gramEnd"/>
      <w:r>
        <w:rPr>
          <w:rFonts w:ascii="Times New Roman" w:hAnsi="Times New Roman" w:cs="Times New Roman"/>
        </w:rPr>
        <w:t>] Insomma, ripercorrendo a ritroso il corso degli eventi, bisogna dire che il Rinascimento e la Riforma, la scoperta dell’America e la nuova astronomia avevano con maggior successo scalzato antiche certezze e antichi pregiudizi, che non piantato delle nuove verità.</w:t>
      </w:r>
    </w:p>
    <w:p w14:paraId="1B81AA7B" w14:textId="2010131F" w:rsidR="00775FCA" w:rsidRDefault="00775FCA" w:rsidP="00775FC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C. Hill, </w:t>
      </w:r>
      <w:r w:rsidRPr="00775FCA">
        <w:rPr>
          <w:rFonts w:ascii="Times New Roman" w:hAnsi="Times New Roman" w:cs="Times New Roman"/>
          <w:i/>
        </w:rPr>
        <w:t xml:space="preserve">Le </w:t>
      </w:r>
      <w:proofErr w:type="gramStart"/>
      <w:r w:rsidRPr="00775FCA">
        <w:rPr>
          <w:rFonts w:ascii="Times New Roman" w:hAnsi="Times New Roman" w:cs="Times New Roman"/>
          <w:i/>
        </w:rPr>
        <w:t>origini</w:t>
      </w:r>
      <w:proofErr w:type="gramEnd"/>
      <w:r w:rsidRPr="00775FCA">
        <w:rPr>
          <w:rFonts w:ascii="Times New Roman" w:hAnsi="Times New Roman" w:cs="Times New Roman"/>
          <w:i/>
        </w:rPr>
        <w:t xml:space="preserve"> intellettuali della rivoluzione inglese</w:t>
      </w:r>
      <w:r>
        <w:rPr>
          <w:rFonts w:ascii="Times New Roman" w:hAnsi="Times New Roman" w:cs="Times New Roman"/>
        </w:rPr>
        <w:t>, Bologna, Il Mulino, 1976, pp. 30-33.</w:t>
      </w:r>
    </w:p>
    <w:p w14:paraId="3F7C5685" w14:textId="77777777" w:rsidR="00775FCA" w:rsidRDefault="00775FCA" w:rsidP="0013010D">
      <w:pPr>
        <w:spacing w:line="360" w:lineRule="auto"/>
        <w:jc w:val="both"/>
        <w:rPr>
          <w:rFonts w:ascii="Times New Roman" w:hAnsi="Times New Roman" w:cs="Times New Roman"/>
        </w:rPr>
      </w:pPr>
    </w:p>
    <w:p w14:paraId="5E4FEC1F" w14:textId="57190061" w:rsidR="0013010D" w:rsidRDefault="00A50A79" w:rsidP="009E1DF2">
      <w:pPr>
        <w:spacing w:line="360" w:lineRule="auto"/>
        <w:ind w:firstLine="708"/>
        <w:jc w:val="both"/>
        <w:rPr>
          <w:rFonts w:ascii="Times New Roman" w:hAnsi="Times New Roman" w:cs="Times New Roman"/>
        </w:rPr>
      </w:pPr>
      <w:r>
        <w:rPr>
          <w:rFonts w:ascii="Times New Roman" w:hAnsi="Times New Roman" w:cs="Times New Roman"/>
        </w:rPr>
        <w:t>In anni più vicin</w:t>
      </w:r>
      <w:r w:rsidR="009E1DF2">
        <w:rPr>
          <w:rFonts w:ascii="Times New Roman" w:hAnsi="Times New Roman" w:cs="Times New Roman"/>
        </w:rPr>
        <w:t>i</w:t>
      </w:r>
      <w:r>
        <w:rPr>
          <w:rFonts w:ascii="Times New Roman" w:hAnsi="Times New Roman" w:cs="Times New Roman"/>
        </w:rPr>
        <w:t xml:space="preserve"> a noi sono state elaborate interpretazioni maggiormente articolate della rivoluzione inglese. Tra di esse è di grande interesse la spiegazione multidimensionale delle cause della rivoluzione avanzata da </w:t>
      </w:r>
      <w:r w:rsidR="00346021">
        <w:rPr>
          <w:rFonts w:ascii="Times New Roman" w:hAnsi="Times New Roman" w:cs="Times New Roman"/>
        </w:rPr>
        <w:t xml:space="preserve">Lawrence Stone (1919-1999). Tra i maggiori studiosi dell’Inghilterra </w:t>
      </w:r>
      <w:proofErr w:type="gramStart"/>
      <w:r w:rsidR="00346021">
        <w:rPr>
          <w:rFonts w:ascii="Times New Roman" w:hAnsi="Times New Roman" w:cs="Times New Roman"/>
        </w:rPr>
        <w:t>cinque e seicentesca</w:t>
      </w:r>
      <w:proofErr w:type="gramEnd"/>
      <w:r w:rsidR="00346021">
        <w:rPr>
          <w:rFonts w:ascii="Times New Roman" w:hAnsi="Times New Roman" w:cs="Times New Roman"/>
        </w:rPr>
        <w:t xml:space="preserve">, Stone si occupa principalmente di storia sociale. </w:t>
      </w:r>
      <w:r w:rsidR="002261C7">
        <w:rPr>
          <w:rFonts w:ascii="Times New Roman" w:hAnsi="Times New Roman" w:cs="Times New Roman"/>
        </w:rPr>
        <w:t xml:space="preserve">Dedicandosi alla rivoluzione inglese, </w:t>
      </w:r>
      <w:r w:rsidR="00346021">
        <w:rPr>
          <w:rFonts w:ascii="Times New Roman" w:hAnsi="Times New Roman" w:cs="Times New Roman"/>
        </w:rPr>
        <w:t>Stone svolge un’analisi approfondita delle cause che determinarono la rivoluzione, un fenomeno qualitativamente diverso dalle rivolte che scoppiarono nello stesso momento in diverse parti d’Europa</w:t>
      </w:r>
      <w:r w:rsidR="002261C7">
        <w:rPr>
          <w:rFonts w:ascii="Times New Roman" w:hAnsi="Times New Roman" w:cs="Times New Roman"/>
        </w:rPr>
        <w:t xml:space="preserve"> (Francia, Portogallo, Catalogna, Sicilia e Napoli)</w:t>
      </w:r>
      <w:r w:rsidR="00346021">
        <w:rPr>
          <w:rFonts w:ascii="Times New Roman" w:hAnsi="Times New Roman" w:cs="Times New Roman"/>
        </w:rPr>
        <w:t xml:space="preserve">. Mentre queste ultime, secondo Stone, non </w:t>
      </w:r>
      <w:proofErr w:type="gramStart"/>
      <w:r w:rsidR="00346021">
        <w:rPr>
          <w:rFonts w:ascii="Times New Roman" w:hAnsi="Times New Roman" w:cs="Times New Roman"/>
        </w:rPr>
        <w:t>sono</w:t>
      </w:r>
      <w:proofErr w:type="gramEnd"/>
      <w:r w:rsidR="00346021">
        <w:rPr>
          <w:rFonts w:ascii="Times New Roman" w:hAnsi="Times New Roman" w:cs="Times New Roman"/>
        </w:rPr>
        <w:t xml:space="preserve"> altro che moti contro lo Stato centrale che cerca di cancellare i privilegi </w:t>
      </w:r>
      <w:r w:rsidR="002261C7">
        <w:rPr>
          <w:rFonts w:ascii="Times New Roman" w:hAnsi="Times New Roman" w:cs="Times New Roman"/>
        </w:rPr>
        <w:t>dei</w:t>
      </w:r>
      <w:r w:rsidR="00346021">
        <w:rPr>
          <w:rFonts w:ascii="Times New Roman" w:hAnsi="Times New Roman" w:cs="Times New Roman"/>
        </w:rPr>
        <w:t xml:space="preserve"> ceti e </w:t>
      </w:r>
      <w:r w:rsidR="002261C7">
        <w:rPr>
          <w:rFonts w:ascii="Times New Roman" w:hAnsi="Times New Roman" w:cs="Times New Roman"/>
        </w:rPr>
        <w:t xml:space="preserve">delle </w:t>
      </w:r>
      <w:r w:rsidR="00346021">
        <w:rPr>
          <w:rFonts w:ascii="Times New Roman" w:hAnsi="Times New Roman" w:cs="Times New Roman"/>
        </w:rPr>
        <w:t>province periferiche o proteste</w:t>
      </w:r>
      <w:r w:rsidR="002261C7">
        <w:rPr>
          <w:rFonts w:ascii="Times New Roman" w:hAnsi="Times New Roman" w:cs="Times New Roman"/>
        </w:rPr>
        <w:t>,</w:t>
      </w:r>
      <w:r w:rsidR="00346021">
        <w:rPr>
          <w:rFonts w:ascii="Times New Roman" w:hAnsi="Times New Roman" w:cs="Times New Roman"/>
        </w:rPr>
        <w:t xml:space="preserve"> causate dall’eccessivo fiscalismo, gli avvenimenti inglesi posseggono un carattere eminentemente differente: essi sono una tappa decisiva per lo sviluppo dell’Inghilterra.</w:t>
      </w:r>
      <w:r w:rsidR="002261C7">
        <w:rPr>
          <w:rFonts w:ascii="Times New Roman" w:hAnsi="Times New Roman" w:cs="Times New Roman"/>
        </w:rPr>
        <w:t xml:space="preserve"> In primo luogo,</w:t>
      </w:r>
      <w:r w:rsidR="006A22AA">
        <w:rPr>
          <w:rFonts w:ascii="Times New Roman" w:hAnsi="Times New Roman" w:cs="Times New Roman"/>
        </w:rPr>
        <w:t xml:space="preserve"> Stone passa in rassegna le interpretazioni correnti della rivoluzione: attraverso questo esame egli </w:t>
      </w:r>
      <w:proofErr w:type="gramStart"/>
      <w:r w:rsidR="006A22AA">
        <w:rPr>
          <w:rFonts w:ascii="Times New Roman" w:hAnsi="Times New Roman" w:cs="Times New Roman"/>
        </w:rPr>
        <w:t>sottolinea</w:t>
      </w:r>
      <w:proofErr w:type="gramEnd"/>
      <w:r w:rsidR="006A22AA">
        <w:rPr>
          <w:rFonts w:ascii="Times New Roman" w:hAnsi="Times New Roman" w:cs="Times New Roman"/>
        </w:rPr>
        <w:t xml:space="preserve"> come per comprendere la rivoluzione inglese non è sufficiente considerare i problemi politici della monarchia britannica, ma è necessario osservare come le diverse componenti sociali interagiscono sino a creare una condizione di instabilità dell’intero sistema. Assumendo questa prospettiva, Stone può prendere le distanze dalle interpretazioni prevalenti: da un lato, la tesi degli studiosi marxisti, che parlano di un primo esempio di rivoluzione condotta dalle forze in ascesa della borghesia commerciale e manifatturiera contro la società feudale; dall’altro, le teorie di chi considera l’azione antimonarchica come espressione di ceti colpiti dalla crisi economica e intenti a restaurare la vecchia società rurale contro l’ammodernamento rappresentato dall’assolutismo. La logica interna alle scelte di campo – con il re o contro il </w:t>
      </w:r>
      <w:proofErr w:type="gramStart"/>
      <w:r w:rsidR="006A22AA">
        <w:rPr>
          <w:rFonts w:ascii="Times New Roman" w:hAnsi="Times New Roman" w:cs="Times New Roman"/>
        </w:rPr>
        <w:t>re</w:t>
      </w:r>
      <w:proofErr w:type="gramEnd"/>
      <w:r w:rsidR="006A22AA">
        <w:rPr>
          <w:rFonts w:ascii="Times New Roman" w:hAnsi="Times New Roman" w:cs="Times New Roman"/>
        </w:rPr>
        <w:t xml:space="preserve"> – è molto più complessa: la definizione degli schieramenti non coincide con una chiara visione sociale</w:t>
      </w:r>
      <w:r w:rsidR="000623B7">
        <w:rPr>
          <w:rFonts w:ascii="Times New Roman" w:hAnsi="Times New Roman" w:cs="Times New Roman"/>
        </w:rPr>
        <w:t xml:space="preserve">; anzi, all’interno di ogni raggruppamento si ebbero più volte dei cambiamenti di fronte. </w:t>
      </w:r>
      <w:r w:rsidR="002261C7">
        <w:rPr>
          <w:rFonts w:ascii="Times New Roman" w:hAnsi="Times New Roman" w:cs="Times New Roman"/>
        </w:rPr>
        <w:t>Pertanto,</w:t>
      </w:r>
      <w:r w:rsidR="00532D19">
        <w:rPr>
          <w:rFonts w:ascii="Times New Roman" w:hAnsi="Times New Roman" w:cs="Times New Roman"/>
        </w:rPr>
        <w:t xml:space="preserve"> Stone </w:t>
      </w:r>
      <w:r>
        <w:rPr>
          <w:rFonts w:ascii="Times New Roman" w:hAnsi="Times New Roman" w:cs="Times New Roman"/>
        </w:rPr>
        <w:t xml:space="preserve">distingue tra prerequisiti della rivoluzione (lo squilibrio tra nuove forze sociali, </w:t>
      </w:r>
      <w:proofErr w:type="gramStart"/>
      <w:r>
        <w:rPr>
          <w:rFonts w:ascii="Times New Roman" w:hAnsi="Times New Roman" w:cs="Times New Roman"/>
        </w:rPr>
        <w:t>nuove</w:t>
      </w:r>
      <w:proofErr w:type="gramEnd"/>
      <w:r>
        <w:rPr>
          <w:rFonts w:ascii="Times New Roman" w:hAnsi="Times New Roman" w:cs="Times New Roman"/>
        </w:rPr>
        <w:t xml:space="preserve"> correnti intellettuali e rapporti politici obsoleti), fattori precipitanti (gli errori e la miopia politica del governo e del re Carlo I) e detonatori (la guerra con la Scozia e la difficilissima situazione finanziaria). In ogni caso, per Stone, c</w:t>
      </w:r>
      <w:r w:rsidR="0013010D">
        <w:rPr>
          <w:rFonts w:ascii="Times New Roman" w:hAnsi="Times New Roman" w:cs="Times New Roman"/>
        </w:rPr>
        <w:t xml:space="preserve">on </w:t>
      </w:r>
      <w:proofErr w:type="gramStart"/>
      <w:r w:rsidR="0013010D">
        <w:rPr>
          <w:rFonts w:ascii="Times New Roman" w:hAnsi="Times New Roman" w:cs="Times New Roman"/>
        </w:rPr>
        <w:t xml:space="preserve">il </w:t>
      </w:r>
      <w:r w:rsidR="0013010D" w:rsidRPr="0013010D">
        <w:rPr>
          <w:rFonts w:ascii="Times New Roman" w:hAnsi="Times New Roman" w:cs="Times New Roman"/>
          <w:i/>
        </w:rPr>
        <w:t>Bill</w:t>
      </w:r>
      <w:proofErr w:type="gramEnd"/>
      <w:r w:rsidR="0013010D" w:rsidRPr="0013010D">
        <w:rPr>
          <w:rFonts w:ascii="Times New Roman" w:hAnsi="Times New Roman" w:cs="Times New Roman"/>
          <w:i/>
        </w:rPr>
        <w:t xml:space="preserve"> of </w:t>
      </w:r>
      <w:proofErr w:type="spellStart"/>
      <w:r w:rsidR="0013010D" w:rsidRPr="0013010D">
        <w:rPr>
          <w:rFonts w:ascii="Times New Roman" w:hAnsi="Times New Roman" w:cs="Times New Roman"/>
          <w:i/>
        </w:rPr>
        <w:t>Rights</w:t>
      </w:r>
      <w:proofErr w:type="spellEnd"/>
      <w:r w:rsidR="0013010D">
        <w:rPr>
          <w:rFonts w:ascii="Times New Roman" w:hAnsi="Times New Roman" w:cs="Times New Roman"/>
        </w:rPr>
        <w:t xml:space="preserve"> e i provvedimenti parlamentari che </w:t>
      </w:r>
      <w:r>
        <w:rPr>
          <w:rFonts w:ascii="Times New Roman" w:hAnsi="Times New Roman" w:cs="Times New Roman"/>
        </w:rPr>
        <w:t>seguirono</w:t>
      </w:r>
      <w:r w:rsidR="0013010D">
        <w:rPr>
          <w:rFonts w:ascii="Times New Roman" w:hAnsi="Times New Roman" w:cs="Times New Roman"/>
        </w:rPr>
        <w:t xml:space="preserve">, la rivoluzione inglese </w:t>
      </w:r>
      <w:r>
        <w:rPr>
          <w:rFonts w:ascii="Times New Roman" w:hAnsi="Times New Roman" w:cs="Times New Roman"/>
        </w:rPr>
        <w:t>pose</w:t>
      </w:r>
      <w:r w:rsidR="0013010D">
        <w:rPr>
          <w:rFonts w:ascii="Times New Roman" w:hAnsi="Times New Roman" w:cs="Times New Roman"/>
        </w:rPr>
        <w:t xml:space="preserve"> le basi della monarchia costituzionale e della libertà dei sudditi (in via di divenire cittadini), gettando semi destinati a germogliare successivamente in altri luoghi, dagli Stati Uniti alla Francia.</w:t>
      </w:r>
    </w:p>
    <w:p w14:paraId="3B225B8C" w14:textId="77777777" w:rsidR="0013010D" w:rsidRDefault="0013010D" w:rsidP="0013010D">
      <w:pPr>
        <w:spacing w:line="360" w:lineRule="auto"/>
        <w:jc w:val="both"/>
        <w:rPr>
          <w:rFonts w:ascii="Times New Roman" w:hAnsi="Times New Roman" w:cs="Times New Roman"/>
        </w:rPr>
      </w:pPr>
    </w:p>
    <w:p w14:paraId="301ECE1F" w14:textId="77777777" w:rsidR="0013010D" w:rsidRDefault="0013010D"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Il tema centrale di quest’analisi storica è </w:t>
      </w:r>
      <w:proofErr w:type="gramStart"/>
      <w:r>
        <w:rPr>
          <w:rFonts w:ascii="Times New Roman" w:hAnsi="Times New Roman" w:cs="Times New Roman"/>
        </w:rPr>
        <w:t>stata</w:t>
      </w:r>
      <w:proofErr w:type="gramEnd"/>
      <w:r>
        <w:rPr>
          <w:rFonts w:ascii="Times New Roman" w:hAnsi="Times New Roman" w:cs="Times New Roman"/>
        </w:rPr>
        <w:t xml:space="preserve"> l’insistenza sulle reciproche connessioni tra forze e avvenimenti […]. Se però si fosse </w:t>
      </w:r>
      <w:proofErr w:type="gramStart"/>
      <w:r>
        <w:rPr>
          <w:rFonts w:ascii="Times New Roman" w:hAnsi="Times New Roman" w:cs="Times New Roman"/>
        </w:rPr>
        <w:t>costretti</w:t>
      </w:r>
      <w:proofErr w:type="gramEnd"/>
      <w:r>
        <w:rPr>
          <w:rFonts w:ascii="Times New Roman" w:hAnsi="Times New Roman" w:cs="Times New Roman"/>
        </w:rPr>
        <w:t xml:space="preserve"> a identificare gli elementi più determinanti tra i numerosi prerequisiti che abbiamo descritto, quattro sarebbero quelli della massima importanza. Il primo fu la mancata acquisizione da parte della Corona di due strumenti chiave </w:t>
      </w:r>
      <w:proofErr w:type="gramStart"/>
      <w:r>
        <w:rPr>
          <w:rFonts w:ascii="Times New Roman" w:hAnsi="Times New Roman" w:cs="Times New Roman"/>
        </w:rPr>
        <w:t>del</w:t>
      </w:r>
      <w:proofErr w:type="gramEnd"/>
      <w:r>
        <w:rPr>
          <w:rFonts w:ascii="Times New Roman" w:hAnsi="Times New Roman" w:cs="Times New Roman"/>
        </w:rPr>
        <w:t xml:space="preserve"> potere, un esercito permanente e una burocrazia salariata e affidabile. Al secondo posto viene il declino dell’aristocrazia, e la corrispondente ascesa della </w:t>
      </w:r>
      <w:proofErr w:type="spellStart"/>
      <w:r w:rsidRPr="0013010D">
        <w:rPr>
          <w:rFonts w:ascii="Times New Roman" w:hAnsi="Times New Roman" w:cs="Times New Roman"/>
          <w:i/>
        </w:rPr>
        <w:t>gentry</w:t>
      </w:r>
      <w:proofErr w:type="spellEnd"/>
      <w:r>
        <w:rPr>
          <w:rFonts w:ascii="Times New Roman" w:hAnsi="Times New Roman" w:cs="Times New Roman"/>
        </w:rPr>
        <w:t xml:space="preserve">: ascesa che in parte fu in termini di ricchezza relativa, prestigio, istruzione, esperienza dell’amministrazione, e identità di gruppo nel governo delle contee, in parte in termini di sicurezza politica acquisita sul banco della Camera dei Comuni </w:t>
      </w:r>
      <w:proofErr w:type="gramStart"/>
      <w:r>
        <w:rPr>
          <w:rFonts w:ascii="Times New Roman" w:hAnsi="Times New Roman" w:cs="Times New Roman"/>
        </w:rPr>
        <w:t>in quanto</w:t>
      </w:r>
      <w:proofErr w:type="gramEnd"/>
      <w:r>
        <w:rPr>
          <w:rFonts w:ascii="Times New Roman" w:hAnsi="Times New Roman" w:cs="Times New Roman"/>
        </w:rPr>
        <w:t xml:space="preserve"> rappresentante dell’ideologia della «Campagna». Terzo, la comparsa in vasti settori delle classi abbienti e medio-basse di un puritanesimo diffuso, che ebbe come principale riflesso politico una bruciante esigenza di cambiamento nella Chiesa prima, poi nello Stato. Per ultima, ma non meno importante, la crisi di fiducia sempre più grave nell’integrità e nel valore morale di chi deteneva le massime cariche nell’amministrazione, si trattasse di cortigiani, di nobili, di vescovi, di giudici o persino di re.</w:t>
      </w:r>
    </w:p>
    <w:p w14:paraId="28D640F2" w14:textId="77777777" w:rsidR="0013010D" w:rsidRDefault="005D1C49"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proofErr w:type="gramStart"/>
      <w:r>
        <w:rPr>
          <w:rFonts w:ascii="Times New Roman" w:hAnsi="Times New Roman" w:cs="Times New Roman"/>
        </w:rPr>
        <w:t xml:space="preserve">I fattori secondari più importanti furono: la diffusione dell’istruzione a ogni livello; il potere </w:t>
      </w:r>
      <w:r w:rsidR="0013010D">
        <w:rPr>
          <w:rFonts w:ascii="Times New Roman" w:hAnsi="Times New Roman" w:cs="Times New Roman"/>
        </w:rPr>
        <w:t xml:space="preserve">autonomo dei giuristi del diritto consuetudinario, con la loro ideologia da </w:t>
      </w:r>
      <w:r w:rsidR="0032330B">
        <w:rPr>
          <w:rFonts w:ascii="Times New Roman" w:hAnsi="Times New Roman" w:cs="Times New Roman"/>
        </w:rPr>
        <w:t>«Magna Carta»; la progressiva trasformazione dell’economia, con la commercializzazione dell’agricoltura e dei rapporti sociali nelle campagne, lo sviluppo del commercio oltremare e dell’industria, e il raddoppiamento della popolazione; il falso senso di sicurezza nato dall’effimero successo del compromesso elisabettiano; le dimensioni e i costi sempre maggiori degli organismi centrali di governo e della Corte, che andavano di pari passo con il deterioramento dell’efficienza e dell’integrità</w:t>
      </w:r>
      <w:proofErr w:type="gramEnd"/>
      <w:r w:rsidR="0032330B">
        <w:rPr>
          <w:rFonts w:ascii="Times New Roman" w:hAnsi="Times New Roman" w:cs="Times New Roman"/>
        </w:rPr>
        <w:t xml:space="preserve">. Occorre </w:t>
      </w:r>
      <w:proofErr w:type="gramStart"/>
      <w:r w:rsidR="0032330B">
        <w:rPr>
          <w:rFonts w:ascii="Times New Roman" w:hAnsi="Times New Roman" w:cs="Times New Roman"/>
        </w:rPr>
        <w:t>ribadire</w:t>
      </w:r>
      <w:proofErr w:type="gramEnd"/>
      <w:r w:rsidR="0032330B">
        <w:rPr>
          <w:rFonts w:ascii="Times New Roman" w:hAnsi="Times New Roman" w:cs="Times New Roman"/>
        </w:rPr>
        <w:t xml:space="preserve"> che nessuno dei fattori testé elencati rese inevitabile il crollo del governo, e ancor meno la guerra civile o la nascita di un partito politico veramente rivoluzionario. </w:t>
      </w:r>
      <w:proofErr w:type="gramStart"/>
      <w:r w:rsidR="0032330B">
        <w:rPr>
          <w:rFonts w:ascii="Times New Roman" w:hAnsi="Times New Roman" w:cs="Times New Roman"/>
        </w:rPr>
        <w:t>Sulla base di</w:t>
      </w:r>
      <w:proofErr w:type="gramEnd"/>
      <w:r w:rsidR="0032330B">
        <w:rPr>
          <w:rFonts w:ascii="Times New Roman" w:hAnsi="Times New Roman" w:cs="Times New Roman"/>
        </w:rPr>
        <w:t xml:space="preserve"> questi prerequisiti era quasi inevitabile una certa ridistribuzione del potere politico, e diveniva molto probabile una riforma della Chiesa, ma non era affatto stabilito in partenza se questi cambiamenti dovessero avvenire attraverso un’evoluzione pacifica, un sommovimento politico o un ricorso alle armi</w:t>
      </w:r>
      <w:r w:rsidR="0013010D">
        <w:rPr>
          <w:rFonts w:ascii="Times New Roman" w:hAnsi="Times New Roman" w:cs="Times New Roman"/>
        </w:rPr>
        <w:t xml:space="preserve"> </w:t>
      </w:r>
      <w:r w:rsidR="0032330B">
        <w:rPr>
          <w:rFonts w:ascii="Times New Roman" w:hAnsi="Times New Roman" w:cs="Times New Roman"/>
        </w:rPr>
        <w:t>[…].</w:t>
      </w:r>
    </w:p>
    <w:p w14:paraId="3E865AE8" w14:textId="3181CB45" w:rsidR="0032330B" w:rsidRDefault="0032330B"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L’aspetto più importante della rivoluzione inglese non sta tanto nell’essere riuscita a trasformare in modo permanente il volto dell’Inghilterra – </w:t>
      </w:r>
      <w:proofErr w:type="gramStart"/>
      <w:r>
        <w:rPr>
          <w:rFonts w:ascii="Times New Roman" w:hAnsi="Times New Roman" w:cs="Times New Roman"/>
        </w:rPr>
        <w:t>ché</w:t>
      </w:r>
      <w:proofErr w:type="gramEnd"/>
      <w:r>
        <w:rPr>
          <w:rFonts w:ascii="Times New Roman" w:hAnsi="Times New Roman" w:cs="Times New Roman"/>
        </w:rPr>
        <w:t xml:space="preserve"> vi riuscì ben poco – quanto nel contenuto intellettuale dei vari programmi e risultati conseguiti dall’opposizione dopo il 1640. Per la prima volta nella storia </w:t>
      </w:r>
      <w:proofErr w:type="gramStart"/>
      <w:r>
        <w:rPr>
          <w:rFonts w:ascii="Times New Roman" w:hAnsi="Times New Roman" w:cs="Times New Roman"/>
        </w:rPr>
        <w:t>una</w:t>
      </w:r>
      <w:proofErr w:type="gramEnd"/>
      <w:r>
        <w:rPr>
          <w:rFonts w:ascii="Times New Roman" w:hAnsi="Times New Roman" w:cs="Times New Roman"/>
        </w:rPr>
        <w:t xml:space="preserve"> re consacrato fu messo sotto processo per aver tradito la fiducia dei sudditi, gli si tagliò la testa in pubblico e si proclamò l’abolizione della sua carica. SI abolì la Chiesa costituita, se ne confiscarono le propriet</w:t>
      </w:r>
      <w:r w:rsidR="00095795">
        <w:rPr>
          <w:rFonts w:ascii="Times New Roman" w:hAnsi="Times New Roman" w:cs="Times New Roman"/>
        </w:rPr>
        <w:t>à proclamando</w:t>
      </w:r>
      <w:r w:rsidR="00475543">
        <w:rPr>
          <w:rFonts w:ascii="Times New Roman" w:hAnsi="Times New Roman" w:cs="Times New Roman"/>
        </w:rPr>
        <w:t xml:space="preserve"> –</w:t>
      </w:r>
      <w:r>
        <w:rPr>
          <w:rFonts w:ascii="Times New Roman" w:hAnsi="Times New Roman" w:cs="Times New Roman"/>
        </w:rPr>
        <w:t xml:space="preserve"> e persino imponendo – una tolleranza religiosa relativamente ampia per tutte le forme di protestantesimo. Per un breve </w:t>
      </w:r>
      <w:proofErr w:type="gramStart"/>
      <w:r>
        <w:rPr>
          <w:rFonts w:ascii="Times New Roman" w:hAnsi="Times New Roman" w:cs="Times New Roman"/>
        </w:rPr>
        <w:t>periodo di tempo</w:t>
      </w:r>
      <w:proofErr w:type="gramEnd"/>
      <w:r>
        <w:rPr>
          <w:rFonts w:ascii="Times New Roman" w:hAnsi="Times New Roman" w:cs="Times New Roman"/>
        </w:rPr>
        <w:t xml:space="preserve">, e forse per la prima volta, sulla scena della storia comparve un gruppo d uomini che proclamava l’idea </w:t>
      </w:r>
      <w:r w:rsidRPr="0032330B">
        <w:rPr>
          <w:rFonts w:ascii="Times New Roman" w:hAnsi="Times New Roman" w:cs="Times New Roman"/>
          <w:i/>
        </w:rPr>
        <w:t>della</w:t>
      </w:r>
      <w:r>
        <w:rPr>
          <w:rFonts w:ascii="Times New Roman" w:hAnsi="Times New Roman" w:cs="Times New Roman"/>
        </w:rPr>
        <w:t xml:space="preserve"> e non </w:t>
      </w:r>
      <w:r w:rsidRPr="0032330B">
        <w:rPr>
          <w:rFonts w:ascii="Times New Roman" w:hAnsi="Times New Roman" w:cs="Times New Roman"/>
          <w:i/>
        </w:rPr>
        <w:t>delle</w:t>
      </w:r>
      <w:r>
        <w:rPr>
          <w:rFonts w:ascii="Times New Roman" w:hAnsi="Times New Roman" w:cs="Times New Roman"/>
        </w:rPr>
        <w:t xml:space="preserve"> libertà, dell’eguaglianza e non del privilegio, della fraternità e non della deferenza. Queste idee sarebbero sopravvissute, per ricomparire in altre società, in altre epoche. </w:t>
      </w:r>
      <w:proofErr w:type="gramStart"/>
      <w:r>
        <w:rPr>
          <w:rFonts w:ascii="Times New Roman" w:hAnsi="Times New Roman" w:cs="Times New Roman"/>
        </w:rPr>
        <w:t>[…</w:t>
      </w:r>
      <w:proofErr w:type="gramEnd"/>
      <w:r>
        <w:rPr>
          <w:rFonts w:ascii="Times New Roman" w:hAnsi="Times New Roman" w:cs="Times New Roman"/>
        </w:rPr>
        <w:t>]</w:t>
      </w:r>
    </w:p>
    <w:p w14:paraId="435A4BB3" w14:textId="77777777" w:rsidR="00095795" w:rsidRDefault="0032330B"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Nonostante il fallimento della rivoluzione, nonostante la restaurazione della Monarchia, dei </w:t>
      </w:r>
      <w:proofErr w:type="spellStart"/>
      <w:r>
        <w:rPr>
          <w:rFonts w:ascii="Times New Roman" w:hAnsi="Times New Roman" w:cs="Times New Roman"/>
        </w:rPr>
        <w:t>Lords</w:t>
      </w:r>
      <w:proofErr w:type="spellEnd"/>
      <w:r>
        <w:rPr>
          <w:rFonts w:ascii="Times New Roman" w:hAnsi="Times New Roman" w:cs="Times New Roman"/>
        </w:rPr>
        <w:t xml:space="preserve"> e della Chiesa anglicana, nonostante il totale arresto delle riforme del sistema elettorale, del diritto, dell’amministrazione, della Chiesa e dell’istruzione</w:t>
      </w:r>
      <w:r w:rsidR="00095795">
        <w:rPr>
          <w:rFonts w:ascii="Times New Roman" w:hAnsi="Times New Roman" w:cs="Times New Roman"/>
        </w:rPr>
        <w:t xml:space="preserve"> per quasi duecento anni a venire, nonostante dopo la </w:t>
      </w:r>
      <w:proofErr w:type="gramStart"/>
      <w:r w:rsidR="00095795">
        <w:rPr>
          <w:rFonts w:ascii="Times New Roman" w:hAnsi="Times New Roman" w:cs="Times New Roman"/>
        </w:rPr>
        <w:t>rivoluzione la</w:t>
      </w:r>
      <w:proofErr w:type="gramEnd"/>
      <w:r w:rsidR="00095795">
        <w:rPr>
          <w:rFonts w:ascii="Times New Roman" w:hAnsi="Times New Roman" w:cs="Times New Roman"/>
        </w:rPr>
        <w:t xml:space="preserve"> struttura sociale divenisse assai più gerarchica e immobile che non prima, qualcosa comunque sopravvisse. Sopravvissero le idee sulla tolleranza religiosa, sui limiti del potere </w:t>
      </w:r>
      <w:proofErr w:type="gramStart"/>
      <w:r w:rsidR="00095795">
        <w:rPr>
          <w:rFonts w:ascii="Times New Roman" w:hAnsi="Times New Roman" w:cs="Times New Roman"/>
        </w:rPr>
        <w:t>dell’esecutivo centrale</w:t>
      </w:r>
      <w:proofErr w:type="gramEnd"/>
      <w:r w:rsidR="00095795">
        <w:rPr>
          <w:rFonts w:ascii="Times New Roman" w:hAnsi="Times New Roman" w:cs="Times New Roman"/>
        </w:rPr>
        <w:t xml:space="preserve"> nei suoi interventi contro la libertà personale delle classi abbienti, sulla vita politica fondata sul consenso di un settore sociale molto ampio. Queste idee ricompaiono negli scritti di John Locke, e trovano espressione pratica nel sistema politico vigente nei regni di Guglielmo III </w:t>
      </w:r>
      <w:proofErr w:type="gramStart"/>
      <w:r w:rsidR="00095795">
        <w:rPr>
          <w:rFonts w:ascii="Times New Roman" w:hAnsi="Times New Roman" w:cs="Times New Roman"/>
        </w:rPr>
        <w:t>ed</w:t>
      </w:r>
      <w:proofErr w:type="gramEnd"/>
      <w:r w:rsidR="00095795">
        <w:rPr>
          <w:rFonts w:ascii="Times New Roman" w:hAnsi="Times New Roman" w:cs="Times New Roman"/>
        </w:rPr>
        <w:t xml:space="preserve"> Anna. I suoi aspetti caratterizzanti furono un elettorato molto ampio e rumoroso, organizzazioni di partito ben sviluppate, e il trasferimento di poteri decisivi al Parlamento. </w:t>
      </w:r>
      <w:proofErr w:type="gramStart"/>
      <w:r w:rsidR="00095795">
        <w:rPr>
          <w:rFonts w:ascii="Times New Roman" w:hAnsi="Times New Roman" w:cs="Times New Roman"/>
        </w:rPr>
        <w:t xml:space="preserve">Il </w:t>
      </w:r>
      <w:r w:rsidR="00095795" w:rsidRPr="00095795">
        <w:rPr>
          <w:rFonts w:ascii="Times New Roman" w:hAnsi="Times New Roman" w:cs="Times New Roman"/>
          <w:i/>
        </w:rPr>
        <w:t>Bill</w:t>
      </w:r>
      <w:proofErr w:type="gramEnd"/>
      <w:r w:rsidR="00095795" w:rsidRPr="00095795">
        <w:rPr>
          <w:rFonts w:ascii="Times New Roman" w:hAnsi="Times New Roman" w:cs="Times New Roman"/>
          <w:i/>
        </w:rPr>
        <w:t xml:space="preserve"> of </w:t>
      </w:r>
      <w:proofErr w:type="spellStart"/>
      <w:r w:rsidR="00095795" w:rsidRPr="00095795">
        <w:rPr>
          <w:rFonts w:ascii="Times New Roman" w:hAnsi="Times New Roman" w:cs="Times New Roman"/>
          <w:i/>
        </w:rPr>
        <w:t>rights</w:t>
      </w:r>
      <w:proofErr w:type="spellEnd"/>
      <w:r w:rsidR="00095795">
        <w:rPr>
          <w:rFonts w:ascii="Times New Roman" w:hAnsi="Times New Roman" w:cs="Times New Roman"/>
        </w:rPr>
        <w:t xml:space="preserve"> (</w:t>
      </w:r>
      <w:r w:rsidR="00095795" w:rsidRPr="00095795">
        <w:rPr>
          <w:rFonts w:ascii="Times New Roman" w:hAnsi="Times New Roman" w:cs="Times New Roman"/>
          <w:i/>
        </w:rPr>
        <w:t>Legge sui diritti</w:t>
      </w:r>
      <w:r w:rsidR="00095795">
        <w:rPr>
          <w:rFonts w:ascii="Times New Roman" w:hAnsi="Times New Roman" w:cs="Times New Roman"/>
        </w:rPr>
        <w:t xml:space="preserve">), il </w:t>
      </w:r>
      <w:proofErr w:type="spellStart"/>
      <w:r w:rsidR="00095795" w:rsidRPr="00095795">
        <w:rPr>
          <w:rFonts w:ascii="Times New Roman" w:hAnsi="Times New Roman" w:cs="Times New Roman"/>
          <w:i/>
        </w:rPr>
        <w:t>Toleration</w:t>
      </w:r>
      <w:proofErr w:type="spellEnd"/>
      <w:r w:rsidR="00095795" w:rsidRPr="00095795">
        <w:rPr>
          <w:rFonts w:ascii="Times New Roman" w:hAnsi="Times New Roman" w:cs="Times New Roman"/>
          <w:i/>
        </w:rPr>
        <w:t xml:space="preserve"> </w:t>
      </w:r>
      <w:proofErr w:type="spellStart"/>
      <w:r w:rsidR="00095795" w:rsidRPr="00095795">
        <w:rPr>
          <w:rFonts w:ascii="Times New Roman" w:hAnsi="Times New Roman" w:cs="Times New Roman"/>
          <w:i/>
        </w:rPr>
        <w:t>Act</w:t>
      </w:r>
      <w:proofErr w:type="spellEnd"/>
      <w:r w:rsidR="00095795">
        <w:rPr>
          <w:rFonts w:ascii="Times New Roman" w:hAnsi="Times New Roman" w:cs="Times New Roman"/>
        </w:rPr>
        <w:t xml:space="preserve"> (</w:t>
      </w:r>
      <w:r w:rsidR="00095795" w:rsidRPr="00095795">
        <w:rPr>
          <w:rFonts w:ascii="Times New Roman" w:hAnsi="Times New Roman" w:cs="Times New Roman"/>
          <w:i/>
        </w:rPr>
        <w:t>Decreto sulla Tolleranza</w:t>
      </w:r>
      <w:r w:rsidR="00095795">
        <w:rPr>
          <w:rFonts w:ascii="Times New Roman" w:hAnsi="Times New Roman" w:cs="Times New Roman"/>
        </w:rPr>
        <w:t xml:space="preserve">) e un </w:t>
      </w:r>
      <w:proofErr w:type="spellStart"/>
      <w:r w:rsidR="00095795" w:rsidRPr="00095795">
        <w:rPr>
          <w:rFonts w:ascii="Times New Roman" w:hAnsi="Times New Roman" w:cs="Times New Roman"/>
          <w:i/>
        </w:rPr>
        <w:t>Mutiny</w:t>
      </w:r>
      <w:proofErr w:type="spellEnd"/>
      <w:r w:rsidR="00095795" w:rsidRPr="00095795">
        <w:rPr>
          <w:rFonts w:ascii="Times New Roman" w:hAnsi="Times New Roman" w:cs="Times New Roman"/>
          <w:i/>
        </w:rPr>
        <w:t xml:space="preserve"> </w:t>
      </w:r>
      <w:proofErr w:type="spellStart"/>
      <w:r w:rsidR="00095795" w:rsidRPr="00095795">
        <w:rPr>
          <w:rFonts w:ascii="Times New Roman" w:hAnsi="Times New Roman" w:cs="Times New Roman"/>
          <w:i/>
        </w:rPr>
        <w:t>Act</w:t>
      </w:r>
      <w:proofErr w:type="spellEnd"/>
      <w:r w:rsidR="00095795">
        <w:rPr>
          <w:rFonts w:ascii="Times New Roman" w:hAnsi="Times New Roman" w:cs="Times New Roman"/>
        </w:rPr>
        <w:t xml:space="preserve"> (</w:t>
      </w:r>
      <w:r w:rsidR="00095795" w:rsidRPr="00095795">
        <w:rPr>
          <w:rFonts w:ascii="Times New Roman" w:hAnsi="Times New Roman" w:cs="Times New Roman"/>
          <w:i/>
        </w:rPr>
        <w:t>Decreto sulle sommosse</w:t>
      </w:r>
      <w:r w:rsidR="00095795">
        <w:rPr>
          <w:rFonts w:ascii="Times New Roman" w:hAnsi="Times New Roman" w:cs="Times New Roman"/>
        </w:rPr>
        <w:t xml:space="preserve">) annuale limitarono i poteri repressivi dell’esecutivo e, insieme con le altre conquiste strappate dai giudici del diritto consuetudinario, fecero della libertà personale e politica delle classi abbienti inglesi l’invidia di tutta l’Europa settecentesca. Questi benefici non toccavano i poveri, che rimasero alla mercé di chi li sovrastava nella scala sociale, ma l’affermarsi di quelle idee come patrimonio comune della nazione politica fu un fatto assolutamente nuovo. Si apriva così la strada </w:t>
      </w:r>
      <w:proofErr w:type="gramStart"/>
      <w:r w:rsidR="00095795">
        <w:rPr>
          <w:rFonts w:ascii="Times New Roman" w:hAnsi="Times New Roman" w:cs="Times New Roman"/>
        </w:rPr>
        <w:t>ad</w:t>
      </w:r>
      <w:proofErr w:type="gramEnd"/>
      <w:r w:rsidR="00095795">
        <w:rPr>
          <w:rFonts w:ascii="Times New Roman" w:hAnsi="Times New Roman" w:cs="Times New Roman"/>
        </w:rPr>
        <w:t xml:space="preserve"> un ampliamento di quei privilegi verso gli strati inferiori, e si stabiliva un modello da utilizzare in altri luoghi, in altri momenti. E proprio questo lascito ideale ci permette di affermare che la crisi inglese del secolo XVII è la prima </w:t>
      </w:r>
      <w:proofErr w:type="gramStart"/>
      <w:r w:rsidR="00095795">
        <w:rPr>
          <w:rFonts w:ascii="Times New Roman" w:hAnsi="Times New Roman" w:cs="Times New Roman"/>
        </w:rPr>
        <w:t>«</w:t>
      </w:r>
      <w:proofErr w:type="gramEnd"/>
      <w:r w:rsidR="00095795">
        <w:rPr>
          <w:rFonts w:ascii="Times New Roman" w:hAnsi="Times New Roman" w:cs="Times New Roman"/>
        </w:rPr>
        <w:t xml:space="preserve">Grande Rivoluzione» nella storia del mondo, e costituisce dunque un avvenimento di fondamentale importanza nell’evoluzione della civiltà occidentale. </w:t>
      </w:r>
    </w:p>
    <w:p w14:paraId="7A16EE90" w14:textId="77777777" w:rsidR="0032330B" w:rsidRDefault="00095795" w:rsidP="005D1C4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 Stone, </w:t>
      </w:r>
      <w:r w:rsidRPr="00095795">
        <w:rPr>
          <w:rFonts w:ascii="Times New Roman" w:hAnsi="Times New Roman" w:cs="Times New Roman"/>
          <w:i/>
        </w:rPr>
        <w:t>Le cause della rivoluzione inglese. 1529-1642</w:t>
      </w:r>
      <w:r>
        <w:rPr>
          <w:rFonts w:ascii="Times New Roman" w:hAnsi="Times New Roman" w:cs="Times New Roman"/>
        </w:rPr>
        <w:t>, Torino, Einaudi, 1982, pp. 143-144 e</w:t>
      </w:r>
      <w:r w:rsidR="00CE4535">
        <w:rPr>
          <w:rFonts w:ascii="Times New Roman" w:hAnsi="Times New Roman" w:cs="Times New Roman"/>
        </w:rPr>
        <w:t xml:space="preserve"> pp. 181-183.</w:t>
      </w:r>
    </w:p>
    <w:p w14:paraId="5CCAF0AA" w14:textId="77777777" w:rsidR="00CE4535" w:rsidRDefault="00CE4535" w:rsidP="0013010D">
      <w:pPr>
        <w:spacing w:line="360" w:lineRule="auto"/>
        <w:jc w:val="both"/>
        <w:rPr>
          <w:rFonts w:ascii="Times New Roman" w:hAnsi="Times New Roman" w:cs="Times New Roman"/>
        </w:rPr>
      </w:pPr>
    </w:p>
    <w:p w14:paraId="707F8864" w14:textId="786E9353" w:rsidR="00CE4535" w:rsidRDefault="002261C7" w:rsidP="009E1DF2">
      <w:pPr>
        <w:spacing w:line="360" w:lineRule="auto"/>
        <w:ind w:firstLine="708"/>
        <w:jc w:val="both"/>
        <w:rPr>
          <w:rFonts w:ascii="Times New Roman" w:hAnsi="Times New Roman" w:cs="Times New Roman"/>
        </w:rPr>
      </w:pPr>
      <w:r>
        <w:rPr>
          <w:rFonts w:ascii="Times New Roman" w:hAnsi="Times New Roman" w:cs="Times New Roman"/>
        </w:rPr>
        <w:t>Ancora più recentemente</w:t>
      </w:r>
      <w:r w:rsidR="00775FCA">
        <w:rPr>
          <w:rFonts w:ascii="Times New Roman" w:hAnsi="Times New Roman" w:cs="Times New Roman"/>
        </w:rPr>
        <w:t>, una parte della storiografia</w:t>
      </w:r>
      <w:r>
        <w:rPr>
          <w:rFonts w:ascii="Times New Roman" w:hAnsi="Times New Roman" w:cs="Times New Roman"/>
        </w:rPr>
        <w:t xml:space="preserve"> definita «revisionista»</w:t>
      </w:r>
      <w:r w:rsidR="00775FCA">
        <w:rPr>
          <w:rFonts w:ascii="Times New Roman" w:hAnsi="Times New Roman" w:cs="Times New Roman"/>
        </w:rPr>
        <w:t>, alla luce dei risultati di nuove ricerche, si è proposta di criticare in modo radicale i tradizionali paradigmi interpretativi della rivoluzione,</w:t>
      </w:r>
      <w:r w:rsidR="00BE0FFF">
        <w:rPr>
          <w:rFonts w:ascii="Times New Roman" w:hAnsi="Times New Roman" w:cs="Times New Roman"/>
        </w:rPr>
        <w:t xml:space="preserve"> non soltanto rifiutando le prospettive che </w:t>
      </w:r>
      <w:proofErr w:type="gramStart"/>
      <w:r w:rsidR="00BE0FFF">
        <w:rPr>
          <w:rFonts w:ascii="Times New Roman" w:hAnsi="Times New Roman" w:cs="Times New Roman"/>
        </w:rPr>
        <w:t>privilegiano</w:t>
      </w:r>
      <w:proofErr w:type="gramEnd"/>
      <w:r w:rsidR="00BE0FFF">
        <w:rPr>
          <w:rFonts w:ascii="Times New Roman" w:hAnsi="Times New Roman" w:cs="Times New Roman"/>
        </w:rPr>
        <w:t xml:space="preserve"> i moventi di natura sociale, economica, religiosa o ideale per spiegare la disfatta degli Stuart, ma addirittura negando il carattere autenticamente rivoluzionario degli avvenimenti. Per i revisionisti, infatti, sia la visione marxista </w:t>
      </w:r>
      <w:proofErr w:type="gramStart"/>
      <w:r w:rsidR="00BE0FFF">
        <w:rPr>
          <w:rFonts w:ascii="Times New Roman" w:hAnsi="Times New Roman" w:cs="Times New Roman"/>
        </w:rPr>
        <w:t>che</w:t>
      </w:r>
      <w:proofErr w:type="gramEnd"/>
      <w:r w:rsidR="00BE0FFF">
        <w:rPr>
          <w:rFonts w:ascii="Times New Roman" w:hAnsi="Times New Roman" w:cs="Times New Roman"/>
        </w:rPr>
        <w:t xml:space="preserve"> l’interpretazione </w:t>
      </w:r>
      <w:r w:rsidR="00BE0FFF" w:rsidRPr="00BE0FFF">
        <w:rPr>
          <w:rFonts w:ascii="Times New Roman" w:hAnsi="Times New Roman" w:cs="Times New Roman"/>
          <w:i/>
        </w:rPr>
        <w:t>whig</w:t>
      </w:r>
      <w:r w:rsidR="00BE0FFF">
        <w:rPr>
          <w:rFonts w:ascii="Times New Roman" w:hAnsi="Times New Roman" w:cs="Times New Roman"/>
        </w:rPr>
        <w:t xml:space="preserve"> sono viziate dal teleologismo: esse sono ricostruzioni che partono dall’esito e che rintracciano nel passato tutti gli avvenimenti coerenti con esso, scartando tutto ciò che avrebbe potuto condurre in una diversa direzione. La lettura degli avvenimenti</w:t>
      </w:r>
      <w:r>
        <w:rPr>
          <w:rFonts w:ascii="Times New Roman" w:hAnsi="Times New Roman" w:cs="Times New Roman"/>
        </w:rPr>
        <w:t>, che si susseguono a un ritmo sempre più concitato negli anni quaranta del Seicento</w:t>
      </w:r>
      <w:r w:rsidR="00BE0FFF">
        <w:rPr>
          <w:rFonts w:ascii="Times New Roman" w:hAnsi="Times New Roman" w:cs="Times New Roman"/>
        </w:rPr>
        <w:t>, nelle pagine di Conrad Russell</w:t>
      </w:r>
      <w:r>
        <w:rPr>
          <w:rFonts w:ascii="Times New Roman" w:hAnsi="Times New Roman" w:cs="Times New Roman"/>
        </w:rPr>
        <w:t xml:space="preserve"> (1937-2004)</w:t>
      </w:r>
      <w:r w:rsidR="00BE0FFF">
        <w:rPr>
          <w:rFonts w:ascii="Times New Roman" w:hAnsi="Times New Roman" w:cs="Times New Roman"/>
        </w:rPr>
        <w:t>, non conduce a interpretare la guerra civile e le sue conseguenze come conclusione necessaria di tendenze profonde, di natura religiosa o economica</w:t>
      </w:r>
      <w:r>
        <w:rPr>
          <w:rFonts w:ascii="Times New Roman" w:hAnsi="Times New Roman" w:cs="Times New Roman"/>
        </w:rPr>
        <w:t xml:space="preserve">. </w:t>
      </w:r>
      <w:proofErr w:type="gramStart"/>
      <w:r>
        <w:rPr>
          <w:rFonts w:ascii="Times New Roman" w:hAnsi="Times New Roman" w:cs="Times New Roman"/>
        </w:rPr>
        <w:t>Tali avvenimento</w:t>
      </w:r>
      <w:proofErr w:type="gramEnd"/>
      <w:r>
        <w:rPr>
          <w:rFonts w:ascii="Times New Roman" w:hAnsi="Times New Roman" w:cs="Times New Roman"/>
        </w:rPr>
        <w:t xml:space="preserve"> sono </w:t>
      </w:r>
      <w:r w:rsidR="00BE0FFF">
        <w:rPr>
          <w:rFonts w:ascii="Times New Roman" w:hAnsi="Times New Roman" w:cs="Times New Roman"/>
        </w:rPr>
        <w:t xml:space="preserve">solo come l’effetto casuale di una serie di circostanze: le difficoltà finanziarie della Corona, la complessità di un regno multiplo, la diversità religiosa al suo interno, l’ostinazione caratteriale </w:t>
      </w:r>
      <w:r>
        <w:rPr>
          <w:rFonts w:ascii="Times New Roman" w:hAnsi="Times New Roman" w:cs="Times New Roman"/>
        </w:rPr>
        <w:t>e gli errori tattici di Carlo I</w:t>
      </w:r>
      <w:r w:rsidR="00BE0FFF">
        <w:rPr>
          <w:rFonts w:ascii="Times New Roman" w:hAnsi="Times New Roman" w:cs="Times New Roman"/>
        </w:rPr>
        <w:t>… Per Russell, anche l’ideologia puritana non possiede i tratti rivoluzionari che le sono stati attribuiti: essa</w:t>
      </w:r>
      <w:r>
        <w:rPr>
          <w:rFonts w:ascii="Times New Roman" w:hAnsi="Times New Roman" w:cs="Times New Roman"/>
        </w:rPr>
        <w:t>,</w:t>
      </w:r>
      <w:r w:rsidR="00BE0FFF">
        <w:rPr>
          <w:rFonts w:ascii="Times New Roman" w:hAnsi="Times New Roman" w:cs="Times New Roman"/>
        </w:rPr>
        <w:t xml:space="preserve"> infatti</w:t>
      </w:r>
      <w:r>
        <w:rPr>
          <w:rFonts w:ascii="Times New Roman" w:hAnsi="Times New Roman" w:cs="Times New Roman"/>
        </w:rPr>
        <w:t>,</w:t>
      </w:r>
      <w:r w:rsidR="00BE0FFF">
        <w:rPr>
          <w:rFonts w:ascii="Times New Roman" w:hAnsi="Times New Roman" w:cs="Times New Roman"/>
        </w:rPr>
        <w:t xml:space="preserve"> comporta una visione del mondo sostanzialmente conservat</w:t>
      </w:r>
      <w:r w:rsidR="008901DD">
        <w:rPr>
          <w:rFonts w:ascii="Times New Roman" w:hAnsi="Times New Roman" w:cs="Times New Roman"/>
        </w:rPr>
        <w:t xml:space="preserve">rice e rispettosa dell’autorità. I puritani </w:t>
      </w:r>
      <w:proofErr w:type="gramStart"/>
      <w:r w:rsidR="008901DD">
        <w:rPr>
          <w:rFonts w:ascii="Times New Roman" w:hAnsi="Times New Roman" w:cs="Times New Roman"/>
        </w:rPr>
        <w:t>vennero</w:t>
      </w:r>
      <w:proofErr w:type="gramEnd"/>
      <w:r w:rsidR="008901DD">
        <w:rPr>
          <w:rFonts w:ascii="Times New Roman" w:hAnsi="Times New Roman" w:cs="Times New Roman"/>
        </w:rPr>
        <w:t xml:space="preserve"> trascinati nel conflitto dal tentativo eversivo del sovrano e dell’arcivescovo William </w:t>
      </w:r>
      <w:proofErr w:type="spellStart"/>
      <w:r w:rsidR="008901DD">
        <w:rPr>
          <w:rFonts w:ascii="Times New Roman" w:hAnsi="Times New Roman" w:cs="Times New Roman"/>
        </w:rPr>
        <w:t>Laud</w:t>
      </w:r>
      <w:proofErr w:type="spellEnd"/>
      <w:r w:rsidR="008901DD">
        <w:rPr>
          <w:rFonts w:ascii="Times New Roman" w:hAnsi="Times New Roman" w:cs="Times New Roman"/>
        </w:rPr>
        <w:t xml:space="preserve"> (1573-1645) di stravolgere la Chiesa anglicana mediante l’applicazione di idee di stampo arminiano.</w:t>
      </w:r>
    </w:p>
    <w:p w14:paraId="42AE019B" w14:textId="77777777" w:rsidR="008901DD" w:rsidRDefault="008901DD" w:rsidP="0013010D">
      <w:pPr>
        <w:spacing w:line="360" w:lineRule="auto"/>
        <w:jc w:val="both"/>
        <w:rPr>
          <w:rFonts w:ascii="Times New Roman" w:hAnsi="Times New Roman" w:cs="Times New Roman"/>
        </w:rPr>
      </w:pPr>
    </w:p>
    <w:p w14:paraId="28806875" w14:textId="114CB8AD" w:rsidR="008901DD" w:rsidRDefault="008901DD"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Le origini del capitalismo, l’emergere dei ceti medi e lo sviluppo dell’individualismo economico sono temi che sono ora quasi del tutto scomparsi dalla storiografia che si occupa del periodo trattato in questo nostro libro. Anche i temi della «ascesa della </w:t>
      </w:r>
      <w:proofErr w:type="spellStart"/>
      <w:r w:rsidRPr="008901DD">
        <w:rPr>
          <w:rFonts w:ascii="Times New Roman" w:hAnsi="Times New Roman" w:cs="Times New Roman"/>
          <w:i/>
        </w:rPr>
        <w:t>gentry</w:t>
      </w:r>
      <w:proofErr w:type="spellEnd"/>
      <w:r>
        <w:rPr>
          <w:rFonts w:ascii="Times New Roman" w:hAnsi="Times New Roman" w:cs="Times New Roman"/>
        </w:rPr>
        <w:t xml:space="preserve">» e del «declino della </w:t>
      </w:r>
      <w:proofErr w:type="spellStart"/>
      <w:r w:rsidRPr="008901DD">
        <w:rPr>
          <w:rFonts w:ascii="Times New Roman" w:hAnsi="Times New Roman" w:cs="Times New Roman"/>
          <w:i/>
        </w:rPr>
        <w:t>gentry</w:t>
      </w:r>
      <w:proofErr w:type="spellEnd"/>
      <w:r>
        <w:rPr>
          <w:rFonts w:ascii="Times New Roman" w:hAnsi="Times New Roman" w:cs="Times New Roman"/>
        </w:rPr>
        <w:t xml:space="preserve">» ora sono caduti dall’attenzione e i tentativi di spiegare la Guerra Civile come effetto di un mutamento sociale ormai </w:t>
      </w:r>
      <w:proofErr w:type="gramStart"/>
      <w:r>
        <w:rPr>
          <w:rFonts w:ascii="Times New Roman" w:hAnsi="Times New Roman" w:cs="Times New Roman"/>
        </w:rPr>
        <w:t>sembrano</w:t>
      </w:r>
      <w:proofErr w:type="gramEnd"/>
      <w:r>
        <w:rPr>
          <w:rFonts w:ascii="Times New Roman" w:hAnsi="Times New Roman" w:cs="Times New Roman"/>
        </w:rPr>
        <w:t xml:space="preserve"> logori e antiquati. I libri che trattano del malcontento sociale effettivo che esisteva alla vigilia della Guerra Civile o che ebbe a manifestarsi durante la Guerra […] mirano a far ben capire che il malcontento di cui si occupano non </w:t>
      </w:r>
      <w:proofErr w:type="gramStart"/>
      <w:r>
        <w:rPr>
          <w:rFonts w:ascii="Times New Roman" w:hAnsi="Times New Roman" w:cs="Times New Roman"/>
        </w:rPr>
        <w:t>facevano</w:t>
      </w:r>
      <w:proofErr w:type="gramEnd"/>
      <w:r>
        <w:rPr>
          <w:rFonts w:ascii="Times New Roman" w:hAnsi="Times New Roman" w:cs="Times New Roman"/>
        </w:rPr>
        <w:t xml:space="preserve"> parte del combustibile ideologico di questa o di quella delle due parti che si contrapposero nella Guerra Civile, ma che era rivolto contro entrambe le parti in lotta. D’altra parte, si sa che non esiste periodo storico che non presenti un mutamento sociale. </w:t>
      </w:r>
      <w:proofErr w:type="gramStart"/>
      <w:r>
        <w:rPr>
          <w:rFonts w:ascii="Times New Roman" w:hAnsi="Times New Roman" w:cs="Times New Roman"/>
        </w:rPr>
        <w:t>[…</w:t>
      </w:r>
      <w:proofErr w:type="gramEnd"/>
      <w:r>
        <w:rPr>
          <w:rFonts w:ascii="Times New Roman" w:hAnsi="Times New Roman" w:cs="Times New Roman"/>
        </w:rPr>
        <w:t>]</w:t>
      </w:r>
    </w:p>
    <w:p w14:paraId="475582BD" w14:textId="4E782C3C" w:rsidR="008901DD" w:rsidRDefault="008901DD"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Molti (forse la maggior parte) dei capi della chiesa al tempo di Elisabetta e di Giacomo I professavano idee che </w:t>
      </w:r>
      <w:proofErr w:type="spellStart"/>
      <w:r>
        <w:rPr>
          <w:rFonts w:ascii="Times New Roman" w:hAnsi="Times New Roman" w:cs="Times New Roman"/>
        </w:rPr>
        <w:t>Laud</w:t>
      </w:r>
      <w:proofErr w:type="spellEnd"/>
      <w:r>
        <w:rPr>
          <w:rFonts w:ascii="Times New Roman" w:hAnsi="Times New Roman" w:cs="Times New Roman"/>
        </w:rPr>
        <w:t xml:space="preserve"> e Carlo I avrebbero </w:t>
      </w:r>
      <w:proofErr w:type="gramStart"/>
      <w:r>
        <w:rPr>
          <w:rFonts w:ascii="Times New Roman" w:hAnsi="Times New Roman" w:cs="Times New Roman"/>
        </w:rPr>
        <w:t>qualificate</w:t>
      </w:r>
      <w:proofErr w:type="gramEnd"/>
      <w:r>
        <w:rPr>
          <w:rFonts w:ascii="Times New Roman" w:hAnsi="Times New Roman" w:cs="Times New Roman"/>
        </w:rPr>
        <w:t xml:space="preserve"> come «puritane». Il che significa che tutte le trattazioni riguardanti la chiesa sotto Elisabetta e sotto Giacomo I, e che di quella chiesa raccontano la vicenda nei termini di un conflitto tra «</w:t>
      </w:r>
      <w:r w:rsidR="00D30D36">
        <w:rPr>
          <w:rFonts w:ascii="Times New Roman" w:hAnsi="Times New Roman" w:cs="Times New Roman"/>
        </w:rPr>
        <w:t>anglicani</w:t>
      </w:r>
      <w:r>
        <w:rPr>
          <w:rFonts w:ascii="Times New Roman" w:hAnsi="Times New Roman" w:cs="Times New Roman"/>
        </w:rPr>
        <w:t>»</w:t>
      </w:r>
      <w:r w:rsidR="00D30D36">
        <w:rPr>
          <w:rFonts w:ascii="Times New Roman" w:hAnsi="Times New Roman" w:cs="Times New Roman"/>
        </w:rPr>
        <w:t xml:space="preserve"> ortodossi e</w:t>
      </w:r>
      <w:r>
        <w:rPr>
          <w:rFonts w:ascii="Times New Roman" w:hAnsi="Times New Roman" w:cs="Times New Roman"/>
        </w:rPr>
        <w:t xml:space="preserve"> </w:t>
      </w:r>
      <w:proofErr w:type="gramStart"/>
      <w:r>
        <w:rPr>
          <w:rFonts w:ascii="Times New Roman" w:hAnsi="Times New Roman" w:cs="Times New Roman"/>
        </w:rPr>
        <w:t>«</w:t>
      </w:r>
      <w:proofErr w:type="gramEnd"/>
      <w:r w:rsidR="00D30D36">
        <w:rPr>
          <w:rFonts w:ascii="Times New Roman" w:hAnsi="Times New Roman" w:cs="Times New Roman"/>
        </w:rPr>
        <w:t>puritani</w:t>
      </w:r>
      <w:r>
        <w:rPr>
          <w:rFonts w:ascii="Times New Roman" w:hAnsi="Times New Roman" w:cs="Times New Roman"/>
        </w:rPr>
        <w:t>»</w:t>
      </w:r>
      <w:r w:rsidR="00D30D36">
        <w:rPr>
          <w:rFonts w:ascii="Times New Roman" w:hAnsi="Times New Roman" w:cs="Times New Roman"/>
        </w:rPr>
        <w:t xml:space="preserve"> sovvertitori, si servono di una terminologia che è fuorviante e di mera invenzione. Come ha detto </w:t>
      </w:r>
      <w:proofErr w:type="spellStart"/>
      <w:r w:rsidR="00D30D36">
        <w:rPr>
          <w:rFonts w:ascii="Times New Roman" w:hAnsi="Times New Roman" w:cs="Times New Roman"/>
        </w:rPr>
        <w:t>Collinson</w:t>
      </w:r>
      <w:proofErr w:type="spellEnd"/>
      <w:r w:rsidR="00D30D36">
        <w:rPr>
          <w:rFonts w:ascii="Times New Roman" w:hAnsi="Times New Roman" w:cs="Times New Roman"/>
        </w:rPr>
        <w:t xml:space="preserve">, dobbiamo evitare </w:t>
      </w:r>
      <w:proofErr w:type="gramStart"/>
      <w:r w:rsidR="00D30D36">
        <w:rPr>
          <w:rFonts w:ascii="Times New Roman" w:hAnsi="Times New Roman" w:cs="Times New Roman"/>
        </w:rPr>
        <w:t>«</w:t>
      </w:r>
      <w:proofErr w:type="gramEnd"/>
      <w:r w:rsidR="00D30D36">
        <w:rPr>
          <w:rFonts w:ascii="Times New Roman" w:hAnsi="Times New Roman" w:cs="Times New Roman"/>
        </w:rPr>
        <w:t xml:space="preserve">il dannoso errore di scrivere la storia di quella chiesa assumendo la dicotomia anacronistica di un anglicanesimo di cui non si aveva ancora alcuna idea precisa e di un puritanesimo estraneo (alla natura dell’anglicanesimo) che non era ancora stato sconfessato». Questa messa a punto ci ha però messo in impiccio e cioè ci ha costretto a chiederci in che modo di </w:t>
      </w:r>
      <w:proofErr w:type="gramStart"/>
      <w:r w:rsidR="00D30D36">
        <w:rPr>
          <w:rFonts w:ascii="Times New Roman" w:hAnsi="Times New Roman" w:cs="Times New Roman"/>
        </w:rPr>
        <w:t>possa</w:t>
      </w:r>
      <w:proofErr w:type="gramEnd"/>
      <w:r w:rsidR="00D30D36">
        <w:rPr>
          <w:rFonts w:ascii="Times New Roman" w:hAnsi="Times New Roman" w:cs="Times New Roman"/>
        </w:rPr>
        <w:t xml:space="preserve"> utilizzare il termine «puritano». Se continuiamo </w:t>
      </w:r>
      <w:proofErr w:type="gramStart"/>
      <w:r w:rsidR="00D30D36">
        <w:rPr>
          <w:rFonts w:ascii="Times New Roman" w:hAnsi="Times New Roman" w:cs="Times New Roman"/>
        </w:rPr>
        <w:t>ad</w:t>
      </w:r>
      <w:proofErr w:type="gramEnd"/>
      <w:r w:rsidR="00D30D36">
        <w:rPr>
          <w:rFonts w:ascii="Times New Roman" w:hAnsi="Times New Roman" w:cs="Times New Roman"/>
        </w:rPr>
        <w:t xml:space="preserve"> usare quel termine per indicare la corrente principale del protestantesimo calvinista, allora dobbiamo abbandonare l’identificazione tradizionale tra «puritanesimo e opposizione», dato che (riferendosi al protestantesimo calvinista) parliamo di un complesso di convinzioni che era proprio di una delle più importanti componenti ortodosse esistenti nella chiesa. Se invece continuiamo </w:t>
      </w:r>
      <w:proofErr w:type="gramStart"/>
      <w:r w:rsidR="00D30D36">
        <w:rPr>
          <w:rFonts w:ascii="Times New Roman" w:hAnsi="Times New Roman" w:cs="Times New Roman"/>
        </w:rPr>
        <w:t>ad</w:t>
      </w:r>
      <w:proofErr w:type="gramEnd"/>
      <w:r w:rsidR="00D30D36">
        <w:rPr>
          <w:rFonts w:ascii="Times New Roman" w:hAnsi="Times New Roman" w:cs="Times New Roman"/>
        </w:rPr>
        <w:t xml:space="preserve"> usare il termine «puritano» per indicare quanti si opponevano all’assetto costituito (</w:t>
      </w:r>
      <w:r w:rsidR="00D30D36" w:rsidRPr="00D30D36">
        <w:rPr>
          <w:rFonts w:ascii="Times New Roman" w:hAnsi="Times New Roman" w:cs="Times New Roman"/>
          <w:i/>
        </w:rPr>
        <w:t>establishment</w:t>
      </w:r>
      <w:r w:rsidR="00D30D36">
        <w:rPr>
          <w:rFonts w:ascii="Times New Roman" w:hAnsi="Times New Roman" w:cs="Times New Roman"/>
        </w:rPr>
        <w:t xml:space="preserve">) della chiesa, allora dovremo rassegnarci a ritenere alcuni dei nostri più celebri «puritani» come immeritevoli di essere così qualificati. Ma nell’uno e nell’altro caso, una cosa è certa: dobbiamo smettere alcune delle nostre abitudini più radicare </w:t>
      </w:r>
      <w:proofErr w:type="gramStart"/>
      <w:r w:rsidR="00D30D36">
        <w:rPr>
          <w:rFonts w:ascii="Times New Roman" w:hAnsi="Times New Roman" w:cs="Times New Roman"/>
        </w:rPr>
        <w:t>a cui</w:t>
      </w:r>
      <w:proofErr w:type="gramEnd"/>
      <w:r w:rsidR="00D30D36">
        <w:rPr>
          <w:rFonts w:ascii="Times New Roman" w:hAnsi="Times New Roman" w:cs="Times New Roman"/>
        </w:rPr>
        <w:t xml:space="preserve"> si è soliti indulgere quando si pensa e si parla del puritanesimo. In generale gli storici hanno per ora mostrato la tendenza ad attenersi </w:t>
      </w:r>
      <w:proofErr w:type="gramStart"/>
      <w:r w:rsidR="00D30D36">
        <w:rPr>
          <w:rFonts w:ascii="Times New Roman" w:hAnsi="Times New Roman" w:cs="Times New Roman"/>
        </w:rPr>
        <w:t>ad</w:t>
      </w:r>
      <w:proofErr w:type="gramEnd"/>
      <w:r w:rsidR="00D30D36">
        <w:rPr>
          <w:rFonts w:ascii="Times New Roman" w:hAnsi="Times New Roman" w:cs="Times New Roman"/>
        </w:rPr>
        <w:t xml:space="preserve"> una definizione </w:t>
      </w:r>
      <w:r w:rsidR="00D30D36" w:rsidRPr="00D30D36">
        <w:rPr>
          <w:rFonts w:ascii="Times New Roman" w:hAnsi="Times New Roman" w:cs="Times New Roman"/>
          <w:i/>
        </w:rPr>
        <w:t>larga</w:t>
      </w:r>
      <w:r w:rsidR="00D30D36">
        <w:rPr>
          <w:rFonts w:ascii="Times New Roman" w:hAnsi="Times New Roman" w:cs="Times New Roman"/>
        </w:rPr>
        <w:t xml:space="preserve"> del «puritanesimo»: una definizione che implica la </w:t>
      </w:r>
      <w:r w:rsidR="00561F23">
        <w:rPr>
          <w:rFonts w:ascii="Times New Roman" w:hAnsi="Times New Roman" w:cs="Times New Roman"/>
        </w:rPr>
        <w:t xml:space="preserve">convinzione che esso fosse una componente importante dell’ortodossia. Se adottiamo questa definizione ampia, ci troveremo d’accordo con </w:t>
      </w:r>
      <w:proofErr w:type="spellStart"/>
      <w:r w:rsidR="00561F23">
        <w:rPr>
          <w:rFonts w:ascii="Times New Roman" w:hAnsi="Times New Roman" w:cs="Times New Roman"/>
        </w:rPr>
        <w:t>Collinson</w:t>
      </w:r>
      <w:proofErr w:type="spellEnd"/>
      <w:r w:rsidR="00561F23">
        <w:rPr>
          <w:rFonts w:ascii="Times New Roman" w:hAnsi="Times New Roman" w:cs="Times New Roman"/>
        </w:rPr>
        <w:t xml:space="preserve">, nel non vedere più alcun nesso necessario tra </w:t>
      </w:r>
      <w:proofErr w:type="gramStart"/>
      <w:r w:rsidR="00561F23">
        <w:rPr>
          <w:rFonts w:ascii="Times New Roman" w:hAnsi="Times New Roman" w:cs="Times New Roman"/>
        </w:rPr>
        <w:t>«</w:t>
      </w:r>
      <w:proofErr w:type="gramEnd"/>
      <w:r w:rsidR="00561F23">
        <w:rPr>
          <w:rFonts w:ascii="Times New Roman" w:hAnsi="Times New Roman" w:cs="Times New Roman"/>
        </w:rPr>
        <w:t xml:space="preserve">puritanesimo e rivoluzione». E dovremmo allora essere d’accordo con lui nel pensare che «il puritanesimo nell’ambito sociale fu tanto una forza di stabilizzazione quanto una forza di rivoluzione e di trasformazione». […] È palese che sotto Elisabetta e sotto Giacomo I, i criteri per stabilire chi fosse ortodosso e meno erano ambigui ed è pure palese che conflitti e contrapposizioni in seno alla chiesa (e ce ne furono in numero notevole) </w:t>
      </w:r>
      <w:proofErr w:type="gramStart"/>
      <w:r w:rsidR="00561F23">
        <w:rPr>
          <w:rFonts w:ascii="Times New Roman" w:hAnsi="Times New Roman" w:cs="Times New Roman"/>
        </w:rPr>
        <w:t>non si dipanarono</w:t>
      </w:r>
      <w:proofErr w:type="gramEnd"/>
      <w:r w:rsidR="00561F23">
        <w:rPr>
          <w:rFonts w:ascii="Times New Roman" w:hAnsi="Times New Roman" w:cs="Times New Roman"/>
        </w:rPr>
        <w:t xml:space="preserve"> in termini di ortodossi contro oppositori dell’ortodossia, bensì mirando ognuno a provare che la propria posizione dottrinale era più ortodossa di quella sostenuta dai suoi eventuali avversari. È vero che si discuteva, ma non si trattò mai di lotte </w:t>
      </w:r>
      <w:r w:rsidR="00561F23" w:rsidRPr="00561F23">
        <w:rPr>
          <w:rFonts w:ascii="Times New Roman" w:hAnsi="Times New Roman" w:cs="Times New Roman"/>
          <w:i/>
        </w:rPr>
        <w:t>contro</w:t>
      </w:r>
      <w:r w:rsidR="00561F23">
        <w:rPr>
          <w:rFonts w:ascii="Times New Roman" w:hAnsi="Times New Roman" w:cs="Times New Roman"/>
        </w:rPr>
        <w:t xml:space="preserve"> l’autorità ecclesiastica, bensì di lotte </w:t>
      </w:r>
      <w:r w:rsidR="00561F23" w:rsidRPr="00561F23">
        <w:rPr>
          <w:rFonts w:ascii="Times New Roman" w:hAnsi="Times New Roman" w:cs="Times New Roman"/>
          <w:i/>
        </w:rPr>
        <w:t>per</w:t>
      </w:r>
      <w:r w:rsidR="00561F23">
        <w:rPr>
          <w:rFonts w:ascii="Times New Roman" w:hAnsi="Times New Roman" w:cs="Times New Roman"/>
        </w:rPr>
        <w:t xml:space="preserve"> il controllo della medesima. Sotto Carlo I, i calvinisti finirono per perdere la battaglia e si convinsero, con qualche parvenza di ragione, che Carlo I avesse </w:t>
      </w:r>
      <w:r w:rsidR="00561F23" w:rsidRPr="00561F23">
        <w:rPr>
          <w:rFonts w:ascii="Times New Roman" w:hAnsi="Times New Roman" w:cs="Times New Roman"/>
          <w:i/>
        </w:rPr>
        <w:t>loro</w:t>
      </w:r>
      <w:r w:rsidR="00561F23">
        <w:rPr>
          <w:rFonts w:ascii="Times New Roman" w:hAnsi="Times New Roman" w:cs="Times New Roman"/>
        </w:rPr>
        <w:t xml:space="preserve"> tolto la Chiesa d’Inghilterra.</w:t>
      </w:r>
    </w:p>
    <w:p w14:paraId="5DB6E15B" w14:textId="77777777" w:rsidR="00A56541" w:rsidRDefault="00561F23"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 xml:space="preserve">La vanificazione del supposto nesso tra </w:t>
      </w:r>
      <w:proofErr w:type="gramStart"/>
      <w:r>
        <w:rPr>
          <w:rFonts w:ascii="Times New Roman" w:hAnsi="Times New Roman" w:cs="Times New Roman"/>
        </w:rPr>
        <w:t>«</w:t>
      </w:r>
      <w:proofErr w:type="gramEnd"/>
      <w:r>
        <w:rPr>
          <w:rFonts w:ascii="Times New Roman" w:hAnsi="Times New Roman" w:cs="Times New Roman"/>
        </w:rPr>
        <w:t xml:space="preserve">puritanesimo e opposizione» è un’operazione che si è venta a fondere con un altro grande fronte su cui si svolge il dibattito storiografico: la riconsiderazione della politica attuata dal Parlamento nella prima parte del Seicento. Il lavoro storico mirante alla suddetta riconsiderazione va oggi sotto il nome di «revisionismo». Il mio articolo apparso su </w:t>
      </w:r>
      <w:proofErr w:type="gramStart"/>
      <w:r>
        <w:rPr>
          <w:rFonts w:ascii="Times New Roman" w:hAnsi="Times New Roman" w:cs="Times New Roman"/>
        </w:rPr>
        <w:t>«</w:t>
      </w:r>
      <w:proofErr w:type="spellStart"/>
      <w:proofErr w:type="gramEnd"/>
      <w:r>
        <w:rPr>
          <w:rFonts w:ascii="Times New Roman" w:hAnsi="Times New Roman" w:cs="Times New Roman"/>
        </w:rPr>
        <w:t>History</w:t>
      </w:r>
      <w:proofErr w:type="spellEnd"/>
      <w:r>
        <w:rPr>
          <w:rFonts w:ascii="Times New Roman" w:hAnsi="Times New Roman" w:cs="Times New Roman"/>
        </w:rPr>
        <w:t xml:space="preserve">» nel 1976, che ha dato il via al dibattito in questione, mirava a sostenere due cose. La prima era che il modello «a due partiti», se applicato alla politica del primo Seicento, </w:t>
      </w:r>
      <w:proofErr w:type="gramStart"/>
      <w:r>
        <w:rPr>
          <w:rFonts w:ascii="Times New Roman" w:hAnsi="Times New Roman" w:cs="Times New Roman"/>
        </w:rPr>
        <w:t>risultava</w:t>
      </w:r>
      <w:proofErr w:type="gramEnd"/>
      <w:r>
        <w:rPr>
          <w:rFonts w:ascii="Times New Roman" w:hAnsi="Times New Roman" w:cs="Times New Roman"/>
        </w:rPr>
        <w:t xml:space="preserve"> errato: infatti quanti professavano opinioni opposte non si coagulavano in due gruppi organizzati, di cui uno aveva come fulcro il Parlamento e l’altro il Consiglio privato. Tutte le questioni su cui il paese si </w:t>
      </w:r>
      <w:proofErr w:type="gramStart"/>
      <w:r>
        <w:rPr>
          <w:rFonts w:ascii="Times New Roman" w:hAnsi="Times New Roman" w:cs="Times New Roman"/>
        </w:rPr>
        <w:t>divideva</w:t>
      </w:r>
      <w:proofErr w:type="gramEnd"/>
      <w:r>
        <w:rPr>
          <w:rFonts w:ascii="Times New Roman" w:hAnsi="Times New Roman" w:cs="Times New Roman"/>
        </w:rPr>
        <w:t xml:space="preserve">, dividevano anche il Parlamento e i membri del Consiglio privato. La seconda cosa che quell’articolo volle dimostrare è che il conflitto in atto in Inghilterra prima del 1629 non era un conflitto per il «potere» che </w:t>
      </w:r>
      <w:proofErr w:type="gramStart"/>
      <w:r>
        <w:rPr>
          <w:rFonts w:ascii="Times New Roman" w:hAnsi="Times New Roman" w:cs="Times New Roman"/>
        </w:rPr>
        <w:t>vedesse</w:t>
      </w:r>
      <w:proofErr w:type="gramEnd"/>
      <w:r>
        <w:rPr>
          <w:rFonts w:ascii="Times New Roman" w:hAnsi="Times New Roman" w:cs="Times New Roman"/>
        </w:rPr>
        <w:t xml:space="preserve"> contrapposti il re e il Parlamento: oggetto dell’azione politica fu allora sempre, quali che fossero i bracci di ferro che si </w:t>
      </w:r>
      <w:r w:rsidR="00A56541">
        <w:rPr>
          <w:rFonts w:ascii="Times New Roman" w:hAnsi="Times New Roman" w:cs="Times New Roman"/>
        </w:rPr>
        <w:t xml:space="preserve">pensavano necessari, quello di persuadere il re. Non ci fu nell’Inghilterra del primo Seicento una </w:t>
      </w:r>
      <w:proofErr w:type="gramStart"/>
      <w:r>
        <w:rPr>
          <w:rFonts w:ascii="Times New Roman" w:hAnsi="Times New Roman" w:cs="Times New Roman"/>
        </w:rPr>
        <w:t>«</w:t>
      </w:r>
      <w:proofErr w:type="gramEnd"/>
      <w:r w:rsidR="00A56541">
        <w:rPr>
          <w:rFonts w:ascii="Times New Roman" w:hAnsi="Times New Roman" w:cs="Times New Roman"/>
        </w:rPr>
        <w:t>lotta per la sovranità</w:t>
      </w:r>
      <w:r>
        <w:rPr>
          <w:rFonts w:ascii="Times New Roman" w:hAnsi="Times New Roman" w:cs="Times New Roman"/>
        </w:rPr>
        <w:t>»</w:t>
      </w:r>
      <w:r w:rsidR="00A56541">
        <w:rPr>
          <w:rFonts w:ascii="Times New Roman" w:hAnsi="Times New Roman" w:cs="Times New Roman"/>
        </w:rPr>
        <w:t>.</w:t>
      </w:r>
    </w:p>
    <w:p w14:paraId="02D15043" w14:textId="77777777" w:rsidR="008155DF" w:rsidRDefault="00A56541"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Ma il dibattito in corso dove ci ha portato? Si direbbe che l’attacco al modello </w:t>
      </w:r>
      <w:r w:rsidR="00561F23">
        <w:rPr>
          <w:rFonts w:ascii="Times New Roman" w:hAnsi="Times New Roman" w:cs="Times New Roman"/>
        </w:rPr>
        <w:t>«</w:t>
      </w:r>
      <w:r>
        <w:rPr>
          <w:rFonts w:ascii="Times New Roman" w:hAnsi="Times New Roman" w:cs="Times New Roman"/>
        </w:rPr>
        <w:t xml:space="preserve">a </w:t>
      </w:r>
      <w:proofErr w:type="gramStart"/>
      <w:r>
        <w:rPr>
          <w:rFonts w:ascii="Times New Roman" w:hAnsi="Times New Roman" w:cs="Times New Roman"/>
        </w:rPr>
        <w:t>due partiti</w:t>
      </w:r>
      <w:r w:rsidR="00561F23">
        <w:rPr>
          <w:rFonts w:ascii="Times New Roman" w:hAnsi="Times New Roman" w:cs="Times New Roman"/>
        </w:rPr>
        <w:t>»</w:t>
      </w:r>
      <w:r>
        <w:rPr>
          <w:rFonts w:ascii="Times New Roman" w:hAnsi="Times New Roman" w:cs="Times New Roman"/>
        </w:rPr>
        <w:t xml:space="preserve"> già usato</w:t>
      </w:r>
      <w:proofErr w:type="gramEnd"/>
      <w:r>
        <w:rPr>
          <w:rFonts w:ascii="Times New Roman" w:hAnsi="Times New Roman" w:cs="Times New Roman"/>
        </w:rPr>
        <w:t xml:space="preserve"> per spiegare la politica del primo Seicento inglese per ora abbia successo. D’altra parte, si è anche proseguito a dare risalto all’interesse profondo che molti inglesi avrebbero avuto in quel periodo per le questioni di natura costituzionale e di </w:t>
      </w:r>
      <w:proofErr w:type="gramStart"/>
      <w:r>
        <w:rPr>
          <w:rFonts w:ascii="Times New Roman" w:hAnsi="Times New Roman" w:cs="Times New Roman"/>
        </w:rPr>
        <w:t>natura</w:t>
      </w:r>
      <w:proofErr w:type="gramEnd"/>
      <w:r>
        <w:rPr>
          <w:rFonts w:ascii="Times New Roman" w:hAnsi="Times New Roman" w:cs="Times New Roman"/>
        </w:rPr>
        <w:t xml:space="preserve"> giuridica. Se siamo d’accordo su questi due punti […], e cioè che gli assetti costituzionali allora vigenti erano diventati antiquati perché non erano idonei a fornire al re entrate più consistenti, allora possiamo essere all’abbozzo di un quadro generale che potrebbe dimostrarsi valido. </w:t>
      </w:r>
      <w:proofErr w:type="gramStart"/>
      <w:r w:rsidR="008155DF">
        <w:rPr>
          <w:rFonts w:ascii="Times New Roman" w:hAnsi="Times New Roman" w:cs="Times New Roman"/>
        </w:rPr>
        <w:t>[…</w:t>
      </w:r>
      <w:proofErr w:type="gramEnd"/>
      <w:r w:rsidR="008155DF">
        <w:rPr>
          <w:rFonts w:ascii="Times New Roman" w:hAnsi="Times New Roman" w:cs="Times New Roman"/>
        </w:rPr>
        <w:t>]</w:t>
      </w:r>
    </w:p>
    <w:p w14:paraId="2ED081EC" w14:textId="3300BA2F" w:rsidR="00A56541" w:rsidRDefault="00A56541"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bookmarkStart w:id="0" w:name="_GoBack"/>
      <w:bookmarkEnd w:id="0"/>
      <w:r>
        <w:rPr>
          <w:rFonts w:ascii="Times New Roman" w:hAnsi="Times New Roman" w:cs="Times New Roman"/>
        </w:rPr>
        <w:t xml:space="preserve">Tutti gli studi che abbiamo ricordato ci impongono però il compito di dare una nuova spiegazione della Guerra Civile. Se non si trattò di una rivoluzione puritana; se non fu il risultato di una spaccatura profonda che si era prodotta nella società inglese; se non fu una lotta per la sovranità, che cosa fu mai? Ebbene, fu, tra l’altro, in modo chiaro un conflitto che ebbe come oggetto la religione […]. </w:t>
      </w:r>
      <w:proofErr w:type="gramStart"/>
      <w:r>
        <w:rPr>
          <w:rFonts w:ascii="Times New Roman" w:hAnsi="Times New Roman" w:cs="Times New Roman"/>
        </w:rPr>
        <w:t>Ma</w:t>
      </w:r>
      <w:proofErr w:type="gramEnd"/>
      <w:r>
        <w:rPr>
          <w:rFonts w:ascii="Times New Roman" w:hAnsi="Times New Roman" w:cs="Times New Roman"/>
        </w:rPr>
        <w:t xml:space="preserve"> vedere la Guerra Civile come un conflitto sulla religione va perfettamente d’accordo con l’abbandono della credenza che sia esistita una </w:t>
      </w:r>
      <w:r w:rsidR="00561F23">
        <w:rPr>
          <w:rFonts w:ascii="Times New Roman" w:hAnsi="Times New Roman" w:cs="Times New Roman"/>
        </w:rPr>
        <w:t>«</w:t>
      </w:r>
      <w:r>
        <w:rPr>
          <w:rFonts w:ascii="Times New Roman" w:hAnsi="Times New Roman" w:cs="Times New Roman"/>
        </w:rPr>
        <w:t>opposizione puritana</w:t>
      </w:r>
      <w:r w:rsidR="00561F23">
        <w:rPr>
          <w:rFonts w:ascii="Times New Roman" w:hAnsi="Times New Roman" w:cs="Times New Roman"/>
        </w:rPr>
        <w:t>»</w:t>
      </w:r>
      <w:r>
        <w:rPr>
          <w:rFonts w:ascii="Times New Roman" w:hAnsi="Times New Roman" w:cs="Times New Roman"/>
        </w:rPr>
        <w:t xml:space="preserve">! Anzi tutto fa pensare che quel conflitto divenne poi così </w:t>
      </w:r>
      <w:proofErr w:type="gramStart"/>
      <w:r>
        <w:rPr>
          <w:rFonts w:ascii="Times New Roman" w:hAnsi="Times New Roman" w:cs="Times New Roman"/>
        </w:rPr>
        <w:t>aspro proprio</w:t>
      </w:r>
      <w:proofErr w:type="gramEnd"/>
      <w:r>
        <w:rPr>
          <w:rFonts w:ascii="Times New Roman" w:hAnsi="Times New Roman" w:cs="Times New Roman"/>
        </w:rPr>
        <w:t xml:space="preserve"> perché entrambe le parti erano convinte di difendere la vera chiesa d’Inghilterra. </w:t>
      </w:r>
      <w:proofErr w:type="gramStart"/>
      <w:r>
        <w:rPr>
          <w:rFonts w:ascii="Times New Roman" w:hAnsi="Times New Roman" w:cs="Times New Roman"/>
        </w:rPr>
        <w:t>[…</w:t>
      </w:r>
      <w:proofErr w:type="gramEnd"/>
      <w:r>
        <w:rPr>
          <w:rFonts w:ascii="Times New Roman" w:hAnsi="Times New Roman" w:cs="Times New Roman"/>
        </w:rPr>
        <w:t>]</w:t>
      </w:r>
    </w:p>
    <w:p w14:paraId="7345E7A4" w14:textId="265462AA" w:rsidR="00561F23" w:rsidRDefault="00A56541"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proofErr w:type="gramStart"/>
      <w:r>
        <w:rPr>
          <w:rFonts w:ascii="Times New Roman" w:hAnsi="Times New Roman" w:cs="Times New Roman"/>
        </w:rPr>
        <w:t>Dunque</w:t>
      </w:r>
      <w:proofErr w:type="gramEnd"/>
      <w:r>
        <w:rPr>
          <w:rFonts w:ascii="Times New Roman" w:hAnsi="Times New Roman" w:cs="Times New Roman"/>
        </w:rPr>
        <w:t xml:space="preserve">, forse la cosiddetta </w:t>
      </w:r>
      <w:r w:rsidR="00561F23">
        <w:rPr>
          <w:rFonts w:ascii="Times New Roman" w:hAnsi="Times New Roman" w:cs="Times New Roman"/>
        </w:rPr>
        <w:t>«</w:t>
      </w:r>
      <w:r>
        <w:rPr>
          <w:rFonts w:ascii="Times New Roman" w:hAnsi="Times New Roman" w:cs="Times New Roman"/>
        </w:rPr>
        <w:t>Rivoluzione Inglese</w:t>
      </w:r>
      <w:r w:rsidR="00561F23">
        <w:rPr>
          <w:rFonts w:ascii="Times New Roman" w:hAnsi="Times New Roman" w:cs="Times New Roman"/>
        </w:rPr>
        <w:t>»</w:t>
      </w:r>
      <w:r>
        <w:rPr>
          <w:rFonts w:ascii="Times New Roman" w:hAnsi="Times New Roman" w:cs="Times New Roman"/>
        </w:rPr>
        <w:t xml:space="preserve"> non fu poi una sollevazione così imponente come un tempo si pensava e quindi non esige poi che per spiegarla si metta in opera un così macchinoso armamentario di motivazioni quale abbiamo un tempo creduto di dover usare. Si trattò soprattutto di uno sfascio del governo </w:t>
      </w:r>
      <w:proofErr w:type="gramStart"/>
      <w:r>
        <w:rPr>
          <w:rFonts w:ascii="Times New Roman" w:hAnsi="Times New Roman" w:cs="Times New Roman"/>
        </w:rPr>
        <w:t>del</w:t>
      </w:r>
      <w:proofErr w:type="gramEnd"/>
      <w:r>
        <w:rPr>
          <w:rFonts w:ascii="Times New Roman" w:hAnsi="Times New Roman" w:cs="Times New Roman"/>
        </w:rPr>
        <w:t xml:space="preserve"> paese al centro (del potere) e allora, se ne vogliamo conoscere le cause, è al centro che dobbiamo guardare.</w:t>
      </w:r>
    </w:p>
    <w:p w14:paraId="03386A58" w14:textId="33EC431A" w:rsidR="00A56541" w:rsidRDefault="00A56541" w:rsidP="00A50A7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Pr>
          <w:rFonts w:ascii="Times New Roman" w:hAnsi="Times New Roman" w:cs="Times New Roman"/>
        </w:rPr>
        <w:t>C. Russell</w:t>
      </w:r>
      <w:r w:rsidR="0092430B">
        <w:rPr>
          <w:rFonts w:ascii="Times New Roman" w:hAnsi="Times New Roman" w:cs="Times New Roman"/>
        </w:rPr>
        <w:t xml:space="preserve">, </w:t>
      </w:r>
      <w:r w:rsidR="0092430B" w:rsidRPr="0092430B">
        <w:rPr>
          <w:rFonts w:ascii="Times New Roman" w:hAnsi="Times New Roman" w:cs="Times New Roman"/>
          <w:i/>
        </w:rPr>
        <w:t xml:space="preserve">Alle origini dell’Inghilterra moderna. </w:t>
      </w:r>
      <w:proofErr w:type="gramStart"/>
      <w:r w:rsidR="0092430B" w:rsidRPr="0092430B">
        <w:rPr>
          <w:rFonts w:ascii="Times New Roman" w:hAnsi="Times New Roman" w:cs="Times New Roman"/>
          <w:i/>
        </w:rPr>
        <w:t>La crisi dei parlamenti 1509-1660</w:t>
      </w:r>
      <w:r w:rsidR="0092430B">
        <w:rPr>
          <w:rFonts w:ascii="Times New Roman" w:hAnsi="Times New Roman" w:cs="Times New Roman"/>
        </w:rPr>
        <w:t>, Bologna, Il Mulino, 1988, p. 9, pp. 12-14 e pp. 16-18</w:t>
      </w:r>
      <w:proofErr w:type="gramEnd"/>
      <w:r w:rsidR="0092430B">
        <w:rPr>
          <w:rFonts w:ascii="Times New Roman" w:hAnsi="Times New Roman" w:cs="Times New Roman"/>
        </w:rPr>
        <w:t xml:space="preserve">. </w:t>
      </w:r>
    </w:p>
    <w:p w14:paraId="5E8EDC39" w14:textId="29A361A2" w:rsidR="008901DD" w:rsidRDefault="008901DD" w:rsidP="008901DD">
      <w:pPr>
        <w:rPr>
          <w:rFonts w:ascii="Times New Roman" w:hAnsi="Times New Roman" w:cs="Times New Roman"/>
        </w:rPr>
      </w:pPr>
    </w:p>
    <w:p w14:paraId="7BE53F0B" w14:textId="24B075DE" w:rsidR="008901DD" w:rsidRPr="008901DD" w:rsidRDefault="008901DD" w:rsidP="008901DD">
      <w:pPr>
        <w:tabs>
          <w:tab w:val="left" w:pos="6580"/>
        </w:tabs>
        <w:rPr>
          <w:rFonts w:ascii="Times New Roman" w:hAnsi="Times New Roman" w:cs="Times New Roman"/>
        </w:rPr>
      </w:pPr>
      <w:r>
        <w:rPr>
          <w:rFonts w:ascii="Times New Roman" w:hAnsi="Times New Roman" w:cs="Times New Roman"/>
        </w:rPr>
        <w:tab/>
      </w:r>
    </w:p>
    <w:sectPr w:rsidR="008901DD" w:rsidRPr="008901DD" w:rsidSect="00201EB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0D"/>
    <w:rsid w:val="000623B7"/>
    <w:rsid w:val="00095795"/>
    <w:rsid w:val="000A1E84"/>
    <w:rsid w:val="0013010D"/>
    <w:rsid w:val="001615DA"/>
    <w:rsid w:val="00201EB4"/>
    <w:rsid w:val="00205438"/>
    <w:rsid w:val="002261C7"/>
    <w:rsid w:val="0032330B"/>
    <w:rsid w:val="00336DD8"/>
    <w:rsid w:val="00346021"/>
    <w:rsid w:val="00362EBC"/>
    <w:rsid w:val="003855FB"/>
    <w:rsid w:val="003962C6"/>
    <w:rsid w:val="004040E0"/>
    <w:rsid w:val="00443D97"/>
    <w:rsid w:val="00475543"/>
    <w:rsid w:val="004F00B1"/>
    <w:rsid w:val="00514E08"/>
    <w:rsid w:val="00532D19"/>
    <w:rsid w:val="00561F23"/>
    <w:rsid w:val="005713EA"/>
    <w:rsid w:val="005D1C49"/>
    <w:rsid w:val="006A22AA"/>
    <w:rsid w:val="0072372E"/>
    <w:rsid w:val="00775FCA"/>
    <w:rsid w:val="008155DF"/>
    <w:rsid w:val="008901DD"/>
    <w:rsid w:val="008D4FB6"/>
    <w:rsid w:val="0092430B"/>
    <w:rsid w:val="009D5AF0"/>
    <w:rsid w:val="009E1DF2"/>
    <w:rsid w:val="009F128A"/>
    <w:rsid w:val="00A454AA"/>
    <w:rsid w:val="00A50A79"/>
    <w:rsid w:val="00A56541"/>
    <w:rsid w:val="00A6215B"/>
    <w:rsid w:val="00A66715"/>
    <w:rsid w:val="00AE5EDB"/>
    <w:rsid w:val="00BE0FFF"/>
    <w:rsid w:val="00CE4535"/>
    <w:rsid w:val="00D30D36"/>
    <w:rsid w:val="00D92821"/>
    <w:rsid w:val="00DE3C0A"/>
    <w:rsid w:val="00EA0642"/>
    <w:rsid w:val="00F73B64"/>
    <w:rsid w:val="00F85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DC4E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16</Pages>
  <Words>7126</Words>
  <Characters>40044</Characters>
  <Application>Microsoft Macintosh Word</Application>
  <DocSecurity>0</DocSecurity>
  <Lines>542</Lines>
  <Paragraphs>55</Paragraphs>
  <ScaleCrop>false</ScaleCrop>
  <Company/>
  <LinksUpToDate>false</LinksUpToDate>
  <CharactersWithSpaces>47135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Bazzano</dc:creator>
  <cp:keywords/>
  <dc:description/>
  <cp:lastModifiedBy>Nicoletta Bazzano</cp:lastModifiedBy>
  <cp:revision>17</cp:revision>
  <dcterms:created xsi:type="dcterms:W3CDTF">2018-05-16T13:14:00Z</dcterms:created>
  <dcterms:modified xsi:type="dcterms:W3CDTF">2018-05-21T08:33:00Z</dcterms:modified>
</cp:coreProperties>
</file>