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4B6D" w:rsidRDefault="007E4B6D" w:rsidP="007E4B6D">
      <w:pPr>
        <w:pStyle w:val="gmail-default"/>
        <w:spacing w:before="0" w:beforeAutospacing="0" w:after="0" w:afterAutospacing="0"/>
        <w:jc w:val="center"/>
        <w:rPr>
          <w:rFonts w:ascii="Garamond" w:hAnsi="Garamond"/>
          <w:b/>
          <w:color w:val="000000"/>
        </w:rPr>
      </w:pPr>
      <w:r w:rsidRPr="007E4B6D">
        <w:rPr>
          <w:rFonts w:ascii="Garamond" w:hAnsi="Garamond"/>
          <w:b/>
          <w:color w:val="000000"/>
        </w:rPr>
        <w:t xml:space="preserve">RIPARTIZIONE PROVVISORIA </w:t>
      </w:r>
      <w:r>
        <w:rPr>
          <w:rFonts w:ascii="Garamond" w:hAnsi="Garamond"/>
          <w:b/>
          <w:color w:val="000000"/>
        </w:rPr>
        <w:t xml:space="preserve">DELLE </w:t>
      </w:r>
      <w:r w:rsidRPr="007E4B6D">
        <w:rPr>
          <w:rFonts w:ascii="Garamond" w:hAnsi="Garamond"/>
          <w:b/>
          <w:color w:val="000000"/>
        </w:rPr>
        <w:t>B</w:t>
      </w:r>
      <w:bookmarkStart w:id="0" w:name="_GoBack"/>
      <w:bookmarkEnd w:id="0"/>
      <w:r w:rsidRPr="007E4B6D">
        <w:rPr>
          <w:rFonts w:ascii="Garamond" w:hAnsi="Garamond"/>
          <w:b/>
          <w:color w:val="000000"/>
        </w:rPr>
        <w:t xml:space="preserve">ORSE DI MOBILITA’ </w:t>
      </w:r>
      <w:r>
        <w:rPr>
          <w:rFonts w:ascii="Garamond" w:hAnsi="Garamond"/>
          <w:b/>
          <w:color w:val="000000"/>
        </w:rPr>
        <w:t>ERASMUS+ STUDIO</w:t>
      </w:r>
    </w:p>
    <w:p w:rsidR="007E4B6D" w:rsidRPr="007E4B6D" w:rsidRDefault="007E4B6D" w:rsidP="007E4B6D">
      <w:pPr>
        <w:pStyle w:val="gmail-default"/>
        <w:spacing w:before="0" w:beforeAutospacing="0" w:after="0" w:afterAutospacing="0"/>
        <w:jc w:val="center"/>
        <w:rPr>
          <w:rFonts w:ascii="Garamond" w:hAnsi="Garamond"/>
          <w:b/>
          <w:color w:val="000000"/>
        </w:rPr>
      </w:pPr>
      <w:r>
        <w:rPr>
          <w:rFonts w:ascii="Garamond" w:hAnsi="Garamond"/>
          <w:b/>
          <w:color w:val="000000"/>
        </w:rPr>
        <w:t>A.A. 2018/2019</w:t>
      </w:r>
    </w:p>
    <w:p w:rsidR="007E4B6D" w:rsidRDefault="007E4B6D" w:rsidP="009B7DD6">
      <w:pPr>
        <w:pStyle w:val="gmail-default"/>
        <w:spacing w:before="0" w:beforeAutospacing="0" w:after="0" w:afterAutospacing="0"/>
        <w:jc w:val="both"/>
        <w:rPr>
          <w:rFonts w:ascii="Garamond" w:hAnsi="Garamond"/>
          <w:color w:val="000000"/>
        </w:rPr>
      </w:pPr>
    </w:p>
    <w:p w:rsidR="009B7DD6" w:rsidRDefault="009B7DD6" w:rsidP="009B7DD6">
      <w:pPr>
        <w:pStyle w:val="gmail-default"/>
        <w:spacing w:before="0" w:beforeAutospacing="0" w:after="0" w:afterAutospacing="0"/>
        <w:jc w:val="both"/>
        <w:rPr>
          <w:color w:val="000000"/>
        </w:rPr>
      </w:pPr>
      <w:r>
        <w:rPr>
          <w:rFonts w:ascii="Garamond" w:hAnsi="Garamond"/>
          <w:color w:val="000000"/>
        </w:rPr>
        <w:t>Le borse di mobil</w:t>
      </w:r>
      <w:r w:rsidR="007E4B6D">
        <w:rPr>
          <w:rFonts w:ascii="Garamond" w:hAnsi="Garamond"/>
          <w:color w:val="000000"/>
        </w:rPr>
        <w:t xml:space="preserve">ità avranno una durata compresa sono state provvisoriamente ripartite </w:t>
      </w:r>
      <w:r>
        <w:rPr>
          <w:rFonts w:ascii="Garamond" w:hAnsi="Garamond"/>
          <w:color w:val="000000"/>
        </w:rPr>
        <w:t>tra i diversi Corsi di Studio secondo i seguenti criteri:</w:t>
      </w:r>
    </w:p>
    <w:p w:rsidR="009B7DD6" w:rsidRDefault="009B7DD6" w:rsidP="009B7DD6">
      <w:pPr>
        <w:pStyle w:val="gmail-default"/>
        <w:spacing w:before="0" w:beforeAutospacing="0" w:after="0" w:afterAutospacing="0"/>
        <w:jc w:val="both"/>
        <w:rPr>
          <w:color w:val="000000"/>
        </w:rPr>
      </w:pPr>
      <w:r>
        <w:rPr>
          <w:rFonts w:ascii="Garamond" w:hAnsi="Garamond"/>
          <w:color w:val="000000"/>
        </w:rPr>
        <w:t xml:space="preserve">-           450 borse sulla base del numero degli iscritti ai Corsi di Studio, fino al 1° anno fuori corso; </w:t>
      </w:r>
    </w:p>
    <w:p w:rsidR="009B7DD6" w:rsidRDefault="009B7DD6" w:rsidP="009B7DD6">
      <w:pPr>
        <w:pStyle w:val="gmail-default"/>
        <w:spacing w:before="0" w:beforeAutospacing="0" w:after="0" w:afterAutospacing="0"/>
        <w:jc w:val="both"/>
        <w:rPr>
          <w:color w:val="000000"/>
        </w:rPr>
      </w:pPr>
      <w:r>
        <w:rPr>
          <w:rFonts w:ascii="Garamond" w:hAnsi="Garamond"/>
          <w:color w:val="000000"/>
        </w:rPr>
        <w:t>-           300 borse sulla base dei seguenti parametri: n. soggiorni banditi (peso 0,3), n. di domande di partecipazione al bando (peso 0,4), n. soggiorni Erasmus studio effettuati negli ultimi 3 anni (peso 0,3).</w:t>
      </w:r>
    </w:p>
    <w:p w:rsidR="007E4B6D" w:rsidRDefault="007E4B6D" w:rsidP="009B7DD6">
      <w:pPr>
        <w:pStyle w:val="gmail-default"/>
        <w:spacing w:before="0" w:beforeAutospacing="0" w:after="0" w:afterAutospacing="0"/>
        <w:jc w:val="both"/>
        <w:rPr>
          <w:rFonts w:ascii="Garamond" w:hAnsi="Garamond"/>
          <w:color w:val="000000"/>
        </w:rPr>
      </w:pPr>
    </w:p>
    <w:p w:rsidR="009B7DD6" w:rsidRDefault="009B7DD6" w:rsidP="009B7DD6">
      <w:pPr>
        <w:pStyle w:val="gmail-default"/>
        <w:spacing w:before="0" w:beforeAutospacing="0" w:after="0" w:afterAutospacing="0"/>
        <w:jc w:val="both"/>
        <w:rPr>
          <w:color w:val="000000"/>
        </w:rPr>
      </w:pPr>
      <w:r>
        <w:rPr>
          <w:rFonts w:ascii="Garamond" w:hAnsi="Garamond"/>
          <w:color w:val="000000"/>
        </w:rPr>
        <w:t xml:space="preserve">Qualora l’assegnazione delle borse con i criteri su indicati superasse le necessità di qualche Corso di Studio o gruppo di </w:t>
      </w:r>
      <w:proofErr w:type="spellStart"/>
      <w:r>
        <w:rPr>
          <w:rFonts w:ascii="Garamond" w:hAnsi="Garamond"/>
          <w:color w:val="000000"/>
        </w:rPr>
        <w:t>CdS</w:t>
      </w:r>
      <w:proofErr w:type="spellEnd"/>
      <w:r>
        <w:rPr>
          <w:rFonts w:ascii="Garamond" w:hAnsi="Garamond"/>
          <w:color w:val="000000"/>
        </w:rPr>
        <w:t xml:space="preserve"> (per numero di idonei e/o di soggiorni banditi), le borse in esubero saranno redistribuite tra gli altri Corsi di Studio con i criteri del secondo punto.</w:t>
      </w:r>
    </w:p>
    <w:p w:rsidR="009B7DD6" w:rsidRDefault="009B7DD6"/>
    <w:tbl>
      <w:tblPr>
        <w:tblW w:w="951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4"/>
        <w:gridCol w:w="4453"/>
        <w:gridCol w:w="1415"/>
        <w:gridCol w:w="2858"/>
      </w:tblGrid>
      <w:tr w:rsidR="009B7DD6" w:rsidRPr="009B7DD6" w:rsidTr="009B7DD6">
        <w:trPr>
          <w:trHeight w:val="465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noWrap/>
            <w:vAlign w:val="center"/>
            <w:hideMark/>
          </w:tcPr>
          <w:p w:rsidR="009B7DD6" w:rsidRPr="009B7DD6" w:rsidRDefault="009B7DD6" w:rsidP="009B7D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ESSE3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noWrap/>
            <w:vAlign w:val="center"/>
            <w:hideMark/>
          </w:tcPr>
          <w:p w:rsidR="009B7DD6" w:rsidRPr="009B7DD6" w:rsidRDefault="009B7DD6" w:rsidP="009B7D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2018/2019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noWrap/>
            <w:vAlign w:val="center"/>
            <w:hideMark/>
          </w:tcPr>
          <w:p w:rsidR="009B7DD6" w:rsidRPr="009B7DD6" w:rsidRDefault="009B7DD6" w:rsidP="009B7D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Borse totali</w:t>
            </w:r>
            <w:r w:rsidR="00B303B4" w:rsidRPr="009B7DD6">
              <w:rPr>
                <w:rFonts w:ascii="Calibri" w:eastAsia="Times New Roman" w:hAnsi="Calibri" w:cs="Times New Roman"/>
                <w:color w:val="FF0000"/>
                <w:lang w:eastAsia="it-IT"/>
              </w:rPr>
              <w:t>*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noWrap/>
            <w:vAlign w:val="center"/>
            <w:hideMark/>
          </w:tcPr>
          <w:p w:rsidR="009B7DD6" w:rsidRPr="009B7DD6" w:rsidRDefault="009B7DD6" w:rsidP="009B7D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9B7DD6" w:rsidRPr="009B7DD6" w:rsidTr="009B7DD6">
        <w:trPr>
          <w:trHeight w:val="288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24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Architettura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24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9B7DD6" w:rsidRPr="009B7DD6" w:rsidTr="009B7DD6">
        <w:trPr>
          <w:trHeight w:val="288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28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Beni culturali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23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9B7DD6" w:rsidRPr="009B7DD6" w:rsidTr="007B459C">
        <w:trPr>
          <w:trHeight w:val="288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27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Biologia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31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9B7DD6" w:rsidRPr="009B7DD6" w:rsidTr="009B7DD6">
        <w:trPr>
          <w:trHeight w:val="288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15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Chimica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14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9B7DD6" w:rsidRPr="009B7DD6" w:rsidTr="009B7DD6">
        <w:trPr>
          <w:trHeight w:val="288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14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Economia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90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9B7DD6" w:rsidRPr="009B7DD6" w:rsidTr="009B7DD6">
        <w:trPr>
          <w:trHeight w:val="288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32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Farmacia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37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9B7DD6" w:rsidRPr="009B7DD6" w:rsidTr="009B7DD6">
        <w:trPr>
          <w:trHeight w:val="288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23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Filosofia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7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9B7DD6" w:rsidRPr="009B7DD6" w:rsidTr="009B7DD6">
        <w:trPr>
          <w:trHeight w:val="288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38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Filosofia e Teorie della comunicazione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5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9B7DD6" w:rsidRPr="009B7DD6" w:rsidTr="009B7DD6">
        <w:trPr>
          <w:trHeight w:val="288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35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Fisica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6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proofErr w:type="spellStart"/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max</w:t>
            </w:r>
            <w:proofErr w:type="spellEnd"/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 xml:space="preserve"> n. posti banditi</w:t>
            </w:r>
          </w:p>
        </w:tc>
      </w:tr>
      <w:tr w:rsidR="009B7DD6" w:rsidRPr="009B7DD6" w:rsidTr="009B7DD6">
        <w:trPr>
          <w:trHeight w:val="288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26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Geologia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0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proofErr w:type="spellStart"/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no</w:t>
            </w:r>
            <w:proofErr w:type="spellEnd"/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 xml:space="preserve"> domande</w:t>
            </w:r>
          </w:p>
        </w:tc>
      </w:tr>
      <w:tr w:rsidR="009B7DD6" w:rsidRPr="009B7DD6" w:rsidTr="009B7DD6">
        <w:trPr>
          <w:trHeight w:val="288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Giurisprudenza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52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9B7DD6" w:rsidRPr="009B7DD6" w:rsidTr="009B7DD6">
        <w:trPr>
          <w:trHeight w:val="288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29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Informatica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16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9B7DD6" w:rsidRPr="009B7DD6" w:rsidTr="009B7DD6">
        <w:trPr>
          <w:trHeight w:val="288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16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proofErr w:type="spellStart"/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Ing</w:t>
            </w:r>
            <w:proofErr w:type="spellEnd"/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 xml:space="preserve"> Biomedica-Elettrica-Elettronica-Energetica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41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9B7DD6" w:rsidRPr="009B7DD6" w:rsidTr="009B7DD6">
        <w:trPr>
          <w:trHeight w:val="288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13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Ingegneria Ambientale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12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9B7DD6" w:rsidRPr="009B7DD6" w:rsidTr="009B7DD6">
        <w:trPr>
          <w:trHeight w:val="288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30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Ingegneria Chimica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7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9B7DD6" w:rsidRPr="009B7DD6" w:rsidTr="009B7DD6">
        <w:trPr>
          <w:trHeight w:val="288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25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Ingegneria Civile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23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9B7DD6" w:rsidRPr="009B7DD6" w:rsidTr="009B7DD6">
        <w:trPr>
          <w:trHeight w:val="288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31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Ingegneria Meccanica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22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9B7DD6" w:rsidRPr="009B7DD6" w:rsidTr="009B7DD6">
        <w:trPr>
          <w:trHeight w:val="288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19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Lettere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22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9B7DD6" w:rsidRPr="009B7DD6" w:rsidTr="009B7DD6">
        <w:trPr>
          <w:trHeight w:val="288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21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Lingue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64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9B7DD6" w:rsidRPr="009B7DD6" w:rsidTr="009B7DD6">
        <w:trPr>
          <w:trHeight w:val="288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22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Matematica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9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9B7DD6" w:rsidRPr="009B7DD6" w:rsidTr="009B7DD6">
        <w:trPr>
          <w:trHeight w:val="288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11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Medicina e Chirurgia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65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9B7DD6" w:rsidRPr="009B7DD6" w:rsidTr="009B7DD6">
        <w:trPr>
          <w:trHeight w:val="288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37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Professioni sanitarie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26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proofErr w:type="spellStart"/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max</w:t>
            </w:r>
            <w:proofErr w:type="spellEnd"/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 xml:space="preserve"> n. posti banditi</w:t>
            </w:r>
          </w:p>
        </w:tc>
      </w:tr>
      <w:tr w:rsidR="009B7DD6" w:rsidRPr="009B7DD6" w:rsidTr="009B7DD6">
        <w:trPr>
          <w:trHeight w:val="288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12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Psicologia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31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9B7DD6" w:rsidRPr="009B7DD6" w:rsidTr="009B7DD6">
        <w:trPr>
          <w:trHeight w:val="288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36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Scienze della Comunicazione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19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9B7DD6" w:rsidRPr="009B7DD6" w:rsidTr="009B7DD6">
        <w:trPr>
          <w:trHeight w:val="288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18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Scienze della Formazione/Educazione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33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proofErr w:type="spellStart"/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max</w:t>
            </w:r>
            <w:proofErr w:type="spellEnd"/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 xml:space="preserve"> n. posti banditi</w:t>
            </w:r>
          </w:p>
        </w:tc>
      </w:tr>
      <w:tr w:rsidR="009B7DD6" w:rsidRPr="009B7DD6" w:rsidTr="009B7DD6">
        <w:trPr>
          <w:trHeight w:val="288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34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Scienze Motorie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9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9B7DD6" w:rsidRPr="009B7DD6" w:rsidTr="009B7DD6">
        <w:trPr>
          <w:trHeight w:val="288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33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Scienze naturali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5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proofErr w:type="spellStart"/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max</w:t>
            </w:r>
            <w:proofErr w:type="spellEnd"/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 xml:space="preserve"> n. domande</w:t>
            </w:r>
          </w:p>
        </w:tc>
      </w:tr>
      <w:tr w:rsidR="009B7DD6" w:rsidRPr="009B7DD6" w:rsidTr="009B7DD6">
        <w:trPr>
          <w:trHeight w:val="288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17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Scienze politiche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57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9B7DD6" w:rsidRPr="009B7DD6" w:rsidTr="009B7DD6">
        <w:trPr>
          <w:trHeight w:val="288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color w:val="000000"/>
                <w:lang w:eastAsia="it-IT"/>
              </w:rPr>
              <w:t>TOTALE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</w:pPr>
            <w:r w:rsidRPr="009B7DD6">
              <w:rPr>
                <w:rFonts w:ascii="Calibri" w:eastAsia="Times New Roman" w:hAnsi="Calibri" w:cs="Times New Roman"/>
                <w:b/>
                <w:bCs/>
                <w:color w:val="000000"/>
                <w:lang w:eastAsia="it-IT"/>
              </w:rPr>
              <w:t>750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7DD6" w:rsidRPr="009B7DD6" w:rsidRDefault="009B7DD6" w:rsidP="009B7D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</w:tbl>
    <w:p w:rsidR="00912C96" w:rsidRDefault="009B7DD6">
      <w:r w:rsidRPr="009B7DD6">
        <w:rPr>
          <w:rFonts w:ascii="Calibri" w:eastAsia="Times New Roman" w:hAnsi="Calibri" w:cs="Times New Roman"/>
          <w:color w:val="FF0000"/>
          <w:lang w:eastAsia="it-IT"/>
        </w:rPr>
        <w:t>*il numero di borse assegnate potrà aumentare a seguito della verifica del numero degli idonei e di conseguente ulteriore ripartizione di borse residue</w:t>
      </w:r>
    </w:p>
    <w:sectPr w:rsidR="00912C96" w:rsidSect="00912C9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7DD6"/>
    <w:rsid w:val="00022538"/>
    <w:rsid w:val="00072214"/>
    <w:rsid w:val="000E2B71"/>
    <w:rsid w:val="001C5D79"/>
    <w:rsid w:val="001E4369"/>
    <w:rsid w:val="00353743"/>
    <w:rsid w:val="003E7FB4"/>
    <w:rsid w:val="00511C7B"/>
    <w:rsid w:val="005654A8"/>
    <w:rsid w:val="005A2FE1"/>
    <w:rsid w:val="00601882"/>
    <w:rsid w:val="006C017F"/>
    <w:rsid w:val="006D4198"/>
    <w:rsid w:val="00723878"/>
    <w:rsid w:val="00743619"/>
    <w:rsid w:val="007B30E1"/>
    <w:rsid w:val="007B459C"/>
    <w:rsid w:val="007E4B6D"/>
    <w:rsid w:val="00912C96"/>
    <w:rsid w:val="00913E25"/>
    <w:rsid w:val="00925CAE"/>
    <w:rsid w:val="0095568B"/>
    <w:rsid w:val="009B7DD6"/>
    <w:rsid w:val="009C5268"/>
    <w:rsid w:val="00A01D54"/>
    <w:rsid w:val="00A11291"/>
    <w:rsid w:val="00A719F9"/>
    <w:rsid w:val="00AB2FBE"/>
    <w:rsid w:val="00AC6F39"/>
    <w:rsid w:val="00B303B4"/>
    <w:rsid w:val="00B32389"/>
    <w:rsid w:val="00BB008C"/>
    <w:rsid w:val="00BE5F95"/>
    <w:rsid w:val="00C2546D"/>
    <w:rsid w:val="00C35027"/>
    <w:rsid w:val="00CE74CA"/>
    <w:rsid w:val="00D26623"/>
    <w:rsid w:val="00D40690"/>
    <w:rsid w:val="00D729E2"/>
    <w:rsid w:val="00D8314E"/>
    <w:rsid w:val="00F629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C5BEDEF-3A58-43D0-A67F-C5C8A75B35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12C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  <w:lang w:eastAsia="it-IT"/>
    </w:rPr>
    <w:tblPr/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mail-default">
    <w:name w:val="gmail-default"/>
    <w:basedOn w:val="Normale"/>
    <w:rsid w:val="009B7DD6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653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2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270</Words>
  <Characters>1539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stefania.melas</dc:creator>
  <cp:lastModifiedBy>Anna Maria Aloi</cp:lastModifiedBy>
  <cp:revision>2</cp:revision>
  <dcterms:created xsi:type="dcterms:W3CDTF">2018-04-25T19:15:00Z</dcterms:created>
  <dcterms:modified xsi:type="dcterms:W3CDTF">2018-04-25T19:15:00Z</dcterms:modified>
</cp:coreProperties>
</file>