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30B25" w:rsidRDefault="00130B25" w:rsidP="00130B25">
      <w:pPr>
        <w:pBdr>
          <w:top w:val="single" w:sz="4" w:space="1" w:color="auto"/>
          <w:left w:val="single" w:sz="4" w:space="4" w:color="auto"/>
          <w:right w:val="single" w:sz="4" w:space="4" w:color="auto"/>
        </w:pBdr>
        <w:spacing w:line="237" w:lineRule="auto"/>
        <w:ind w:left="20"/>
        <w:jc w:val="both"/>
        <w:rPr>
          <w:rFonts w:ascii="Garamond" w:hAnsi="Garamond"/>
          <w:b/>
          <w:sz w:val="24"/>
          <w:szCs w:val="24"/>
        </w:rPr>
      </w:pPr>
      <w:r>
        <w:rPr>
          <w:rFonts w:ascii="Garamond" w:hAnsi="Garamond"/>
          <w:b/>
          <w:sz w:val="24"/>
          <w:szCs w:val="24"/>
        </w:rPr>
        <w:t>SELEZIONE PER IL CONFERIMENTO DI N. 11 INCARICHI DI TUTOR ON LINE E IN PRESENZA PER LE ESIGENZE DEL CORSO DI LAUREA IN SCIENZE DELLA COMUNICAZIONE – A.A. 2018-19</w:t>
      </w:r>
    </w:p>
    <w:p w:rsidR="00130B25" w:rsidRDefault="00130B25" w:rsidP="00130B25">
      <w:pPr>
        <w:pBdr>
          <w:top w:val="single" w:sz="4" w:space="1" w:color="auto"/>
          <w:left w:val="single" w:sz="4" w:space="4" w:color="auto"/>
          <w:right w:val="single" w:sz="4" w:space="4" w:color="auto"/>
        </w:pBdr>
        <w:spacing w:line="237" w:lineRule="auto"/>
        <w:ind w:left="20"/>
        <w:jc w:val="both"/>
        <w:rPr>
          <w:rFonts w:ascii="Garamond" w:hAnsi="Garamond"/>
          <w:b/>
          <w:sz w:val="24"/>
          <w:szCs w:val="24"/>
        </w:rPr>
      </w:pPr>
    </w:p>
    <w:p w:rsidR="00130B25" w:rsidRDefault="00130B25" w:rsidP="00130B25">
      <w:pPr>
        <w:pBdr>
          <w:left w:val="single" w:sz="4" w:space="4" w:color="auto"/>
          <w:bottom w:val="single" w:sz="4" w:space="1" w:color="auto"/>
          <w:right w:val="single" w:sz="4" w:space="4" w:color="auto"/>
        </w:pBdr>
        <w:spacing w:line="237" w:lineRule="auto"/>
        <w:ind w:left="20"/>
        <w:jc w:val="both"/>
        <w:rPr>
          <w:rFonts w:ascii="Garamond" w:eastAsia="Garamond" w:hAnsi="Garamond"/>
          <w:b/>
          <w:sz w:val="24"/>
          <w:szCs w:val="24"/>
        </w:rPr>
      </w:pPr>
      <w:r>
        <w:rPr>
          <w:rFonts w:ascii="Garamond" w:eastAsia="Garamond" w:hAnsi="Garamond"/>
          <w:b/>
          <w:sz w:val="24"/>
          <w:szCs w:val="24"/>
        </w:rPr>
        <w:t xml:space="preserve">Pubblicato in data: </w:t>
      </w:r>
      <w:r>
        <w:rPr>
          <w:rFonts w:ascii="Garamond" w:eastAsia="Garamond" w:hAnsi="Garamond"/>
          <w:b/>
          <w:sz w:val="24"/>
          <w:szCs w:val="24"/>
        </w:rPr>
        <w:t>24 novembre 2018</w:t>
      </w:r>
    </w:p>
    <w:p w:rsidR="00130B25" w:rsidRDefault="00130B25" w:rsidP="00130B25">
      <w:pPr>
        <w:pBdr>
          <w:left w:val="single" w:sz="4" w:space="4" w:color="auto"/>
          <w:bottom w:val="single" w:sz="4" w:space="1" w:color="auto"/>
          <w:right w:val="single" w:sz="4" w:space="4" w:color="auto"/>
        </w:pBdr>
        <w:spacing w:line="237" w:lineRule="auto"/>
        <w:ind w:left="20"/>
        <w:jc w:val="both"/>
        <w:rPr>
          <w:rFonts w:ascii="Garamond" w:eastAsia="Garamond" w:hAnsi="Garamond"/>
          <w:b/>
          <w:sz w:val="24"/>
          <w:szCs w:val="24"/>
        </w:rPr>
      </w:pPr>
      <w:r>
        <w:rPr>
          <w:rFonts w:ascii="Garamond" w:eastAsia="Garamond" w:hAnsi="Garamond"/>
          <w:b/>
          <w:sz w:val="24"/>
          <w:szCs w:val="24"/>
        </w:rPr>
        <w:t xml:space="preserve">Scadenza per la presentazione delle domande: </w:t>
      </w:r>
      <w:r>
        <w:rPr>
          <w:rFonts w:ascii="Garamond" w:eastAsia="Garamond" w:hAnsi="Garamond"/>
          <w:b/>
          <w:sz w:val="24"/>
          <w:szCs w:val="24"/>
        </w:rPr>
        <w:t>7 novembre 2018</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2F78C0">
        <w:rPr>
          <w:rFonts w:ascii="Garamond" w:hAnsi="Garamond" w:cs="Times New Roman"/>
          <w:sz w:val="22"/>
          <w:szCs w:val="22"/>
        </w:rPr>
        <w:t xml:space="preserve">n. </w:t>
      </w:r>
      <w:r w:rsidR="00130B25">
        <w:rPr>
          <w:rFonts w:ascii="Garamond" w:hAnsi="Garamond" w:cs="Times New Roman"/>
          <w:sz w:val="22"/>
          <w:szCs w:val="22"/>
        </w:rPr>
        <w:t>un</w:t>
      </w:r>
      <w:r w:rsidR="002F78C0">
        <w:rPr>
          <w:rFonts w:ascii="Garamond" w:hAnsi="Garamond" w:cs="Times New Roman"/>
          <w:sz w:val="22"/>
          <w:szCs w:val="22"/>
        </w:rPr>
        <w:t xml:space="preserve"> incarico</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w:t>
      </w:r>
      <w:proofErr w:type="spellStart"/>
      <w:r w:rsidRPr="0093358A">
        <w:rPr>
          <w:rFonts w:ascii="Garamond" w:hAnsi="Garamond" w:cs="Times New Roman"/>
          <w:sz w:val="22"/>
          <w:szCs w:val="22"/>
        </w:rPr>
        <w:t>prot</w:t>
      </w:r>
      <w:proofErr w:type="spellEnd"/>
      <w:r w:rsidRPr="0093358A">
        <w:rPr>
          <w:rFonts w:ascii="Garamond" w:hAnsi="Garamond" w:cs="Times New Roman"/>
          <w:sz w:val="22"/>
          <w:szCs w:val="22"/>
        </w:rPr>
        <w:t xml:space="preserve">.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 xml:space="preserve">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w:t>
      </w:r>
      <w:r>
        <w:rPr>
          <w:rFonts w:ascii="Garamond" w:hAnsi="Garamond"/>
        </w:rPr>
        <w:lastRenderedPageBreak/>
        <w:t>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inoltre di essere a conoscenza che:</w:t>
      </w:r>
    </w:p>
    <w:p w:rsidR="008A56B2" w:rsidRPr="008A56B2"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eastAsia="Calibri" w:hAnsi="Garamond"/>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130B25"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hAnsi="Garamond"/>
        </w:rPr>
        <w:t xml:space="preserve"> </w:t>
      </w:r>
      <w:r w:rsidRPr="00130B25">
        <w:rPr>
          <w:rFonts w:ascii="Garamond" w:eastAsia="Calibri" w:hAnsi="Garamond"/>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8A56B2" w:rsidRDefault="008A56B2" w:rsidP="008A56B2">
      <w:pPr>
        <w:pStyle w:val="Corpodeltesto21"/>
        <w:numPr>
          <w:ilvl w:val="0"/>
          <w:numId w:val="4"/>
        </w:numPr>
        <w:spacing w:line="360" w:lineRule="auto"/>
        <w:ind w:left="709" w:hanging="283"/>
        <w:rPr>
          <w:rFonts w:ascii="Garamond" w:eastAsia="Calibri" w:hAnsi="Garamond"/>
          <w:sz w:val="20"/>
          <w:lang w:eastAsia="en-US"/>
        </w:rPr>
      </w:pPr>
      <w:bookmarkStart w:id="0" w:name="_GoBack"/>
      <w:bookmarkEnd w:id="0"/>
      <w:r w:rsidRPr="008A56B2">
        <w:rPr>
          <w:rFonts w:ascii="Garamond" w:eastAsia="Calibri" w:hAnsi="Garamond"/>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8A56B2" w:rsidRDefault="008A56B2" w:rsidP="008A56B2">
      <w:pPr>
        <w:pStyle w:val="Corpodeltesto2"/>
        <w:ind w:left="284"/>
        <w:rPr>
          <w:rFonts w:ascii="Garamond" w:hAnsi="Garamond"/>
        </w:rPr>
      </w:pPr>
      <w:r>
        <w:rPr>
          <w:rFonts w:ascii="Garamond" w:hAnsi="Garamond"/>
        </w:rPr>
        <w:t>Dichiara inoltre di essere informato che, ai sensi e per gli effetti dell’art. 13 del Regolamento UE 2016/679 e sulla base della relativa informativa reperibile sul sito d’Ateneo (</w:t>
      </w:r>
      <w:hyperlink r:id="rId9" w:history="1">
        <w:r>
          <w:rPr>
            <w:rStyle w:val="Collegamentoipertestuale"/>
          </w:rPr>
          <w:t>link</w:t>
        </w:r>
      </w:hyperlink>
      <w:r>
        <w:rPr>
          <w:rFonts w:ascii="Garamond" w:hAnsi="Garamond"/>
        </w:rPr>
        <w:t>), che i dati personali raccolti saranno trattati, anche con strumenti informatici, esclusivamente nell’ambito del procedimento per il quale la presente dichiarazione viene resa.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515DDC">
      <w:footerReference w:type="even" r:id="rId10"/>
      <w:footerReference w:type="default" r:id="rId11"/>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3B1B" w:rsidRDefault="00D43B1B">
      <w:r>
        <w:separator/>
      </w:r>
    </w:p>
  </w:endnote>
  <w:endnote w:type="continuationSeparator" w:id="0">
    <w:p w:rsidR="00D43B1B" w:rsidRDefault="00D43B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D43B1B"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130B25">
      <w:rPr>
        <w:rStyle w:val="Numeropagina"/>
        <w:noProof/>
      </w:rPr>
      <w:t>2</w:t>
    </w:r>
    <w:r>
      <w:rPr>
        <w:rStyle w:val="Numeropagina"/>
      </w:rPr>
      <w:fldChar w:fldCharType="end"/>
    </w:r>
  </w:p>
  <w:p w:rsidR="00242051" w:rsidRDefault="00D43B1B"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3B1B" w:rsidRDefault="00D43B1B">
      <w:r>
        <w:separator/>
      </w:r>
    </w:p>
  </w:footnote>
  <w:footnote w:type="continuationSeparator" w:id="0">
    <w:p w:rsidR="00D43B1B" w:rsidRDefault="00D43B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86B93"/>
    <w:rsid w:val="000E7CD7"/>
    <w:rsid w:val="00130B25"/>
    <w:rsid w:val="001D0B4E"/>
    <w:rsid w:val="001E5818"/>
    <w:rsid w:val="002F78C0"/>
    <w:rsid w:val="0031492A"/>
    <w:rsid w:val="00413398"/>
    <w:rsid w:val="00445377"/>
    <w:rsid w:val="00453425"/>
    <w:rsid w:val="004B50C1"/>
    <w:rsid w:val="004F10FD"/>
    <w:rsid w:val="005B2F0A"/>
    <w:rsid w:val="005E6B15"/>
    <w:rsid w:val="005F39FF"/>
    <w:rsid w:val="00605507"/>
    <w:rsid w:val="006117E9"/>
    <w:rsid w:val="00616B8F"/>
    <w:rsid w:val="00754DA1"/>
    <w:rsid w:val="007623B6"/>
    <w:rsid w:val="00767C7C"/>
    <w:rsid w:val="008A56B2"/>
    <w:rsid w:val="008F701A"/>
    <w:rsid w:val="00957260"/>
    <w:rsid w:val="00962B63"/>
    <w:rsid w:val="00977330"/>
    <w:rsid w:val="009B4366"/>
    <w:rsid w:val="009E6423"/>
    <w:rsid w:val="00A13A7E"/>
    <w:rsid w:val="00AB481F"/>
    <w:rsid w:val="00B21B01"/>
    <w:rsid w:val="00B3188E"/>
    <w:rsid w:val="00BB3E7C"/>
    <w:rsid w:val="00BE1633"/>
    <w:rsid w:val="00C96195"/>
    <w:rsid w:val="00D06BB2"/>
    <w:rsid w:val="00D43B1B"/>
    <w:rsid w:val="00D96147"/>
    <w:rsid w:val="00DB2C34"/>
    <w:rsid w:val="00EE30F4"/>
    <w:rsid w:val="00F10550"/>
    <w:rsid w:val="00F53963"/>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685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7B99E8-2B52-4462-AF65-CA88F055A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1141</Words>
  <Characters>6507</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2018-09-07T09:09:00Z</dcterms:created>
  <dcterms:modified xsi:type="dcterms:W3CDTF">2018-10-23T17:15:00Z</dcterms:modified>
</cp:coreProperties>
</file>