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09AC" w:rsidRPr="00BD1BC7" w:rsidRDefault="00FF09AC" w:rsidP="00242FC3">
      <w:pPr>
        <w:pStyle w:val="Header"/>
        <w:rPr>
          <w:b/>
          <w:sz w:val="20"/>
          <w:szCs w:val="20"/>
        </w:rPr>
      </w:pPr>
    </w:p>
    <w:p w:rsidR="00FF09AC" w:rsidRDefault="00FF09AC" w:rsidP="008479BA">
      <w:pPr>
        <w:pStyle w:val="Header"/>
        <w:jc w:val="center"/>
        <w:rPr>
          <w:sz w:val="20"/>
          <w:szCs w:val="20"/>
        </w:rPr>
      </w:pPr>
      <w:r w:rsidRPr="00DD6865">
        <w:rPr>
          <w:sz w:val="20"/>
          <w:szCs w:val="20"/>
        </w:rPr>
        <w:object w:dxaOrig="3001" w:dyaOrig="3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54pt" o:ole="" fillcolor="window">
            <v:imagedata r:id="rId7" o:title=""/>
          </v:shape>
          <o:OLEObject Type="Embed" ProgID="MSDraw" ShapeID="_x0000_i1025" DrawAspect="Content" ObjectID="_1556520300" r:id="rId8"/>
        </w:object>
      </w:r>
    </w:p>
    <w:p w:rsidR="00FF09AC" w:rsidRPr="00242FC3" w:rsidRDefault="00FF09AC" w:rsidP="008479BA">
      <w:pPr>
        <w:pStyle w:val="Header"/>
        <w:jc w:val="center"/>
        <w:rPr>
          <w:noProof/>
          <w:sz w:val="28"/>
          <w:szCs w:val="28"/>
        </w:rPr>
      </w:pPr>
      <w:r w:rsidRPr="00242FC3">
        <w:rPr>
          <w:noProof/>
          <w:sz w:val="28"/>
          <w:szCs w:val="28"/>
        </w:rPr>
        <w:t>UNIVERSITA’ DEGLI STUDI DI CAGLIARI</w:t>
      </w:r>
    </w:p>
    <w:p w:rsidR="00FF09AC" w:rsidRDefault="00FF09AC" w:rsidP="00844AF8">
      <w:pPr>
        <w:pStyle w:val="Header"/>
        <w:spacing w:line="360" w:lineRule="auto"/>
      </w:pPr>
      <w:r>
        <w:tab/>
      </w:r>
    </w:p>
    <w:p w:rsidR="00FF09AC" w:rsidRPr="004C5855" w:rsidRDefault="00FF09AC" w:rsidP="004C5855">
      <w:pPr>
        <w:pStyle w:val="Header"/>
        <w:spacing w:line="360" w:lineRule="auto"/>
        <w:jc w:val="center"/>
        <w:rPr>
          <w:b/>
        </w:rPr>
      </w:pPr>
      <w:r w:rsidRPr="004C5855">
        <w:rPr>
          <w:b/>
        </w:rPr>
        <w:t>DIPARTIMENTO DI</w:t>
      </w:r>
      <w:r>
        <w:rPr>
          <w:b/>
        </w:rPr>
        <w:t xml:space="preserve"> SCIENZE MEDICHE E SANITA’ PUBBLICA</w:t>
      </w:r>
    </w:p>
    <w:p w:rsidR="00FF09AC" w:rsidRDefault="00FF09AC" w:rsidP="00844AF8">
      <w:pPr>
        <w:pStyle w:val="Header"/>
        <w:spacing w:line="360" w:lineRule="auto"/>
      </w:pPr>
    </w:p>
    <w:p w:rsidR="00FF09AC" w:rsidRDefault="00FF09AC" w:rsidP="00844AF8">
      <w:pPr>
        <w:pStyle w:val="Header"/>
        <w:spacing w:line="360" w:lineRule="auto"/>
        <w:jc w:val="center"/>
        <w:rPr>
          <w:b/>
          <w:bCs/>
        </w:rPr>
      </w:pPr>
      <w:r>
        <w:rPr>
          <w:b/>
          <w:bCs/>
        </w:rPr>
        <w:t>BANDO N. 02 del 08</w:t>
      </w:r>
      <w:r w:rsidRPr="00E536B1">
        <w:rPr>
          <w:b/>
          <w:bCs/>
        </w:rPr>
        <w:t>/0</w:t>
      </w:r>
      <w:r>
        <w:rPr>
          <w:b/>
          <w:bCs/>
        </w:rPr>
        <w:t>2</w:t>
      </w:r>
      <w:r w:rsidRPr="00E536B1">
        <w:rPr>
          <w:b/>
          <w:bCs/>
        </w:rPr>
        <w:t>/2017</w:t>
      </w:r>
    </w:p>
    <w:p w:rsidR="00FF09AC" w:rsidRPr="008D6411" w:rsidRDefault="00FF09AC" w:rsidP="00D34ED3">
      <w:pPr>
        <w:jc w:val="center"/>
        <w:rPr>
          <w:b/>
          <w:bCs/>
          <w:sz w:val="16"/>
          <w:szCs w:val="16"/>
        </w:rPr>
      </w:pPr>
    </w:p>
    <w:p w:rsidR="00FF09AC" w:rsidRDefault="00FF09AC"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Pr>
          <w:b/>
          <w:bCs/>
          <w:sz w:val="20"/>
          <w:szCs w:val="20"/>
        </w:rPr>
        <w:t>N. 1 BORSA</w:t>
      </w:r>
      <w:r w:rsidRPr="009F2CE8">
        <w:rPr>
          <w:b/>
          <w:bCs/>
          <w:sz w:val="20"/>
          <w:szCs w:val="20"/>
        </w:rPr>
        <w:t xml:space="preserve"> DI RICERCA DAL </w:t>
      </w:r>
      <w:r>
        <w:rPr>
          <w:b/>
          <w:bCs/>
          <w:sz w:val="20"/>
          <w:szCs w:val="20"/>
        </w:rPr>
        <w:t>TITOLO:</w:t>
      </w:r>
    </w:p>
    <w:p w:rsidR="00FF09AC" w:rsidRPr="00371212" w:rsidRDefault="00FF09AC" w:rsidP="009D1137">
      <w:pPr>
        <w:pBdr>
          <w:top w:val="single" w:sz="4" w:space="1" w:color="auto"/>
          <w:left w:val="single" w:sz="4" w:space="4" w:color="auto"/>
          <w:bottom w:val="single" w:sz="4" w:space="1" w:color="auto"/>
          <w:right w:val="single" w:sz="4" w:space="4" w:color="auto"/>
        </w:pBdr>
        <w:jc w:val="center"/>
        <w:rPr>
          <w:sz w:val="22"/>
          <w:szCs w:val="22"/>
        </w:rPr>
      </w:pPr>
      <w:r w:rsidRPr="00262493">
        <w:rPr>
          <w:b/>
          <w:bCs/>
          <w:sz w:val="20"/>
          <w:szCs w:val="20"/>
        </w:rPr>
        <w:t>“</w:t>
      </w:r>
      <w:r w:rsidRPr="003936BD">
        <w:rPr>
          <w:sz w:val="22"/>
          <w:szCs w:val="22"/>
        </w:rPr>
        <w:t>Valutazione del deficit cognitivo nel paziente HIV infetto</w:t>
      </w:r>
      <w:r>
        <w:rPr>
          <w:sz w:val="22"/>
          <w:szCs w:val="22"/>
        </w:rPr>
        <w:t>”</w:t>
      </w:r>
    </w:p>
    <w:p w:rsidR="00FF09AC" w:rsidRDefault="00FF09AC" w:rsidP="005E55B8">
      <w:pPr>
        <w:jc w:val="center"/>
        <w:rPr>
          <w:b/>
          <w:bCs/>
        </w:rPr>
      </w:pPr>
    </w:p>
    <w:p w:rsidR="00FF09AC" w:rsidRPr="00A743D7" w:rsidRDefault="00FF09AC" w:rsidP="005E55B8">
      <w:pPr>
        <w:jc w:val="center"/>
        <w:rPr>
          <w:b/>
          <w:bCs/>
          <w:sz w:val="22"/>
          <w:szCs w:val="22"/>
        </w:rPr>
      </w:pPr>
      <w:r w:rsidRPr="00A743D7">
        <w:rPr>
          <w:b/>
          <w:bCs/>
          <w:sz w:val="22"/>
          <w:szCs w:val="22"/>
        </w:rPr>
        <w:t>IL DIRETTORE</w:t>
      </w:r>
    </w:p>
    <w:p w:rsidR="00FF09AC" w:rsidRPr="00A743D7" w:rsidRDefault="00FF09AC" w:rsidP="005E55B8">
      <w:pPr>
        <w:jc w:val="both"/>
        <w:outlineLvl w:val="0"/>
        <w:rPr>
          <w:rFonts w:ascii="Arial" w:hAnsi="Arial" w:cs="Arial"/>
          <w:b/>
          <w:bCs/>
          <w:sz w:val="22"/>
          <w:szCs w:val="22"/>
        </w:rPr>
      </w:pPr>
    </w:p>
    <w:p w:rsidR="00FF09AC" w:rsidRPr="00A743D7" w:rsidRDefault="00FF09AC" w:rsidP="00583310">
      <w:pPr>
        <w:pStyle w:val="PlainText"/>
        <w:ind w:left="900" w:hanging="900"/>
        <w:jc w:val="both"/>
        <w:rPr>
          <w:rFonts w:ascii="Times New Roman" w:hAnsi="Times New Roman"/>
          <w:sz w:val="22"/>
          <w:szCs w:val="22"/>
        </w:rPr>
      </w:pPr>
      <w:r>
        <w:rPr>
          <w:rFonts w:ascii="Times New Roman" w:hAnsi="Times New Roman"/>
          <w:b/>
          <w:bCs/>
          <w:sz w:val="22"/>
          <w:szCs w:val="22"/>
        </w:rPr>
        <w:t>VISTO</w:t>
      </w:r>
      <w:r>
        <w:rPr>
          <w:rFonts w:ascii="Times New Roman" w:hAnsi="Times New Roman"/>
          <w:b/>
          <w:bCs/>
          <w:sz w:val="22"/>
          <w:szCs w:val="22"/>
        </w:rPr>
        <w:tab/>
      </w:r>
      <w:r w:rsidRPr="00A743D7">
        <w:rPr>
          <w:rFonts w:ascii="Times New Roman" w:hAnsi="Times New Roman"/>
          <w:sz w:val="22"/>
          <w:szCs w:val="22"/>
        </w:rPr>
        <w:t>lo</w:t>
      </w:r>
      <w:r w:rsidRPr="00A743D7">
        <w:rPr>
          <w:rFonts w:ascii="Times New Roman" w:hAnsi="Times New Roman"/>
          <w:b/>
          <w:bCs/>
          <w:sz w:val="22"/>
          <w:szCs w:val="22"/>
        </w:rPr>
        <w:t xml:space="preserve"> </w:t>
      </w:r>
      <w:r w:rsidRPr="00A743D7">
        <w:rPr>
          <w:rFonts w:ascii="Times New Roman" w:hAnsi="Times New Roman"/>
          <w:sz w:val="22"/>
          <w:szCs w:val="22"/>
        </w:rPr>
        <w:t>Statuto dell’Università degli Studi di Cagliari, emanato con D.R. n° 339 del 27.03.2012, e successive modifiche ed integrazioni;</w:t>
      </w:r>
    </w:p>
    <w:p w:rsidR="00FF09AC" w:rsidRPr="00A743D7" w:rsidRDefault="00FF09AC" w:rsidP="00417186">
      <w:pPr>
        <w:pStyle w:val="PlainText"/>
        <w:tabs>
          <w:tab w:val="left" w:pos="900"/>
        </w:tabs>
        <w:ind w:left="900" w:hanging="900"/>
        <w:jc w:val="both"/>
        <w:rPr>
          <w:rFonts w:ascii="Times New Roman" w:hAnsi="Times New Roman"/>
          <w:sz w:val="22"/>
          <w:szCs w:val="22"/>
        </w:rPr>
      </w:pPr>
      <w:r>
        <w:rPr>
          <w:rFonts w:ascii="Times New Roman" w:hAnsi="Times New Roman"/>
          <w:b/>
          <w:bCs/>
          <w:sz w:val="22"/>
          <w:szCs w:val="22"/>
        </w:rPr>
        <w:t xml:space="preserve">VISTA </w:t>
      </w:r>
      <w:r>
        <w:rPr>
          <w:rFonts w:ascii="Times New Roman" w:hAnsi="Times New Roman"/>
          <w:b/>
          <w:bCs/>
          <w:sz w:val="22"/>
          <w:szCs w:val="22"/>
        </w:rPr>
        <w:tab/>
      </w:r>
      <w:r w:rsidRPr="00A743D7">
        <w:rPr>
          <w:rFonts w:ascii="Times New Roman" w:hAnsi="Times New Roman"/>
          <w:sz w:val="22"/>
          <w:szCs w:val="22"/>
        </w:rPr>
        <w:t>la Legg</w:t>
      </w:r>
      <w:r>
        <w:rPr>
          <w:rFonts w:ascii="Times New Roman" w:hAnsi="Times New Roman"/>
          <w:sz w:val="22"/>
          <w:szCs w:val="22"/>
        </w:rPr>
        <w:t>e 30.12.2010, n° 240, recante “N</w:t>
      </w:r>
      <w:r w:rsidRPr="00A743D7">
        <w:rPr>
          <w:rFonts w:ascii="Times New Roman" w:hAnsi="Times New Roman"/>
          <w:sz w:val="22"/>
          <w:szCs w:val="22"/>
        </w:rPr>
        <w:t>orme in materia di organizzazione delle università, di personale accademico e reclutamento, nonché delega del Governo per incentivare la qualità e l’efficienza del sistema universitario”, ed in particolare l’art. 18, co.5, lett. f;</w:t>
      </w:r>
    </w:p>
    <w:p w:rsidR="00FF09AC" w:rsidRPr="00920EC7" w:rsidRDefault="00FF09AC" w:rsidP="00417186">
      <w:pPr>
        <w:pStyle w:val="PlainText"/>
        <w:tabs>
          <w:tab w:val="left" w:pos="900"/>
        </w:tabs>
        <w:ind w:left="900" w:hanging="900"/>
        <w:jc w:val="both"/>
        <w:rPr>
          <w:rFonts w:ascii="Times New Roman" w:hAnsi="Times New Roman"/>
          <w:sz w:val="22"/>
          <w:szCs w:val="22"/>
        </w:rPr>
      </w:pPr>
      <w:r w:rsidRPr="00A743D7">
        <w:rPr>
          <w:rFonts w:ascii="Times New Roman" w:hAnsi="Times New Roman"/>
          <w:b/>
          <w:bCs/>
          <w:sz w:val="22"/>
          <w:szCs w:val="22"/>
        </w:rPr>
        <w:t xml:space="preserve">VISTA </w:t>
      </w:r>
      <w:r>
        <w:rPr>
          <w:rFonts w:ascii="Times New Roman" w:hAnsi="Times New Roman"/>
          <w:bCs/>
          <w:sz w:val="22"/>
          <w:szCs w:val="22"/>
        </w:rPr>
        <w:tab/>
      </w:r>
      <w:r w:rsidRPr="00A743D7">
        <w:rPr>
          <w:rFonts w:ascii="Times New Roman" w:hAnsi="Times New Roman"/>
          <w:bCs/>
          <w:sz w:val="22"/>
          <w:szCs w:val="22"/>
        </w:rPr>
        <w:t>la legge 04.04.2012</w:t>
      </w:r>
      <w:r w:rsidRPr="00920EC7">
        <w:rPr>
          <w:rFonts w:ascii="Times New Roman" w:hAnsi="Times New Roman"/>
          <w:bCs/>
          <w:sz w:val="22"/>
          <w:szCs w:val="22"/>
        </w:rPr>
        <w:t>,</w:t>
      </w:r>
      <w:r w:rsidRPr="00920EC7">
        <w:rPr>
          <w:rFonts w:ascii="Times New Roman" w:hAnsi="Times New Roman"/>
          <w:sz w:val="22"/>
          <w:szCs w:val="22"/>
        </w:rPr>
        <w:t xml:space="preserve"> n° 35  di “Conversione in legge, con modificazioni, del decreto legge 9 febbraio 2012, n° 5, recante disposizioni urgenti in materia di semplificazione e di sviluppo” ed in particolare l’art. 49, comma 1, lett. h), che modifica l’art. 18, comma 5, lett. f) della suddetta legge 240/2010;</w:t>
      </w:r>
    </w:p>
    <w:p w:rsidR="00FF09AC" w:rsidRPr="00920EC7" w:rsidRDefault="00FF09AC" w:rsidP="00881CB4">
      <w:pPr>
        <w:pStyle w:val="PlainText"/>
        <w:tabs>
          <w:tab w:val="left" w:pos="900"/>
        </w:tabs>
        <w:ind w:left="900" w:hanging="900"/>
        <w:jc w:val="both"/>
        <w:rPr>
          <w:rFonts w:ascii="Times New Roman" w:hAnsi="Times New Roman"/>
          <w:b/>
          <w:bCs/>
          <w:sz w:val="22"/>
          <w:szCs w:val="22"/>
        </w:rPr>
      </w:pPr>
      <w:r w:rsidRPr="00920EC7">
        <w:rPr>
          <w:rFonts w:ascii="Times New Roman" w:hAnsi="Times New Roman"/>
          <w:b/>
          <w:bCs/>
          <w:sz w:val="22"/>
          <w:szCs w:val="22"/>
        </w:rPr>
        <w:t xml:space="preserve">VISTO  </w:t>
      </w:r>
      <w:r w:rsidRPr="00920EC7">
        <w:rPr>
          <w:rFonts w:ascii="Times New Roman" w:hAnsi="Times New Roman"/>
          <w:b/>
          <w:bCs/>
          <w:sz w:val="22"/>
          <w:szCs w:val="22"/>
        </w:rPr>
        <w:tab/>
      </w:r>
      <w:r w:rsidRPr="00920EC7">
        <w:rPr>
          <w:rFonts w:ascii="Times New Roman" w:hAnsi="Times New Roman"/>
          <w:bCs/>
          <w:i/>
          <w:sz w:val="22"/>
          <w:szCs w:val="22"/>
        </w:rPr>
        <w:t xml:space="preserve">il Regolamento di Ateneo per il conferimento delle borse di ricerca </w:t>
      </w:r>
      <w:r w:rsidRPr="00920EC7">
        <w:rPr>
          <w:rFonts w:ascii="Times New Roman" w:hAnsi="Times New Roman"/>
          <w:bCs/>
          <w:sz w:val="22"/>
          <w:szCs w:val="22"/>
        </w:rPr>
        <w:t xml:space="preserve">di cui al </w:t>
      </w:r>
      <w:r w:rsidRPr="00A743D7">
        <w:rPr>
          <w:rFonts w:ascii="Times New Roman" w:hAnsi="Times New Roman"/>
          <w:bCs/>
          <w:sz w:val="22"/>
          <w:szCs w:val="22"/>
        </w:rPr>
        <w:t xml:space="preserve">D.R. n° </w:t>
      </w:r>
      <w:r>
        <w:rPr>
          <w:rFonts w:ascii="Times New Roman" w:hAnsi="Times New Roman"/>
          <w:bCs/>
          <w:sz w:val="22"/>
          <w:szCs w:val="22"/>
        </w:rPr>
        <w:t>209</w:t>
      </w:r>
      <w:r w:rsidRPr="00A743D7">
        <w:rPr>
          <w:rFonts w:ascii="Times New Roman" w:hAnsi="Times New Roman"/>
          <w:bCs/>
          <w:sz w:val="22"/>
          <w:szCs w:val="22"/>
        </w:rPr>
        <w:t xml:space="preserve"> del </w:t>
      </w:r>
      <w:r>
        <w:rPr>
          <w:rFonts w:ascii="Times New Roman" w:hAnsi="Times New Roman"/>
          <w:bCs/>
          <w:sz w:val="22"/>
          <w:szCs w:val="22"/>
        </w:rPr>
        <w:t>12</w:t>
      </w:r>
      <w:r w:rsidRPr="00A743D7">
        <w:rPr>
          <w:rFonts w:ascii="Times New Roman" w:hAnsi="Times New Roman"/>
          <w:bCs/>
          <w:sz w:val="22"/>
          <w:szCs w:val="22"/>
        </w:rPr>
        <w:t>.1</w:t>
      </w:r>
      <w:r>
        <w:rPr>
          <w:rFonts w:ascii="Times New Roman" w:hAnsi="Times New Roman"/>
          <w:bCs/>
          <w:sz w:val="22"/>
          <w:szCs w:val="22"/>
        </w:rPr>
        <w:t>1</w:t>
      </w:r>
      <w:r w:rsidRPr="00A743D7">
        <w:rPr>
          <w:rFonts w:ascii="Times New Roman" w:hAnsi="Times New Roman"/>
          <w:bCs/>
          <w:sz w:val="22"/>
          <w:szCs w:val="22"/>
        </w:rPr>
        <w:t>.201</w:t>
      </w:r>
      <w:r>
        <w:rPr>
          <w:rFonts w:ascii="Times New Roman" w:hAnsi="Times New Roman"/>
          <w:bCs/>
          <w:sz w:val="22"/>
          <w:szCs w:val="22"/>
        </w:rPr>
        <w:t>5</w:t>
      </w:r>
      <w:r w:rsidRPr="00920EC7">
        <w:rPr>
          <w:rFonts w:ascii="Times New Roman" w:hAnsi="Times New Roman"/>
          <w:bCs/>
          <w:sz w:val="22"/>
          <w:szCs w:val="22"/>
        </w:rPr>
        <w:t>;</w:t>
      </w:r>
    </w:p>
    <w:p w:rsidR="00FF09AC" w:rsidRPr="00920EC7" w:rsidRDefault="00FF09AC" w:rsidP="00371212">
      <w:pPr>
        <w:pStyle w:val="PlainText"/>
        <w:tabs>
          <w:tab w:val="left" w:pos="-1440"/>
          <w:tab w:val="left" w:pos="900"/>
        </w:tabs>
        <w:ind w:left="900" w:hanging="900"/>
        <w:jc w:val="both"/>
        <w:rPr>
          <w:rFonts w:ascii="Times New Roman" w:hAnsi="Times New Roman"/>
          <w:sz w:val="22"/>
          <w:szCs w:val="22"/>
        </w:rPr>
      </w:pPr>
      <w:r>
        <w:rPr>
          <w:rFonts w:ascii="Times New Roman" w:hAnsi="Times New Roman"/>
          <w:b/>
          <w:bCs/>
          <w:sz w:val="22"/>
          <w:szCs w:val="22"/>
        </w:rPr>
        <w:t>VISTO</w:t>
      </w:r>
      <w:r w:rsidRPr="00920EC7">
        <w:rPr>
          <w:rFonts w:ascii="Times New Roman" w:hAnsi="Times New Roman"/>
          <w:b/>
          <w:bCs/>
          <w:sz w:val="22"/>
          <w:szCs w:val="22"/>
        </w:rPr>
        <w:tab/>
      </w:r>
      <w:r>
        <w:rPr>
          <w:rFonts w:ascii="Times New Roman" w:hAnsi="Times New Roman"/>
          <w:bCs/>
          <w:sz w:val="22"/>
          <w:szCs w:val="22"/>
        </w:rPr>
        <w:t>il contributo della ViiV Healthcare S.r.l. per il finanziamento di una borsa di ricerca nell’ambito del progetto di ricerca “</w:t>
      </w:r>
      <w:r w:rsidRPr="0017012B">
        <w:rPr>
          <w:rFonts w:ascii="Times New Roman" w:hAnsi="Times New Roman"/>
          <w:bCs/>
          <w:sz w:val="22"/>
          <w:szCs w:val="22"/>
        </w:rPr>
        <w:t>Validazione di test psicometrici di rapida somministrazione per la valutazione dei deficit neurocognitivi nei pazienti HIV positivi afferenti alla Struttura di Immunologia Clinica dell’AOU di Cagliari</w:t>
      </w:r>
      <w:r>
        <w:rPr>
          <w:rFonts w:ascii="Times New Roman" w:hAnsi="Times New Roman"/>
          <w:bCs/>
          <w:sz w:val="22"/>
          <w:szCs w:val="22"/>
        </w:rPr>
        <w:t>”,</w:t>
      </w:r>
      <w:r w:rsidRPr="00F60621">
        <w:rPr>
          <w:rFonts w:ascii="Times New Roman" w:hAnsi="Times New Roman"/>
          <w:bCs/>
          <w:sz w:val="22"/>
          <w:szCs w:val="22"/>
        </w:rPr>
        <w:t xml:space="preserve"> Responsabile Scientifico </w:t>
      </w:r>
      <w:r>
        <w:rPr>
          <w:rFonts w:ascii="Times New Roman" w:hAnsi="Times New Roman"/>
          <w:bCs/>
          <w:sz w:val="22"/>
          <w:szCs w:val="22"/>
        </w:rPr>
        <w:t>prof.ssa Antonella Mandas</w:t>
      </w:r>
      <w:r w:rsidRPr="00F60621">
        <w:rPr>
          <w:rFonts w:ascii="Times New Roman" w:hAnsi="Times New Roman"/>
          <w:bCs/>
          <w:sz w:val="22"/>
          <w:szCs w:val="22"/>
        </w:rPr>
        <w:t xml:space="preserve">, </w:t>
      </w:r>
      <w:r>
        <w:rPr>
          <w:rFonts w:ascii="Times New Roman" w:hAnsi="Times New Roman"/>
          <w:bCs/>
          <w:sz w:val="22"/>
          <w:szCs w:val="22"/>
        </w:rPr>
        <w:t>professore associato</w:t>
      </w:r>
      <w:r w:rsidRPr="00F60621">
        <w:rPr>
          <w:rFonts w:ascii="Times New Roman" w:hAnsi="Times New Roman"/>
          <w:bCs/>
          <w:sz w:val="22"/>
          <w:szCs w:val="22"/>
        </w:rPr>
        <w:t xml:space="preserve"> presso il Dipartimento di Scienze Mediche e Sanità Pubblica</w:t>
      </w:r>
      <w:r w:rsidRPr="00A743D7">
        <w:rPr>
          <w:rFonts w:ascii="Times New Roman" w:hAnsi="Times New Roman"/>
          <w:sz w:val="22"/>
          <w:szCs w:val="22"/>
        </w:rPr>
        <w:t>;</w:t>
      </w:r>
    </w:p>
    <w:p w:rsidR="00FF09AC" w:rsidRPr="00920EC7" w:rsidRDefault="00FF09AC" w:rsidP="00E734A2">
      <w:pPr>
        <w:pStyle w:val="PlainText"/>
        <w:tabs>
          <w:tab w:val="left" w:pos="-1440"/>
          <w:tab w:val="left" w:pos="720"/>
        </w:tabs>
        <w:ind w:left="840" w:hanging="840"/>
        <w:jc w:val="both"/>
        <w:rPr>
          <w:rFonts w:ascii="Times New Roman" w:hAnsi="Times New Roman"/>
          <w:i/>
          <w:iCs/>
          <w:sz w:val="22"/>
          <w:szCs w:val="22"/>
        </w:rPr>
      </w:pPr>
      <w:r>
        <w:rPr>
          <w:rFonts w:ascii="Times New Roman" w:hAnsi="Times New Roman"/>
          <w:b/>
          <w:bCs/>
          <w:sz w:val="22"/>
          <w:szCs w:val="22"/>
        </w:rPr>
        <w:t>VISTA</w:t>
      </w:r>
      <w:r w:rsidRPr="00920EC7">
        <w:rPr>
          <w:rFonts w:ascii="Times New Roman" w:hAnsi="Times New Roman"/>
          <w:b/>
          <w:bCs/>
          <w:sz w:val="22"/>
          <w:szCs w:val="22"/>
        </w:rPr>
        <w:tab/>
      </w:r>
      <w:r w:rsidRPr="00920EC7">
        <w:rPr>
          <w:rFonts w:ascii="Times New Roman" w:hAnsi="Times New Roman"/>
          <w:b/>
          <w:bCs/>
          <w:sz w:val="22"/>
          <w:szCs w:val="22"/>
        </w:rPr>
        <w:tab/>
      </w:r>
      <w:r>
        <w:rPr>
          <w:rFonts w:ascii="Times New Roman" w:hAnsi="Times New Roman"/>
          <w:sz w:val="22"/>
          <w:szCs w:val="22"/>
        </w:rPr>
        <w:t>la richiesta</w:t>
      </w:r>
      <w:r w:rsidRPr="00920EC7">
        <w:rPr>
          <w:rFonts w:ascii="Times New Roman" w:hAnsi="Times New Roman"/>
          <w:sz w:val="22"/>
          <w:szCs w:val="22"/>
        </w:rPr>
        <w:t xml:space="preserve"> del</w:t>
      </w:r>
      <w:r>
        <w:rPr>
          <w:rFonts w:ascii="Times New Roman" w:hAnsi="Times New Roman"/>
          <w:sz w:val="22"/>
          <w:szCs w:val="22"/>
        </w:rPr>
        <w:t>la</w:t>
      </w:r>
      <w:r w:rsidRPr="00920EC7">
        <w:rPr>
          <w:rFonts w:ascii="Times New Roman" w:hAnsi="Times New Roman"/>
          <w:sz w:val="22"/>
          <w:szCs w:val="22"/>
        </w:rPr>
        <w:t xml:space="preserve"> </w:t>
      </w:r>
      <w:r>
        <w:rPr>
          <w:rFonts w:ascii="Times New Roman" w:hAnsi="Times New Roman"/>
          <w:bCs/>
          <w:sz w:val="22"/>
          <w:szCs w:val="22"/>
        </w:rPr>
        <w:t>prof.ssa Antonella Mandas</w:t>
      </w:r>
      <w:r>
        <w:rPr>
          <w:rFonts w:ascii="Times New Roman" w:hAnsi="Times New Roman"/>
          <w:sz w:val="22"/>
          <w:szCs w:val="22"/>
        </w:rPr>
        <w:t xml:space="preserve"> </w:t>
      </w:r>
      <w:r w:rsidRPr="00920EC7">
        <w:rPr>
          <w:rFonts w:ascii="Times New Roman" w:hAnsi="Times New Roman"/>
          <w:sz w:val="22"/>
          <w:szCs w:val="22"/>
        </w:rPr>
        <w:t xml:space="preserve">di avvio delle procedure di selezione per il conferimento di n. </w:t>
      </w:r>
      <w:r>
        <w:rPr>
          <w:rFonts w:ascii="Times New Roman" w:hAnsi="Times New Roman"/>
          <w:sz w:val="22"/>
          <w:szCs w:val="22"/>
        </w:rPr>
        <w:t>1 (una)</w:t>
      </w:r>
      <w:r w:rsidRPr="00920EC7">
        <w:rPr>
          <w:rFonts w:ascii="Times New Roman" w:hAnsi="Times New Roman"/>
          <w:sz w:val="22"/>
          <w:szCs w:val="22"/>
        </w:rPr>
        <w:t xml:space="preserve"> </w:t>
      </w:r>
      <w:r>
        <w:rPr>
          <w:rFonts w:ascii="Times New Roman" w:hAnsi="Times New Roman"/>
          <w:sz w:val="22"/>
          <w:szCs w:val="22"/>
        </w:rPr>
        <w:t>borsa</w:t>
      </w:r>
      <w:r w:rsidRPr="00920EC7">
        <w:rPr>
          <w:rFonts w:ascii="Times New Roman" w:hAnsi="Times New Roman"/>
          <w:sz w:val="22"/>
          <w:szCs w:val="22"/>
        </w:rPr>
        <w:t xml:space="preserve"> di ricerca</w:t>
      </w:r>
      <w:r>
        <w:rPr>
          <w:rFonts w:ascii="Times New Roman" w:hAnsi="Times New Roman"/>
          <w:sz w:val="22"/>
          <w:szCs w:val="22"/>
        </w:rPr>
        <w:t>,</w:t>
      </w:r>
      <w:r w:rsidRPr="00920EC7">
        <w:rPr>
          <w:rFonts w:ascii="Times New Roman" w:hAnsi="Times New Roman"/>
          <w:sz w:val="22"/>
          <w:szCs w:val="22"/>
        </w:rPr>
        <w:t xml:space="preserve"> della durata di MESI </w:t>
      </w:r>
      <w:r>
        <w:rPr>
          <w:rFonts w:ascii="Times New Roman" w:hAnsi="Times New Roman"/>
          <w:sz w:val="22"/>
          <w:szCs w:val="22"/>
        </w:rPr>
        <w:t xml:space="preserve">12 </w:t>
      </w:r>
      <w:r w:rsidRPr="00920EC7">
        <w:rPr>
          <w:rFonts w:ascii="Times New Roman" w:hAnsi="Times New Roman"/>
          <w:sz w:val="22"/>
          <w:szCs w:val="22"/>
        </w:rPr>
        <w:t xml:space="preserve">e dell’importo di € </w:t>
      </w:r>
      <w:r>
        <w:rPr>
          <w:rFonts w:ascii="Times New Roman" w:hAnsi="Times New Roman"/>
          <w:sz w:val="22"/>
          <w:szCs w:val="22"/>
        </w:rPr>
        <w:t>15.000,00</w:t>
      </w:r>
      <w:r w:rsidRPr="00920EC7">
        <w:rPr>
          <w:rFonts w:ascii="Times New Roman" w:hAnsi="Times New Roman"/>
          <w:sz w:val="22"/>
          <w:szCs w:val="22"/>
        </w:rPr>
        <w:t xml:space="preserve"> lordi comprensivi degli eventuali oneri a carico dell’Ateneo, dal titolo “</w:t>
      </w:r>
      <w:r w:rsidRPr="002E2410">
        <w:rPr>
          <w:rFonts w:ascii="Times New Roman" w:hAnsi="Times New Roman"/>
          <w:sz w:val="22"/>
          <w:szCs w:val="22"/>
        </w:rPr>
        <w:t>Valutazione del deficit cognitivo nel paziente HIV infetto</w:t>
      </w:r>
      <w:r w:rsidRPr="00920EC7">
        <w:rPr>
          <w:rFonts w:ascii="Times New Roman" w:hAnsi="Times New Roman"/>
          <w:sz w:val="22"/>
          <w:szCs w:val="22"/>
        </w:rPr>
        <w:t>”;</w:t>
      </w:r>
    </w:p>
    <w:p w:rsidR="00FF09AC" w:rsidRPr="00920EC7" w:rsidRDefault="00FF09AC" w:rsidP="00881CB4">
      <w:pPr>
        <w:pStyle w:val="PlainText"/>
        <w:tabs>
          <w:tab w:val="left" w:pos="-1440"/>
          <w:tab w:val="left" w:pos="720"/>
        </w:tabs>
        <w:ind w:left="840" w:hanging="840"/>
        <w:jc w:val="both"/>
        <w:rPr>
          <w:rFonts w:ascii="Times New Roman" w:hAnsi="Times New Roman"/>
          <w:sz w:val="22"/>
          <w:szCs w:val="22"/>
        </w:rPr>
      </w:pPr>
      <w:r w:rsidRPr="00920EC7">
        <w:rPr>
          <w:rFonts w:ascii="Times New Roman" w:hAnsi="Times New Roman"/>
          <w:b/>
          <w:bCs/>
          <w:sz w:val="22"/>
          <w:szCs w:val="22"/>
        </w:rPr>
        <w:t>VISTA</w:t>
      </w:r>
      <w:r w:rsidRPr="00920EC7">
        <w:rPr>
          <w:rFonts w:ascii="Times New Roman" w:hAnsi="Times New Roman"/>
          <w:b/>
          <w:bCs/>
          <w:sz w:val="22"/>
          <w:szCs w:val="22"/>
        </w:rPr>
        <w:tab/>
      </w:r>
      <w:r w:rsidRPr="00920EC7">
        <w:rPr>
          <w:rFonts w:ascii="Times New Roman" w:hAnsi="Times New Roman"/>
          <w:b/>
          <w:bCs/>
          <w:sz w:val="22"/>
          <w:szCs w:val="22"/>
        </w:rPr>
        <w:tab/>
      </w:r>
      <w:r w:rsidRPr="00A743D7">
        <w:rPr>
          <w:rFonts w:ascii="Times New Roman" w:hAnsi="Times New Roman"/>
          <w:sz w:val="22"/>
          <w:szCs w:val="22"/>
        </w:rPr>
        <w:t xml:space="preserve">la </w:t>
      </w:r>
      <w:r>
        <w:rPr>
          <w:rFonts w:ascii="Times New Roman" w:hAnsi="Times New Roman"/>
          <w:sz w:val="22"/>
          <w:szCs w:val="22"/>
        </w:rPr>
        <w:t xml:space="preserve">delibera del Consiglio di Dipartimento in data 17/01/2017 </w:t>
      </w:r>
      <w:r w:rsidRPr="005D7F89">
        <w:rPr>
          <w:rFonts w:ascii="Times New Roman" w:hAnsi="Times New Roman"/>
          <w:sz w:val="22"/>
          <w:szCs w:val="22"/>
        </w:rPr>
        <w:t>con la</w:t>
      </w:r>
      <w:r w:rsidRPr="00A743D7">
        <w:rPr>
          <w:rFonts w:ascii="Times New Roman" w:hAnsi="Times New Roman"/>
          <w:sz w:val="22"/>
          <w:szCs w:val="22"/>
        </w:rPr>
        <w:t xml:space="preserve"> quale </w:t>
      </w:r>
      <w:r>
        <w:rPr>
          <w:rFonts w:ascii="Times New Roman" w:hAnsi="Times New Roman"/>
          <w:sz w:val="22"/>
          <w:szCs w:val="22"/>
        </w:rPr>
        <w:t>si</w:t>
      </w:r>
      <w:r w:rsidRPr="00A743D7">
        <w:rPr>
          <w:rFonts w:ascii="Times New Roman" w:hAnsi="Times New Roman"/>
          <w:sz w:val="22"/>
          <w:szCs w:val="22"/>
        </w:rPr>
        <w:t xml:space="preserve"> approva </w:t>
      </w:r>
      <w:r>
        <w:rPr>
          <w:rFonts w:ascii="Times New Roman" w:hAnsi="Times New Roman"/>
          <w:sz w:val="22"/>
          <w:szCs w:val="22"/>
        </w:rPr>
        <w:t>l’attivazione della borsa di ricerca di cui sopra</w:t>
      </w:r>
      <w:r w:rsidRPr="00920EC7">
        <w:rPr>
          <w:rFonts w:ascii="Times New Roman" w:hAnsi="Times New Roman"/>
          <w:sz w:val="22"/>
          <w:szCs w:val="22"/>
        </w:rPr>
        <w:t>;</w:t>
      </w:r>
    </w:p>
    <w:p w:rsidR="00FF09AC" w:rsidRPr="006E3B20" w:rsidRDefault="00FF09AC" w:rsidP="000F0F61">
      <w:pPr>
        <w:pStyle w:val="PlainText"/>
        <w:tabs>
          <w:tab w:val="left" w:pos="-1440"/>
          <w:tab w:val="left" w:pos="720"/>
        </w:tabs>
        <w:ind w:left="840" w:hanging="840"/>
        <w:jc w:val="both"/>
        <w:rPr>
          <w:rFonts w:ascii="Times New Roman" w:hAnsi="Times New Roman"/>
        </w:rPr>
      </w:pPr>
      <w:r w:rsidRPr="00920EC7">
        <w:rPr>
          <w:rFonts w:ascii="Times New Roman" w:hAnsi="Times New Roman"/>
          <w:b/>
          <w:bCs/>
          <w:sz w:val="22"/>
          <w:szCs w:val="22"/>
        </w:rPr>
        <w:t xml:space="preserve">ACCERTATA </w:t>
      </w:r>
      <w:r w:rsidRPr="00C65E97">
        <w:rPr>
          <w:rFonts w:ascii="Times New Roman" w:hAnsi="Times New Roman"/>
          <w:sz w:val="22"/>
          <w:szCs w:val="22"/>
        </w:rPr>
        <w:t xml:space="preserve">la copertura finanziaria sul codice progetto </w:t>
      </w:r>
      <w:r w:rsidRPr="002E2410">
        <w:rPr>
          <w:rFonts w:ascii="Times New Roman" w:hAnsi="Times New Roman"/>
          <w:sz w:val="22"/>
          <w:szCs w:val="22"/>
        </w:rPr>
        <w:t>BR02/2017_RICALTRO_CTC_2016_MANDAS_01</w:t>
      </w:r>
      <w:r w:rsidRPr="00C65E97">
        <w:rPr>
          <w:rFonts w:ascii="Times New Roman" w:hAnsi="Times New Roman"/>
          <w:sz w:val="22"/>
          <w:szCs w:val="22"/>
        </w:rPr>
        <w:t>, voce COAN: UA.00.</w:t>
      </w:r>
      <w:r>
        <w:rPr>
          <w:rFonts w:ascii="Times New Roman" w:hAnsi="Times New Roman"/>
          <w:sz w:val="22"/>
          <w:szCs w:val="22"/>
        </w:rPr>
        <w:t>38</w:t>
      </w:r>
      <w:r w:rsidRPr="00C65E97">
        <w:rPr>
          <w:rFonts w:ascii="Times New Roman" w:hAnsi="Times New Roman"/>
          <w:sz w:val="22"/>
          <w:szCs w:val="22"/>
        </w:rPr>
        <w:t>/</w:t>
      </w:r>
      <w:r w:rsidRPr="002E2410">
        <w:rPr>
          <w:rFonts w:ascii="Times New Roman" w:hAnsi="Times New Roman"/>
          <w:sz w:val="22"/>
          <w:szCs w:val="22"/>
        </w:rPr>
        <w:t>A.15.01.02.04.01.01</w:t>
      </w:r>
      <w:r w:rsidRPr="00C65E97">
        <w:rPr>
          <w:rFonts w:ascii="Times New Roman" w:hAnsi="Times New Roman"/>
          <w:sz w:val="22"/>
          <w:szCs w:val="22"/>
        </w:rPr>
        <w:t>.</w:t>
      </w:r>
    </w:p>
    <w:p w:rsidR="00FF09AC" w:rsidRPr="00920EC7" w:rsidRDefault="00FF09AC" w:rsidP="005E55B8">
      <w:pPr>
        <w:pStyle w:val="Heading3"/>
        <w:numPr>
          <w:ilvl w:val="0"/>
          <w:numId w:val="0"/>
        </w:numPr>
        <w:tabs>
          <w:tab w:val="left" w:pos="708"/>
        </w:tabs>
        <w:jc w:val="center"/>
        <w:rPr>
          <w:b/>
          <w:bCs/>
          <w:sz w:val="22"/>
          <w:szCs w:val="22"/>
        </w:rPr>
      </w:pPr>
    </w:p>
    <w:p w:rsidR="00FF09AC" w:rsidRPr="00920EC7" w:rsidRDefault="00FF09AC" w:rsidP="005E55B8">
      <w:pPr>
        <w:pStyle w:val="Heading3"/>
        <w:numPr>
          <w:ilvl w:val="0"/>
          <w:numId w:val="0"/>
        </w:numPr>
        <w:tabs>
          <w:tab w:val="left" w:pos="708"/>
        </w:tabs>
        <w:jc w:val="center"/>
        <w:rPr>
          <w:b/>
          <w:bCs/>
          <w:i/>
          <w:iCs/>
          <w:sz w:val="22"/>
          <w:szCs w:val="22"/>
        </w:rPr>
      </w:pPr>
      <w:r w:rsidRPr="00920EC7">
        <w:rPr>
          <w:b/>
          <w:bCs/>
          <w:sz w:val="22"/>
          <w:szCs w:val="22"/>
        </w:rPr>
        <w:t>D I S P O N E</w:t>
      </w:r>
    </w:p>
    <w:p w:rsidR="00FF09AC" w:rsidRPr="00920EC7" w:rsidRDefault="00FF09AC" w:rsidP="005E55B8">
      <w:pPr>
        <w:rPr>
          <w:sz w:val="22"/>
          <w:szCs w:val="22"/>
        </w:rPr>
      </w:pPr>
    </w:p>
    <w:p w:rsidR="00FF09AC" w:rsidRPr="00920EC7" w:rsidRDefault="00FF09AC" w:rsidP="009F530A">
      <w:pPr>
        <w:jc w:val="center"/>
        <w:rPr>
          <w:b/>
          <w:bCs/>
          <w:sz w:val="22"/>
          <w:szCs w:val="22"/>
        </w:rPr>
      </w:pPr>
      <w:r w:rsidRPr="00920EC7">
        <w:rPr>
          <w:b/>
          <w:bCs/>
          <w:sz w:val="22"/>
          <w:szCs w:val="22"/>
        </w:rPr>
        <w:t>ARTICOLO UNO</w:t>
      </w:r>
    </w:p>
    <w:p w:rsidR="00FF09AC" w:rsidRPr="00920EC7" w:rsidRDefault="00FF09AC" w:rsidP="009F530A">
      <w:pPr>
        <w:jc w:val="center"/>
        <w:rPr>
          <w:bCs/>
          <w:sz w:val="22"/>
          <w:szCs w:val="22"/>
        </w:rPr>
      </w:pPr>
      <w:r w:rsidRPr="00920EC7">
        <w:rPr>
          <w:bCs/>
          <w:sz w:val="22"/>
          <w:szCs w:val="22"/>
        </w:rPr>
        <w:t xml:space="preserve">(Caratteristiche) </w:t>
      </w:r>
    </w:p>
    <w:p w:rsidR="00FF09AC" w:rsidRPr="00920EC7" w:rsidRDefault="00FF09AC" w:rsidP="005A04EC">
      <w:pPr>
        <w:pStyle w:val="PlainText"/>
        <w:tabs>
          <w:tab w:val="left" w:pos="-1440"/>
        </w:tabs>
        <w:spacing w:after="120"/>
        <w:jc w:val="both"/>
        <w:rPr>
          <w:rFonts w:ascii="Times New Roman" w:hAnsi="Times New Roman"/>
          <w:sz w:val="22"/>
          <w:szCs w:val="22"/>
        </w:rPr>
      </w:pPr>
      <w:r w:rsidRPr="00920EC7">
        <w:rPr>
          <w:rFonts w:ascii="Times New Roman" w:hAnsi="Times New Roman"/>
          <w:sz w:val="22"/>
          <w:szCs w:val="22"/>
        </w:rPr>
        <w:t>E’ indetta la selezione pubblica, per titoli e colloquio, per il conferimento di n</w:t>
      </w:r>
      <w:r>
        <w:rPr>
          <w:rFonts w:ascii="Times New Roman" w:hAnsi="Times New Roman"/>
          <w:sz w:val="22"/>
          <w:szCs w:val="22"/>
        </w:rPr>
        <w:t>. 1</w:t>
      </w:r>
      <w:r w:rsidRPr="00920EC7">
        <w:rPr>
          <w:rFonts w:ascii="Times New Roman" w:hAnsi="Times New Roman"/>
          <w:sz w:val="22"/>
          <w:szCs w:val="22"/>
        </w:rPr>
        <w:t xml:space="preserve"> (</w:t>
      </w:r>
      <w:r>
        <w:rPr>
          <w:rFonts w:ascii="Times New Roman" w:hAnsi="Times New Roman"/>
          <w:sz w:val="22"/>
          <w:szCs w:val="22"/>
        </w:rPr>
        <w:t>una</w:t>
      </w:r>
      <w:r w:rsidRPr="00920EC7">
        <w:rPr>
          <w:rFonts w:ascii="Times New Roman" w:hAnsi="Times New Roman"/>
          <w:sz w:val="22"/>
          <w:szCs w:val="22"/>
        </w:rPr>
        <w:t>) bors</w:t>
      </w:r>
      <w:r>
        <w:rPr>
          <w:rFonts w:ascii="Times New Roman" w:hAnsi="Times New Roman"/>
          <w:sz w:val="22"/>
          <w:szCs w:val="22"/>
        </w:rPr>
        <w:t>a</w:t>
      </w:r>
      <w:r w:rsidRPr="00920EC7">
        <w:rPr>
          <w:rFonts w:ascii="Times New Roman" w:hAnsi="Times New Roman"/>
          <w:sz w:val="22"/>
          <w:szCs w:val="22"/>
        </w:rPr>
        <w:t xml:space="preserve"> di ricerca con le seguenti caratteristiche:</w:t>
      </w:r>
    </w:p>
    <w:p w:rsidR="00FF09AC" w:rsidRPr="00920EC7" w:rsidRDefault="00FF09AC"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Provenienza fondi: </w:t>
      </w:r>
      <w:r>
        <w:rPr>
          <w:rFonts w:ascii="Times New Roman" w:hAnsi="Times New Roman"/>
          <w:bCs/>
          <w:sz w:val="22"/>
          <w:szCs w:val="22"/>
        </w:rPr>
        <w:t>contributo finalizzato ViiV Healthcare S.r.l.</w:t>
      </w:r>
      <w:r w:rsidRPr="00FF2E7D">
        <w:rPr>
          <w:rFonts w:ascii="Times New Roman" w:hAnsi="Times New Roman"/>
          <w:sz w:val="22"/>
          <w:szCs w:val="22"/>
        </w:rPr>
        <w:t xml:space="preserve"> </w:t>
      </w:r>
    </w:p>
    <w:p w:rsidR="00FF09AC" w:rsidRPr="00920EC7" w:rsidRDefault="00FF09AC" w:rsidP="005A04EC">
      <w:pPr>
        <w:pStyle w:val="PlainText"/>
        <w:tabs>
          <w:tab w:val="left" w:pos="-1440"/>
        </w:tabs>
        <w:spacing w:after="120"/>
        <w:jc w:val="both"/>
        <w:rPr>
          <w:rFonts w:ascii="Times New Roman" w:hAnsi="Times New Roman"/>
          <w:b/>
          <w:sz w:val="22"/>
          <w:szCs w:val="22"/>
        </w:rPr>
      </w:pPr>
      <w:r w:rsidRPr="007F4481">
        <w:rPr>
          <w:rFonts w:ascii="Times New Roman" w:hAnsi="Times New Roman"/>
          <w:b/>
          <w:sz w:val="22"/>
          <w:szCs w:val="22"/>
        </w:rPr>
        <w:t xml:space="preserve">Progetto: </w:t>
      </w:r>
      <w:r w:rsidRPr="0017012B">
        <w:rPr>
          <w:rFonts w:ascii="Times New Roman" w:hAnsi="Times New Roman"/>
          <w:bCs/>
          <w:sz w:val="22"/>
          <w:szCs w:val="22"/>
        </w:rPr>
        <w:t>Validazione di test psicometrici di rapida somministrazione per la valutazione dei deficit neurocognitivi nei pazienti HIV positivi afferenti alla Struttura di Immunologia Clinica dell’AOU di Cagliari</w:t>
      </w:r>
      <w:r>
        <w:rPr>
          <w:rFonts w:ascii="Times New Roman" w:hAnsi="Times New Roman"/>
          <w:bCs/>
          <w:sz w:val="22"/>
          <w:szCs w:val="22"/>
        </w:rPr>
        <w:t>.</w:t>
      </w:r>
    </w:p>
    <w:p w:rsidR="00FF09AC" w:rsidRPr="00920EC7" w:rsidRDefault="00FF09AC" w:rsidP="005A04EC">
      <w:pPr>
        <w:pStyle w:val="PlainText"/>
        <w:tabs>
          <w:tab w:val="left" w:pos="-1440"/>
        </w:tabs>
        <w:spacing w:after="120"/>
        <w:jc w:val="both"/>
        <w:rPr>
          <w:rFonts w:ascii="Times New Roman" w:hAnsi="Times New Roman"/>
          <w:sz w:val="22"/>
          <w:szCs w:val="22"/>
        </w:rPr>
      </w:pPr>
      <w:r w:rsidRPr="00920EC7">
        <w:rPr>
          <w:rFonts w:ascii="Times New Roman" w:hAnsi="Times New Roman"/>
          <w:b/>
          <w:sz w:val="22"/>
          <w:szCs w:val="22"/>
        </w:rPr>
        <w:t xml:space="preserve">Data di scadenza del </w:t>
      </w:r>
      <w:r w:rsidRPr="00C469A2">
        <w:rPr>
          <w:rFonts w:ascii="Times New Roman" w:hAnsi="Times New Roman"/>
          <w:b/>
          <w:sz w:val="22"/>
          <w:szCs w:val="22"/>
        </w:rPr>
        <w:t xml:space="preserve">progetto: </w:t>
      </w:r>
      <w:r>
        <w:rPr>
          <w:rFonts w:ascii="Times New Roman" w:hAnsi="Times New Roman"/>
          <w:sz w:val="22"/>
          <w:szCs w:val="22"/>
        </w:rPr>
        <w:t>12 mesi</w:t>
      </w:r>
    </w:p>
    <w:p w:rsidR="00FF09AC" w:rsidRPr="00920EC7" w:rsidRDefault="00FF09AC" w:rsidP="000F4228">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Struttura presso la quale si svolgerà l’attività: </w:t>
      </w:r>
      <w:r w:rsidRPr="00D71FD3">
        <w:rPr>
          <w:rFonts w:ascii="Times New Roman" w:hAnsi="Times New Roman"/>
          <w:sz w:val="22"/>
          <w:szCs w:val="22"/>
        </w:rPr>
        <w:t xml:space="preserve">Dipartimento  di </w:t>
      </w:r>
      <w:r>
        <w:rPr>
          <w:rFonts w:ascii="Times New Roman" w:hAnsi="Times New Roman"/>
          <w:sz w:val="22"/>
          <w:szCs w:val="22"/>
        </w:rPr>
        <w:t>Scienze Mediche e Sanità Pubblica, Cittadella Universitaria, Asse Didattico E, Monserrato (CA); Azienda Ospedaliero Universitaria di Cagliari, Monserrato (CA).</w:t>
      </w:r>
    </w:p>
    <w:p w:rsidR="00FF09AC" w:rsidRPr="00920EC7" w:rsidRDefault="00FF09AC"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Responsabile Scientifico: </w:t>
      </w:r>
      <w:r>
        <w:rPr>
          <w:rFonts w:ascii="Times New Roman" w:hAnsi="Times New Roman"/>
          <w:bCs/>
          <w:sz w:val="22"/>
          <w:szCs w:val="22"/>
        </w:rPr>
        <w:t>prof.ssa Antonella Mandas</w:t>
      </w:r>
    </w:p>
    <w:p w:rsidR="00FF09AC" w:rsidRPr="00920EC7" w:rsidRDefault="00FF09AC"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Durata: </w:t>
      </w:r>
      <w:r>
        <w:rPr>
          <w:rFonts w:ascii="Times New Roman" w:hAnsi="Times New Roman"/>
          <w:sz w:val="22"/>
          <w:szCs w:val="22"/>
        </w:rPr>
        <w:t>12</w:t>
      </w:r>
      <w:r w:rsidRPr="00F60621">
        <w:rPr>
          <w:rFonts w:ascii="Times New Roman" w:hAnsi="Times New Roman"/>
          <w:sz w:val="22"/>
          <w:szCs w:val="22"/>
        </w:rPr>
        <w:t xml:space="preserve"> mesi</w:t>
      </w:r>
    </w:p>
    <w:p w:rsidR="00FF09AC" w:rsidRPr="00920EC7" w:rsidRDefault="00FF09AC"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Importo (al lordo degli eventuali oneri a carico dell’Ateneo): </w:t>
      </w:r>
      <w:r w:rsidRPr="00920EC7">
        <w:rPr>
          <w:rFonts w:ascii="Times New Roman" w:hAnsi="Times New Roman"/>
          <w:sz w:val="22"/>
          <w:szCs w:val="22"/>
        </w:rPr>
        <w:t xml:space="preserve">€ </w:t>
      </w:r>
      <w:r>
        <w:rPr>
          <w:rFonts w:ascii="Times New Roman" w:hAnsi="Times New Roman"/>
          <w:sz w:val="22"/>
          <w:szCs w:val="22"/>
        </w:rPr>
        <w:t>15.000</w:t>
      </w:r>
      <w:r w:rsidRPr="007A7731">
        <w:rPr>
          <w:rFonts w:ascii="Times New Roman" w:hAnsi="Times New Roman"/>
          <w:sz w:val="22"/>
          <w:szCs w:val="22"/>
        </w:rPr>
        <w:t>,</w:t>
      </w:r>
      <w:r>
        <w:rPr>
          <w:rFonts w:ascii="Times New Roman" w:hAnsi="Times New Roman"/>
          <w:sz w:val="22"/>
          <w:szCs w:val="22"/>
        </w:rPr>
        <w:t>00</w:t>
      </w:r>
      <w:r w:rsidRPr="00920EC7">
        <w:rPr>
          <w:rFonts w:ascii="Times New Roman" w:hAnsi="Times New Roman"/>
          <w:sz w:val="22"/>
          <w:szCs w:val="22"/>
        </w:rPr>
        <w:t xml:space="preserve"> (Euro </w:t>
      </w:r>
      <w:r>
        <w:rPr>
          <w:rFonts w:ascii="Times New Roman" w:hAnsi="Times New Roman"/>
          <w:sz w:val="22"/>
          <w:szCs w:val="22"/>
        </w:rPr>
        <w:t>quindicimila</w:t>
      </w:r>
      <w:r w:rsidRPr="00920EC7">
        <w:rPr>
          <w:rFonts w:ascii="Times New Roman" w:hAnsi="Times New Roman"/>
          <w:sz w:val="22"/>
          <w:szCs w:val="22"/>
        </w:rPr>
        <w:t>/</w:t>
      </w:r>
      <w:r>
        <w:rPr>
          <w:rFonts w:ascii="Times New Roman" w:hAnsi="Times New Roman"/>
          <w:sz w:val="22"/>
          <w:szCs w:val="22"/>
        </w:rPr>
        <w:t>00</w:t>
      </w:r>
      <w:r w:rsidRPr="00920EC7">
        <w:rPr>
          <w:rFonts w:ascii="Times New Roman" w:hAnsi="Times New Roman"/>
          <w:sz w:val="22"/>
          <w:szCs w:val="22"/>
        </w:rPr>
        <w:t>)</w:t>
      </w:r>
    </w:p>
    <w:p w:rsidR="00FF09AC" w:rsidRPr="00920EC7" w:rsidRDefault="00FF09AC" w:rsidP="00E734A2">
      <w:pPr>
        <w:pStyle w:val="PlainText"/>
        <w:tabs>
          <w:tab w:val="left" w:pos="-1440"/>
        </w:tabs>
        <w:spacing w:after="120"/>
        <w:jc w:val="both"/>
        <w:rPr>
          <w:rFonts w:ascii="Times New Roman" w:hAnsi="Times New Roman"/>
          <w:sz w:val="22"/>
          <w:szCs w:val="22"/>
        </w:rPr>
      </w:pPr>
      <w:r w:rsidRPr="00920EC7">
        <w:rPr>
          <w:rFonts w:ascii="Times New Roman" w:hAnsi="Times New Roman"/>
          <w:b/>
          <w:sz w:val="22"/>
          <w:szCs w:val="22"/>
        </w:rPr>
        <w:t xml:space="preserve">Titolo (Italiano): </w:t>
      </w:r>
      <w:r w:rsidRPr="002E2410">
        <w:rPr>
          <w:rFonts w:ascii="Times New Roman" w:hAnsi="Times New Roman"/>
          <w:sz w:val="22"/>
          <w:szCs w:val="22"/>
        </w:rPr>
        <w:t>Valutazione del deficit cognitivo nel paziente HIV infetto</w:t>
      </w:r>
      <w:r w:rsidRPr="00920EC7">
        <w:rPr>
          <w:rFonts w:ascii="Times New Roman" w:hAnsi="Times New Roman"/>
          <w:sz w:val="22"/>
          <w:szCs w:val="22"/>
        </w:rPr>
        <w:t>.</w:t>
      </w:r>
    </w:p>
    <w:p w:rsidR="00FF09AC" w:rsidRPr="008A671F" w:rsidRDefault="00FF09AC" w:rsidP="00F907A6">
      <w:pPr>
        <w:pStyle w:val="PlainText"/>
        <w:tabs>
          <w:tab w:val="left" w:pos="-1440"/>
        </w:tabs>
        <w:spacing w:after="120"/>
        <w:jc w:val="both"/>
        <w:rPr>
          <w:rFonts w:ascii="Times New Roman" w:hAnsi="Times New Roman"/>
          <w:sz w:val="22"/>
          <w:szCs w:val="22"/>
        </w:rPr>
      </w:pPr>
      <w:r w:rsidRPr="00920EC7">
        <w:rPr>
          <w:rFonts w:ascii="Times New Roman" w:hAnsi="Times New Roman"/>
          <w:b/>
          <w:sz w:val="22"/>
          <w:szCs w:val="22"/>
        </w:rPr>
        <w:t xml:space="preserve">Oggetto del programma e/o della specifica ricerca (Italiano): </w:t>
      </w:r>
      <w:r w:rsidRPr="00F907A6">
        <w:rPr>
          <w:rFonts w:ascii="Times New Roman" w:hAnsi="Times New Roman"/>
          <w:sz w:val="22"/>
          <w:szCs w:val="22"/>
        </w:rPr>
        <w:t>La terapia antiretrovirale di combinazione (cART) ha drasticamente modificato la prognosi nei soggetti con infezione cronica da HIV, così come lo spettro dei disturbi neurocognitivi HIV-associati (HAND), con riduzione della forma più severa (HAD: HIV-Associated Dementia), ma con un’incidenza tutt’ora elevata delle forme lievi (ANI: Asyntomatic Neurocognitive Impairment; MND: Mild Neurocognitive Disorder). Per la diagnosi precoce di HAND occorrono efficaci strumenti di screening.</w:t>
      </w:r>
      <w:r>
        <w:rPr>
          <w:rFonts w:ascii="Times New Roman" w:hAnsi="Times New Roman"/>
          <w:sz w:val="22"/>
          <w:szCs w:val="22"/>
        </w:rPr>
        <w:t xml:space="preserve"> </w:t>
      </w:r>
      <w:r w:rsidRPr="00F907A6">
        <w:rPr>
          <w:rFonts w:ascii="Times New Roman" w:hAnsi="Times New Roman"/>
          <w:sz w:val="22"/>
          <w:szCs w:val="22"/>
        </w:rPr>
        <w:t>La Repeatable Battery for the Assessment of Neuropsychological Status (RBANS), è una batteria neuropsicologica di rapida e facile somministrazione, capace di valutare differenti domini cognitivi.</w:t>
      </w:r>
      <w:r>
        <w:rPr>
          <w:rFonts w:ascii="Times New Roman" w:hAnsi="Times New Roman"/>
          <w:sz w:val="22"/>
          <w:szCs w:val="22"/>
        </w:rPr>
        <w:t xml:space="preserve"> </w:t>
      </w:r>
      <w:r w:rsidRPr="00F907A6">
        <w:rPr>
          <w:rFonts w:ascii="Times New Roman" w:hAnsi="Times New Roman"/>
          <w:sz w:val="22"/>
          <w:szCs w:val="22"/>
        </w:rPr>
        <w:t>L’obiettivo dello studio è quello di validare la versione italiana della RBANS per lo screening precoce del deficit cognitivo nei soggetti HIV infetti. La durata prevista del progetto è di 12 mesi. I risultati dello studio saranno sottoposti a valutazione statistica al fine di effettuare una corretta interpretazione degli stessi per essere poi pubblicati in riviste di settore.</w:t>
      </w:r>
    </w:p>
    <w:p w:rsidR="00FF09AC" w:rsidRPr="00E536B1" w:rsidRDefault="00FF09AC" w:rsidP="00E734A2">
      <w:pPr>
        <w:pStyle w:val="PlainText"/>
        <w:tabs>
          <w:tab w:val="left" w:pos="-1440"/>
        </w:tabs>
        <w:spacing w:after="120"/>
        <w:jc w:val="both"/>
        <w:rPr>
          <w:rFonts w:ascii="Arial" w:hAnsi="Arial" w:cs="Arial"/>
          <w:sz w:val="16"/>
          <w:lang w:val="en-US"/>
        </w:rPr>
      </w:pPr>
      <w:r w:rsidRPr="00E536B1">
        <w:rPr>
          <w:rFonts w:ascii="Times New Roman" w:hAnsi="Times New Roman"/>
          <w:b/>
          <w:sz w:val="22"/>
          <w:szCs w:val="22"/>
          <w:lang w:val="en-US"/>
        </w:rPr>
        <w:t xml:space="preserve">Titolo (Inglese): </w:t>
      </w:r>
      <w:r w:rsidRPr="00F907A6">
        <w:rPr>
          <w:rFonts w:ascii="Times New Roman" w:hAnsi="Times New Roman"/>
          <w:sz w:val="22"/>
          <w:szCs w:val="22"/>
          <w:lang w:val="en-US"/>
        </w:rPr>
        <w:t>Assessment of cognitive impairment in HIV patients</w:t>
      </w:r>
      <w:r w:rsidRPr="00E536B1">
        <w:rPr>
          <w:rFonts w:ascii="Times New Roman" w:hAnsi="Times New Roman"/>
          <w:sz w:val="22"/>
          <w:szCs w:val="22"/>
          <w:lang w:val="en-US"/>
        </w:rPr>
        <w:t>.</w:t>
      </w:r>
    </w:p>
    <w:p w:rsidR="00FF09AC" w:rsidRPr="00F907A6" w:rsidRDefault="00FF09AC" w:rsidP="00F907A6">
      <w:pPr>
        <w:pStyle w:val="PlainText"/>
        <w:tabs>
          <w:tab w:val="left" w:pos="-1440"/>
        </w:tabs>
        <w:spacing w:after="120"/>
        <w:jc w:val="both"/>
        <w:rPr>
          <w:rFonts w:ascii="Times New Roman" w:hAnsi="Times New Roman"/>
          <w:sz w:val="22"/>
          <w:szCs w:val="22"/>
          <w:lang w:val="en-US"/>
        </w:rPr>
      </w:pPr>
      <w:r w:rsidRPr="00E536B1">
        <w:rPr>
          <w:rFonts w:ascii="Times New Roman" w:hAnsi="Times New Roman"/>
          <w:b/>
          <w:sz w:val="22"/>
          <w:szCs w:val="22"/>
          <w:lang w:val="en-US"/>
        </w:rPr>
        <w:t xml:space="preserve">Oggetto del programma e/o della specifica ricerca (Inglese): </w:t>
      </w:r>
      <w:r w:rsidRPr="00F907A6">
        <w:rPr>
          <w:rFonts w:ascii="Times New Roman" w:hAnsi="Times New Roman"/>
          <w:sz w:val="22"/>
          <w:szCs w:val="22"/>
          <w:lang w:val="en-US"/>
        </w:rPr>
        <w:t>Combination Antiretroviral Therapy (cART) has dramatically modified prognosis of individuals with HIV infection, and also the HIV-Associated Neurocognitive Disorders (HAND) spectrum, with reduction of the most severe form of HAND, HIV-Associated Dementia (HAD), but with persistence of the milder forms (ANI: Asymptomatic Neurocognitive Impairment; MND: Mild Neurocognitive Disorder).</w:t>
      </w:r>
      <w:r>
        <w:rPr>
          <w:rFonts w:ascii="Times New Roman" w:hAnsi="Times New Roman"/>
          <w:sz w:val="22"/>
          <w:szCs w:val="22"/>
          <w:lang w:val="en-US"/>
        </w:rPr>
        <w:t xml:space="preserve"> </w:t>
      </w:r>
      <w:r w:rsidRPr="00F907A6">
        <w:rPr>
          <w:rFonts w:ascii="Times New Roman" w:hAnsi="Times New Roman"/>
          <w:sz w:val="22"/>
          <w:szCs w:val="22"/>
          <w:lang w:val="en-US"/>
        </w:rPr>
        <w:t>Screening of HAND requires efficient tools. The Repeatable Battery for the Assessment of Neuropsychological Status (RBANS) is a tool that is fast and easy to use, and which is able to assess different cognitive domains. The purpose of this study is to validate the Italian version of RBANS for early screening of cognitive impairment in HIV patients. The planned project duration is 12 months. Results of this study will be statistically analyzed to be published in field's journals.</w:t>
      </w:r>
    </w:p>
    <w:p w:rsidR="00FF09AC" w:rsidRPr="00F907A6" w:rsidRDefault="00FF09AC" w:rsidP="00CC470D">
      <w:pPr>
        <w:pStyle w:val="PlainText"/>
        <w:tabs>
          <w:tab w:val="left" w:pos="-1440"/>
        </w:tabs>
        <w:spacing w:after="120"/>
        <w:jc w:val="both"/>
        <w:rPr>
          <w:rFonts w:ascii="Times New Roman" w:hAnsi="Times New Roman"/>
          <w:sz w:val="22"/>
          <w:szCs w:val="22"/>
          <w:lang w:val="en-US"/>
        </w:rPr>
      </w:pPr>
    </w:p>
    <w:p w:rsidR="00FF09AC" w:rsidRPr="00B166E8" w:rsidRDefault="00FF09AC" w:rsidP="00CC470D">
      <w:pPr>
        <w:jc w:val="center"/>
        <w:rPr>
          <w:b/>
          <w:bCs/>
          <w:sz w:val="22"/>
          <w:szCs w:val="22"/>
        </w:rPr>
      </w:pPr>
      <w:r w:rsidRPr="00B166E8">
        <w:rPr>
          <w:b/>
          <w:bCs/>
          <w:sz w:val="22"/>
          <w:szCs w:val="22"/>
        </w:rPr>
        <w:t>ARTICOLO DUE</w:t>
      </w:r>
    </w:p>
    <w:p w:rsidR="00FF09AC" w:rsidRPr="00B166E8" w:rsidRDefault="00FF09AC" w:rsidP="009F530A">
      <w:pPr>
        <w:pStyle w:val="BodyTextIndent"/>
        <w:tabs>
          <w:tab w:val="left" w:pos="708"/>
        </w:tabs>
        <w:ind w:left="0" w:firstLine="0"/>
        <w:jc w:val="center"/>
        <w:rPr>
          <w:bCs/>
          <w:sz w:val="22"/>
          <w:szCs w:val="22"/>
        </w:rPr>
      </w:pPr>
      <w:r w:rsidRPr="00B166E8">
        <w:rPr>
          <w:bCs/>
          <w:sz w:val="22"/>
          <w:szCs w:val="22"/>
        </w:rPr>
        <w:t>(Requisiti per l’accesso, incompatibilità)</w:t>
      </w:r>
    </w:p>
    <w:p w:rsidR="00FF09AC" w:rsidRPr="00B166E8" w:rsidRDefault="00FF09AC" w:rsidP="009D6BC0">
      <w:pPr>
        <w:spacing w:after="120"/>
        <w:jc w:val="both"/>
        <w:rPr>
          <w:sz w:val="22"/>
          <w:szCs w:val="22"/>
        </w:rPr>
      </w:pPr>
    </w:p>
    <w:p w:rsidR="00FF09AC" w:rsidRPr="00920EC7" w:rsidRDefault="00FF09AC"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rsidR="00FF09AC" w:rsidRDefault="00FF09AC" w:rsidP="00F907A6">
      <w:pPr>
        <w:pStyle w:val="ListParagraph"/>
        <w:numPr>
          <w:ilvl w:val="0"/>
          <w:numId w:val="10"/>
        </w:numPr>
        <w:spacing w:after="120"/>
        <w:jc w:val="both"/>
        <w:rPr>
          <w:sz w:val="22"/>
          <w:szCs w:val="22"/>
        </w:rPr>
      </w:pPr>
      <w:r w:rsidRPr="00052F31">
        <w:rPr>
          <w:sz w:val="22"/>
          <w:szCs w:val="22"/>
        </w:rPr>
        <w:t xml:space="preserve">Laurea </w:t>
      </w:r>
      <w:r>
        <w:rPr>
          <w:sz w:val="22"/>
          <w:szCs w:val="22"/>
        </w:rPr>
        <w:t>V.O.</w:t>
      </w:r>
      <w:r w:rsidRPr="00052F31">
        <w:rPr>
          <w:sz w:val="22"/>
          <w:szCs w:val="22"/>
        </w:rPr>
        <w:t xml:space="preserve"> o Laurea Specialistica in</w:t>
      </w:r>
      <w:r>
        <w:rPr>
          <w:sz w:val="22"/>
          <w:szCs w:val="22"/>
        </w:rPr>
        <w:t>:</w:t>
      </w:r>
      <w:r w:rsidRPr="00052F31">
        <w:rPr>
          <w:sz w:val="22"/>
          <w:szCs w:val="22"/>
        </w:rPr>
        <w:t xml:space="preserve"> </w:t>
      </w:r>
      <w:r w:rsidRPr="00F907A6">
        <w:rPr>
          <w:sz w:val="22"/>
          <w:szCs w:val="22"/>
        </w:rPr>
        <w:t>Medicina e Chirurgia</w:t>
      </w:r>
      <w:r>
        <w:rPr>
          <w:sz w:val="22"/>
          <w:szCs w:val="22"/>
        </w:rPr>
        <w:t>;</w:t>
      </w:r>
    </w:p>
    <w:p w:rsidR="00FF09AC" w:rsidRDefault="00FF09AC" w:rsidP="00F907A6">
      <w:pPr>
        <w:pStyle w:val="ListParagraph"/>
        <w:numPr>
          <w:ilvl w:val="0"/>
          <w:numId w:val="10"/>
        </w:numPr>
        <w:spacing w:after="120"/>
        <w:jc w:val="both"/>
        <w:rPr>
          <w:sz w:val="22"/>
          <w:szCs w:val="22"/>
        </w:rPr>
      </w:pPr>
      <w:r>
        <w:rPr>
          <w:sz w:val="22"/>
          <w:szCs w:val="22"/>
        </w:rPr>
        <w:t xml:space="preserve">Specializzazione in: </w:t>
      </w:r>
      <w:r w:rsidRPr="00F907A6">
        <w:rPr>
          <w:sz w:val="22"/>
          <w:szCs w:val="22"/>
        </w:rPr>
        <w:t>Geriatria</w:t>
      </w:r>
      <w:r>
        <w:rPr>
          <w:sz w:val="22"/>
          <w:szCs w:val="22"/>
        </w:rPr>
        <w:t>;</w:t>
      </w:r>
    </w:p>
    <w:p w:rsidR="00FF09AC" w:rsidRDefault="00FF09AC" w:rsidP="00052F31">
      <w:pPr>
        <w:pStyle w:val="ListParagraph"/>
        <w:numPr>
          <w:ilvl w:val="0"/>
          <w:numId w:val="10"/>
        </w:numPr>
        <w:spacing w:after="120"/>
        <w:jc w:val="both"/>
        <w:rPr>
          <w:sz w:val="22"/>
          <w:szCs w:val="22"/>
        </w:rPr>
      </w:pPr>
      <w:r>
        <w:rPr>
          <w:sz w:val="22"/>
          <w:szCs w:val="22"/>
        </w:rPr>
        <w:t xml:space="preserve">Esperienza nel </w:t>
      </w:r>
      <w:r w:rsidRPr="00FD7487">
        <w:rPr>
          <w:color w:val="000000"/>
          <w:sz w:val="22"/>
          <w:szCs w:val="22"/>
        </w:rPr>
        <w:t>campo della Neuropsicologia Clinica, applicata anche in soggetti HIV-infetti.</w:t>
      </w:r>
    </w:p>
    <w:p w:rsidR="00FF09AC" w:rsidRPr="00920EC7" w:rsidRDefault="00FF09AC" w:rsidP="002C10C6">
      <w:pPr>
        <w:suppressAutoHyphens/>
        <w:spacing w:after="120"/>
        <w:rPr>
          <w:color w:val="000000"/>
          <w:sz w:val="22"/>
          <w:szCs w:val="22"/>
        </w:rPr>
      </w:pPr>
      <w:r w:rsidRPr="00920EC7">
        <w:rPr>
          <w:color w:val="000000"/>
          <w:sz w:val="22"/>
          <w:szCs w:val="22"/>
        </w:rPr>
        <w:t>La partecipazione alla selezione è libera, senza limitazioni in relazione alla cittadinanza.</w:t>
      </w:r>
    </w:p>
    <w:p w:rsidR="00FF09AC" w:rsidRDefault="00FF09AC" w:rsidP="00803066">
      <w:pPr>
        <w:suppressAutoHyphens/>
        <w:spacing w:after="120"/>
        <w:jc w:val="both"/>
        <w:rPr>
          <w:color w:val="000000"/>
          <w:sz w:val="22"/>
          <w:szCs w:val="22"/>
        </w:rPr>
      </w:pPr>
      <w:r w:rsidRPr="00920EC7">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rsidR="00FF09AC" w:rsidRDefault="00FF09AC" w:rsidP="00114B6A">
      <w:pPr>
        <w:suppressAutoHyphens/>
        <w:spacing w:after="120"/>
        <w:jc w:val="both"/>
        <w:rPr>
          <w:color w:val="000000"/>
          <w:sz w:val="22"/>
          <w:szCs w:val="22"/>
        </w:rPr>
      </w:pPr>
      <w:r>
        <w:rPr>
          <w:color w:val="000000"/>
          <w:sz w:val="22"/>
          <w:szCs w:val="22"/>
        </w:rPr>
        <w:t>La borsa di ricerca è incompatibile con la frequenza di corsi di dottorato di ricerca con borsa e di specializzazione medica, in Italia e all’estero.</w:t>
      </w:r>
    </w:p>
    <w:p w:rsidR="00FF09AC" w:rsidRDefault="00FF09AC" w:rsidP="00114B6A">
      <w:pPr>
        <w:suppressAutoHyphens/>
        <w:spacing w:after="120"/>
        <w:jc w:val="both"/>
        <w:rPr>
          <w:color w:val="000000"/>
          <w:sz w:val="22"/>
          <w:szCs w:val="22"/>
        </w:rPr>
      </w:pPr>
      <w:r>
        <w:rPr>
          <w:color w:val="000000"/>
          <w:sz w:val="22"/>
          <w:szCs w:val="22"/>
        </w:rPr>
        <w:t>La borsa di ricerca è incompatibile con rapporti di lavoro subordinato, fatta salva la possibilità che il borsista venga collocato in aspettativa senza assegni.</w:t>
      </w:r>
    </w:p>
    <w:p w:rsidR="00FF09AC" w:rsidRDefault="00FF09AC" w:rsidP="00114B6A">
      <w:pPr>
        <w:rPr>
          <w:color w:val="000000"/>
          <w:sz w:val="22"/>
          <w:szCs w:val="22"/>
        </w:rPr>
      </w:pPr>
      <w:r>
        <w:rPr>
          <w:color w:val="000000"/>
          <w:sz w:val="22"/>
          <w:szCs w:val="22"/>
        </w:rPr>
        <w:t>La borsa di ricerca è incompatibile con rapporti di lavoro autonomo, anche parasubordinato, fatta salva l’ipotesi in cui sia dichiarata da parte del Responsabile Scientifico la compatibilità di tale attività con l’esercizio dell’attività di formazione di cui alla borsa di ricerca.</w:t>
      </w:r>
    </w:p>
    <w:p w:rsidR="00FF09AC" w:rsidRDefault="00FF09AC" w:rsidP="00114B6A"/>
    <w:p w:rsidR="00FF09AC" w:rsidRPr="00920EC7" w:rsidRDefault="00FF09AC"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della L. 240/2010 e contratti di cui all’art. 24 L. 240/2010 non può superare i dodici anni, anche non continuativi. Ai fini della durata dei predetti rapporti non rilevano i periodi trascorsi in aspettativa per maternità o per motivi di salute secondo la normativa vigente.</w:t>
      </w:r>
    </w:p>
    <w:p w:rsidR="00FF09AC" w:rsidRPr="00920EC7" w:rsidRDefault="00FF09AC" w:rsidP="0080018B">
      <w:pPr>
        <w:suppressAutoHyphens/>
        <w:ind w:firstLine="900"/>
        <w:rPr>
          <w:sz w:val="22"/>
          <w:szCs w:val="22"/>
        </w:rPr>
      </w:pPr>
    </w:p>
    <w:p w:rsidR="00FF09AC" w:rsidRPr="00920EC7" w:rsidRDefault="00FF09AC" w:rsidP="007B58A3">
      <w:pPr>
        <w:suppressAutoHyphens/>
        <w:jc w:val="center"/>
        <w:rPr>
          <w:b/>
          <w:bCs/>
          <w:sz w:val="22"/>
          <w:szCs w:val="22"/>
        </w:rPr>
      </w:pPr>
      <w:r w:rsidRPr="00920EC7">
        <w:rPr>
          <w:b/>
          <w:bCs/>
          <w:sz w:val="22"/>
          <w:szCs w:val="22"/>
        </w:rPr>
        <w:t>ARTICOLO TRE</w:t>
      </w:r>
    </w:p>
    <w:p w:rsidR="00FF09AC" w:rsidRPr="00920EC7" w:rsidRDefault="00FF09AC" w:rsidP="007B58A3">
      <w:pPr>
        <w:suppressAutoHyphens/>
        <w:jc w:val="center"/>
        <w:rPr>
          <w:sz w:val="22"/>
          <w:szCs w:val="22"/>
        </w:rPr>
      </w:pPr>
      <w:r w:rsidRPr="00920EC7">
        <w:rPr>
          <w:bCs/>
          <w:sz w:val="22"/>
          <w:szCs w:val="22"/>
        </w:rPr>
        <w:t>(Domanda di partecipazione)</w:t>
      </w:r>
    </w:p>
    <w:p w:rsidR="00FF09AC" w:rsidRPr="00920EC7" w:rsidRDefault="00FF09AC" w:rsidP="00616E1D">
      <w:pPr>
        <w:jc w:val="both"/>
        <w:rPr>
          <w:sz w:val="22"/>
          <w:szCs w:val="22"/>
        </w:rPr>
      </w:pPr>
    </w:p>
    <w:p w:rsidR="00FF09AC" w:rsidRPr="00920EC7" w:rsidRDefault="00FF09AC" w:rsidP="00C63FCD">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Pr="00920EC7">
        <w:rPr>
          <w:sz w:val="22"/>
          <w:szCs w:val="22"/>
        </w:rPr>
        <w:t>potranno essere inviate</w:t>
      </w:r>
      <w:r>
        <w:rPr>
          <w:sz w:val="22"/>
          <w:szCs w:val="22"/>
        </w:rPr>
        <w:t xml:space="preserve">, </w:t>
      </w:r>
      <w:r w:rsidRPr="00052F31">
        <w:rPr>
          <w:sz w:val="22"/>
          <w:szCs w:val="22"/>
        </w:rPr>
        <w:t>con consegna a mano (dal lunedì al venerdì, dalle ore 9.00 alle ore 13.00) o a mezzo servizio postale con avviso di ricevimento</w:t>
      </w:r>
      <w:r>
        <w:rPr>
          <w:sz w:val="22"/>
          <w:szCs w:val="22"/>
        </w:rPr>
        <w:t>,</w:t>
      </w:r>
      <w:r w:rsidRPr="00920EC7">
        <w:rPr>
          <w:sz w:val="22"/>
          <w:szCs w:val="22"/>
        </w:rPr>
        <w:t xml:space="preserve"> presso:</w:t>
      </w:r>
    </w:p>
    <w:p w:rsidR="00FF09AC" w:rsidRPr="00920EC7" w:rsidRDefault="00FF09AC" w:rsidP="00C63FCD">
      <w:pPr>
        <w:autoSpaceDE w:val="0"/>
        <w:autoSpaceDN w:val="0"/>
        <w:adjustRightInd w:val="0"/>
        <w:spacing w:after="120"/>
        <w:jc w:val="both"/>
        <w:rPr>
          <w:sz w:val="22"/>
          <w:szCs w:val="22"/>
        </w:rPr>
      </w:pPr>
      <w:r w:rsidRPr="00920EC7">
        <w:rPr>
          <w:sz w:val="22"/>
          <w:szCs w:val="22"/>
        </w:rPr>
        <w:t>Università degli Studi di Cagliari</w:t>
      </w:r>
    </w:p>
    <w:p w:rsidR="00FF09AC" w:rsidRPr="00920EC7" w:rsidRDefault="00FF09AC" w:rsidP="00C63FCD">
      <w:pPr>
        <w:autoSpaceDE w:val="0"/>
        <w:autoSpaceDN w:val="0"/>
        <w:adjustRightInd w:val="0"/>
        <w:spacing w:after="120"/>
        <w:jc w:val="both"/>
        <w:rPr>
          <w:sz w:val="22"/>
          <w:szCs w:val="22"/>
        </w:rPr>
      </w:pPr>
      <w:r w:rsidRPr="00920EC7">
        <w:rPr>
          <w:sz w:val="22"/>
          <w:szCs w:val="22"/>
        </w:rPr>
        <w:t xml:space="preserve">Dipartimento di </w:t>
      </w:r>
      <w:r>
        <w:rPr>
          <w:sz w:val="22"/>
          <w:szCs w:val="22"/>
        </w:rPr>
        <w:t>Scienze Mediche e Sanità Pubblica</w:t>
      </w:r>
    </w:p>
    <w:p w:rsidR="00FF09AC" w:rsidRPr="00920EC7" w:rsidRDefault="00FF09AC" w:rsidP="00C63FCD">
      <w:pPr>
        <w:autoSpaceDE w:val="0"/>
        <w:autoSpaceDN w:val="0"/>
        <w:adjustRightInd w:val="0"/>
        <w:spacing w:after="120"/>
        <w:jc w:val="both"/>
        <w:rPr>
          <w:sz w:val="22"/>
          <w:szCs w:val="22"/>
        </w:rPr>
      </w:pPr>
      <w:r w:rsidRPr="00920EC7">
        <w:rPr>
          <w:sz w:val="22"/>
          <w:szCs w:val="22"/>
        </w:rPr>
        <w:t>Segreteria Amministrativa</w:t>
      </w:r>
    </w:p>
    <w:p w:rsidR="00FF09AC" w:rsidRPr="00920EC7" w:rsidRDefault="00FF09AC" w:rsidP="00C63FCD">
      <w:pPr>
        <w:autoSpaceDE w:val="0"/>
        <w:autoSpaceDN w:val="0"/>
        <w:adjustRightInd w:val="0"/>
        <w:spacing w:after="120"/>
        <w:jc w:val="both"/>
        <w:rPr>
          <w:sz w:val="22"/>
          <w:szCs w:val="22"/>
        </w:rPr>
      </w:pPr>
      <w:r w:rsidRPr="00920EC7">
        <w:rPr>
          <w:sz w:val="22"/>
          <w:szCs w:val="22"/>
        </w:rPr>
        <w:t>Asse Didattico E. Cittadella Universitaria S.S. 554 bivio per Sestu</w:t>
      </w:r>
    </w:p>
    <w:p w:rsidR="00FF09AC" w:rsidRPr="00920EC7" w:rsidRDefault="00FF09AC" w:rsidP="00C63FCD">
      <w:pPr>
        <w:autoSpaceDE w:val="0"/>
        <w:autoSpaceDN w:val="0"/>
        <w:adjustRightInd w:val="0"/>
        <w:spacing w:after="120"/>
        <w:jc w:val="both"/>
        <w:rPr>
          <w:sz w:val="22"/>
          <w:szCs w:val="22"/>
        </w:rPr>
      </w:pPr>
      <w:r w:rsidRPr="00920EC7">
        <w:rPr>
          <w:sz w:val="22"/>
          <w:szCs w:val="22"/>
        </w:rPr>
        <w:t>09042 Monserrato (CA)</w:t>
      </w:r>
    </w:p>
    <w:p w:rsidR="00FF09AC" w:rsidRPr="00920EC7" w:rsidRDefault="00FF09AC" w:rsidP="00C63FCD">
      <w:pPr>
        <w:autoSpaceDE w:val="0"/>
        <w:autoSpaceDN w:val="0"/>
        <w:adjustRightInd w:val="0"/>
        <w:spacing w:after="120"/>
        <w:jc w:val="both"/>
        <w:rPr>
          <w:bCs/>
          <w:sz w:val="22"/>
          <w:szCs w:val="22"/>
        </w:rPr>
      </w:pPr>
      <w:r w:rsidRPr="000722EF">
        <w:rPr>
          <w:b/>
          <w:bCs/>
          <w:sz w:val="22"/>
          <w:szCs w:val="22"/>
          <w:u w:val="single"/>
        </w:rPr>
        <w:t xml:space="preserve">improrogabilmente entro il </w:t>
      </w:r>
      <w:r>
        <w:rPr>
          <w:b/>
          <w:bCs/>
          <w:sz w:val="22"/>
          <w:szCs w:val="22"/>
          <w:u w:val="single"/>
        </w:rPr>
        <w:t>6</w:t>
      </w:r>
      <w:r w:rsidRPr="000722EF">
        <w:rPr>
          <w:b/>
          <w:bCs/>
          <w:sz w:val="22"/>
          <w:szCs w:val="22"/>
          <w:u w:val="single"/>
        </w:rPr>
        <w:t xml:space="preserve"> </w:t>
      </w:r>
      <w:r>
        <w:rPr>
          <w:b/>
          <w:bCs/>
          <w:sz w:val="22"/>
          <w:szCs w:val="22"/>
          <w:u w:val="single"/>
        </w:rPr>
        <w:t>MARZO</w:t>
      </w:r>
      <w:r w:rsidRPr="000722EF">
        <w:rPr>
          <w:b/>
          <w:bCs/>
          <w:sz w:val="22"/>
          <w:szCs w:val="22"/>
          <w:u w:val="single"/>
        </w:rPr>
        <w:t xml:space="preserve"> 2017.</w:t>
      </w:r>
    </w:p>
    <w:p w:rsidR="00FF09AC" w:rsidRPr="00920EC7" w:rsidRDefault="00FF09AC"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rsidR="00FF09AC" w:rsidRPr="00920EC7" w:rsidRDefault="00FF09AC" w:rsidP="00854536">
      <w:pPr>
        <w:pStyle w:val="BodyTextIndent"/>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rsidR="00FF09AC" w:rsidRPr="00920EC7" w:rsidRDefault="00FF09AC" w:rsidP="004961FA">
      <w:pPr>
        <w:pStyle w:val="BodyTextIndent"/>
        <w:tabs>
          <w:tab w:val="clear" w:pos="1843"/>
        </w:tabs>
        <w:ind w:left="142" w:hanging="142"/>
        <w:rPr>
          <w:sz w:val="22"/>
          <w:szCs w:val="22"/>
        </w:rPr>
      </w:pPr>
      <w:r w:rsidRPr="00920EC7">
        <w:rPr>
          <w:sz w:val="22"/>
          <w:szCs w:val="22"/>
        </w:rPr>
        <w:t xml:space="preserve">a) </w:t>
      </w:r>
      <w:r w:rsidRPr="00920EC7">
        <w:rPr>
          <w:b/>
          <w:sz w:val="22"/>
          <w:szCs w:val="22"/>
        </w:rPr>
        <w:t>autocertificazione relativa al luogo di nascita, cittadinanza, residenza, codice fiscale</w:t>
      </w:r>
      <w:r w:rsidRPr="00920EC7">
        <w:rPr>
          <w:sz w:val="22"/>
          <w:szCs w:val="22"/>
        </w:rPr>
        <w:t xml:space="preserve"> </w:t>
      </w:r>
      <w:r w:rsidRPr="00920EC7">
        <w:rPr>
          <w:b/>
          <w:sz w:val="22"/>
          <w:szCs w:val="22"/>
        </w:rPr>
        <w:t>e alla insussistenza delle situazioni di incompatibilità</w:t>
      </w:r>
      <w:r w:rsidRPr="00920EC7">
        <w:rPr>
          <w:sz w:val="22"/>
          <w:szCs w:val="22"/>
        </w:rPr>
        <w:t xml:space="preserve"> di cui all’art. 2 del presente bando;</w:t>
      </w:r>
    </w:p>
    <w:p w:rsidR="00FF09AC" w:rsidRPr="00920EC7" w:rsidRDefault="00FF09AC" w:rsidP="00854536">
      <w:pPr>
        <w:pStyle w:val="BodyTextIndent"/>
        <w:tabs>
          <w:tab w:val="clear" w:pos="1843"/>
        </w:tabs>
        <w:ind w:left="0" w:firstLine="0"/>
        <w:rPr>
          <w:sz w:val="22"/>
          <w:szCs w:val="22"/>
        </w:rPr>
      </w:pPr>
      <w:r w:rsidRPr="00920EC7">
        <w:rPr>
          <w:sz w:val="22"/>
          <w:szCs w:val="22"/>
        </w:rPr>
        <w:t xml:space="preserve">b) </w:t>
      </w:r>
      <w:r w:rsidRPr="00920EC7">
        <w:rPr>
          <w:b/>
          <w:sz w:val="22"/>
          <w:szCs w:val="22"/>
        </w:rPr>
        <w:t>curriculum formativo e professionale</w:t>
      </w:r>
      <w:r w:rsidRPr="00920EC7">
        <w:rPr>
          <w:sz w:val="22"/>
          <w:szCs w:val="22"/>
        </w:rPr>
        <w:t>;</w:t>
      </w:r>
    </w:p>
    <w:p w:rsidR="00FF09AC" w:rsidRPr="00920EC7" w:rsidRDefault="00FF09AC" w:rsidP="00854536">
      <w:pPr>
        <w:pStyle w:val="BodyTextIndent"/>
        <w:tabs>
          <w:tab w:val="left" w:pos="-2880"/>
        </w:tabs>
        <w:ind w:left="180" w:hanging="180"/>
        <w:rPr>
          <w:sz w:val="22"/>
          <w:szCs w:val="22"/>
        </w:rPr>
      </w:pPr>
      <w:r w:rsidRPr="00920EC7">
        <w:rPr>
          <w:sz w:val="22"/>
          <w:szCs w:val="22"/>
        </w:rPr>
        <w:t xml:space="preserve">c) </w:t>
      </w:r>
      <w:r w:rsidRPr="00920EC7">
        <w:rPr>
          <w:b/>
          <w:sz w:val="22"/>
          <w:szCs w:val="22"/>
        </w:rPr>
        <w:t>dichiarazione sostitutiva di certificazioni</w:t>
      </w:r>
      <w:r w:rsidRPr="00920EC7">
        <w:rPr>
          <w:sz w:val="22"/>
          <w:szCs w:val="22"/>
        </w:rPr>
        <w:t>, rilasciata ai sensi del D.P.R. 28.12.2000, n° 445, relativamente al possesso dei titoli valutabili, redatta secondo lo schema in All. B, con tutti gli elementi richiesti;</w:t>
      </w:r>
    </w:p>
    <w:p w:rsidR="00FF09AC" w:rsidRPr="00920EC7" w:rsidRDefault="00FF09AC" w:rsidP="00230475">
      <w:pPr>
        <w:snapToGrid w:val="0"/>
        <w:ind w:left="284" w:hanging="284"/>
        <w:jc w:val="both"/>
        <w:rPr>
          <w:color w:val="000000"/>
          <w:sz w:val="22"/>
          <w:szCs w:val="22"/>
        </w:rPr>
      </w:pPr>
      <w:r w:rsidRPr="00920EC7">
        <w:rPr>
          <w:sz w:val="22"/>
          <w:szCs w:val="22"/>
        </w:rPr>
        <w:t>d)</w:t>
      </w:r>
      <w:r w:rsidRPr="00920EC7">
        <w:rPr>
          <w:color w:val="000000"/>
          <w:sz w:val="22"/>
          <w:szCs w:val="22"/>
        </w:rPr>
        <w:t xml:space="preserve"> </w:t>
      </w:r>
      <w:r w:rsidRPr="00920EC7">
        <w:rPr>
          <w:b/>
          <w:color w:val="000000"/>
          <w:sz w:val="22"/>
          <w:szCs w:val="22"/>
        </w:rPr>
        <w:t>pubblicazioni</w:t>
      </w:r>
      <w:r w:rsidRPr="00920EC7">
        <w:rPr>
          <w:color w:val="000000"/>
          <w:sz w:val="22"/>
          <w:szCs w:val="22"/>
        </w:rPr>
        <w:t>, allegate in copia originale, ovvero in copia fotostatica con allegata dichiarazione sostitutiva di atto di notorietà attestante la conformità all’originale (All. C), rilasciata ai sensi del D.P.R. 28.12.2000, n. 445;</w:t>
      </w:r>
    </w:p>
    <w:p w:rsidR="00FF09AC" w:rsidRPr="00920EC7" w:rsidRDefault="00FF09AC" w:rsidP="00230475">
      <w:pPr>
        <w:snapToGrid w:val="0"/>
        <w:ind w:left="284" w:hanging="284"/>
        <w:jc w:val="both"/>
        <w:rPr>
          <w:color w:val="000000"/>
          <w:sz w:val="22"/>
          <w:szCs w:val="22"/>
        </w:rPr>
      </w:pPr>
      <w:r w:rsidRPr="00920EC7">
        <w:rPr>
          <w:sz w:val="22"/>
          <w:szCs w:val="22"/>
        </w:rPr>
        <w:t xml:space="preserve">e) se i titoli di studio richiesti per l’accesso sono stati conseguiti all’estero, </w:t>
      </w:r>
      <w:r w:rsidRPr="00920EC7">
        <w:rPr>
          <w:b/>
          <w:sz w:val="22"/>
          <w:szCs w:val="22"/>
        </w:rPr>
        <w:t>copia del provvedimento di riconoscimento</w:t>
      </w:r>
      <w:r w:rsidRPr="00920EC7">
        <w:rPr>
          <w:sz w:val="22"/>
          <w:szCs w:val="22"/>
        </w:rPr>
        <w:t xml:space="preserve"> che ne attesta la validità in Italia.</w:t>
      </w:r>
      <w:r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rsidR="00FF09AC" w:rsidRPr="00920EC7" w:rsidRDefault="00FF09AC" w:rsidP="00F14295">
      <w:pPr>
        <w:snapToGrid w:val="0"/>
        <w:ind w:left="284" w:hanging="284"/>
        <w:jc w:val="both"/>
        <w:rPr>
          <w:sz w:val="22"/>
          <w:szCs w:val="22"/>
        </w:rPr>
      </w:pPr>
      <w:r w:rsidRPr="00920EC7">
        <w:rPr>
          <w:color w:val="000000"/>
          <w:sz w:val="22"/>
          <w:szCs w:val="22"/>
        </w:rPr>
        <w:t xml:space="preserve">f) </w:t>
      </w:r>
      <w:r w:rsidRPr="00920EC7">
        <w:rPr>
          <w:b/>
          <w:sz w:val="22"/>
          <w:szCs w:val="22"/>
        </w:rPr>
        <w:t>fotocopia fronte/retro di un documento di identità in corso di validità</w:t>
      </w:r>
      <w:r w:rsidRPr="00920EC7">
        <w:rPr>
          <w:sz w:val="22"/>
          <w:szCs w:val="22"/>
        </w:rPr>
        <w:t>;</w:t>
      </w:r>
    </w:p>
    <w:p w:rsidR="00FF09AC" w:rsidRPr="00920EC7" w:rsidRDefault="00FF09AC" w:rsidP="00854536">
      <w:pPr>
        <w:snapToGrid w:val="0"/>
        <w:jc w:val="both"/>
        <w:rPr>
          <w:sz w:val="22"/>
          <w:szCs w:val="22"/>
        </w:rPr>
      </w:pPr>
      <w:r w:rsidRPr="00920EC7">
        <w:rPr>
          <w:sz w:val="22"/>
          <w:szCs w:val="22"/>
        </w:rPr>
        <w:t xml:space="preserve">g) </w:t>
      </w:r>
      <w:r w:rsidRPr="00920EC7">
        <w:rPr>
          <w:b/>
          <w:sz w:val="22"/>
          <w:szCs w:val="22"/>
        </w:rPr>
        <w:t xml:space="preserve">elenco </w:t>
      </w:r>
      <w:r w:rsidRPr="00920EC7">
        <w:rPr>
          <w:sz w:val="22"/>
          <w:szCs w:val="22"/>
        </w:rPr>
        <w:t>in carta libera dei documenti e dei titoli presentati in allegato alla domanda.</w:t>
      </w:r>
    </w:p>
    <w:p w:rsidR="00FF09AC" w:rsidRPr="00920EC7" w:rsidRDefault="00FF09AC" w:rsidP="0098748D">
      <w:pPr>
        <w:pStyle w:val="BodyTextIndent"/>
        <w:tabs>
          <w:tab w:val="clear" w:pos="1843"/>
        </w:tabs>
        <w:spacing w:after="120"/>
        <w:ind w:left="0" w:firstLine="0"/>
        <w:rPr>
          <w:b/>
          <w:sz w:val="22"/>
          <w:szCs w:val="22"/>
        </w:rPr>
      </w:pPr>
    </w:p>
    <w:p w:rsidR="00FF09AC" w:rsidRPr="00920EC7" w:rsidRDefault="00FF09AC" w:rsidP="0098748D">
      <w:pPr>
        <w:pStyle w:val="BodyTextIndent"/>
        <w:tabs>
          <w:tab w:val="clear" w:pos="1843"/>
        </w:tabs>
        <w:spacing w:after="120"/>
        <w:ind w:left="0" w:firstLine="0"/>
        <w:rPr>
          <w:sz w:val="22"/>
          <w:szCs w:val="22"/>
          <w:u w:val="single"/>
        </w:rPr>
      </w:pPr>
      <w:r w:rsidRPr="00920EC7">
        <w:rPr>
          <w:sz w:val="22"/>
          <w:szCs w:val="22"/>
          <w:u w:val="single"/>
        </w:rPr>
        <w:t xml:space="preserve">Sulla busta il candidato dovrà riportare: </w:t>
      </w:r>
    </w:p>
    <w:p w:rsidR="00FF09AC" w:rsidRPr="00920EC7" w:rsidRDefault="00FF09AC" w:rsidP="00CB055F">
      <w:pPr>
        <w:pStyle w:val="BodyTextIndent"/>
        <w:tabs>
          <w:tab w:val="clear" w:pos="1843"/>
        </w:tabs>
        <w:spacing w:after="120"/>
        <w:ind w:left="0" w:firstLine="0"/>
        <w:rPr>
          <w:b/>
          <w:sz w:val="22"/>
          <w:szCs w:val="22"/>
        </w:rPr>
      </w:pPr>
      <w:r w:rsidRPr="00920EC7">
        <w:rPr>
          <w:b/>
          <w:sz w:val="22"/>
          <w:szCs w:val="22"/>
        </w:rPr>
        <w:t>Cognome e nome, recapito;</w:t>
      </w:r>
    </w:p>
    <w:p w:rsidR="00FF09AC" w:rsidRPr="00920EC7" w:rsidRDefault="00FF09AC" w:rsidP="00CB055F">
      <w:pPr>
        <w:pStyle w:val="BodyTextIndent"/>
        <w:tabs>
          <w:tab w:val="clear" w:pos="1843"/>
        </w:tabs>
        <w:spacing w:after="120"/>
        <w:ind w:left="851" w:hanging="851"/>
        <w:rPr>
          <w:b/>
          <w:sz w:val="22"/>
          <w:szCs w:val="22"/>
        </w:rPr>
      </w:pPr>
      <w:r w:rsidRPr="00920EC7">
        <w:rPr>
          <w:b/>
          <w:sz w:val="22"/>
          <w:szCs w:val="22"/>
        </w:rPr>
        <w:t xml:space="preserve">Domanda di partecipazione BANDO N. </w:t>
      </w:r>
      <w:r>
        <w:rPr>
          <w:b/>
          <w:sz w:val="22"/>
          <w:szCs w:val="22"/>
        </w:rPr>
        <w:t>02</w:t>
      </w:r>
      <w:r w:rsidRPr="00920EC7">
        <w:rPr>
          <w:b/>
          <w:sz w:val="22"/>
          <w:szCs w:val="22"/>
        </w:rPr>
        <w:t>-201</w:t>
      </w:r>
      <w:r>
        <w:rPr>
          <w:b/>
          <w:sz w:val="22"/>
          <w:szCs w:val="22"/>
        </w:rPr>
        <w:t>7</w:t>
      </w:r>
    </w:p>
    <w:p w:rsidR="00FF09AC" w:rsidRPr="00920EC7" w:rsidRDefault="00FF09AC" w:rsidP="00CB055F">
      <w:pPr>
        <w:pStyle w:val="BodyTextIndent"/>
        <w:tabs>
          <w:tab w:val="clear" w:pos="1843"/>
        </w:tabs>
        <w:spacing w:after="120"/>
        <w:ind w:left="851" w:hanging="851"/>
        <w:rPr>
          <w:sz w:val="22"/>
          <w:szCs w:val="22"/>
        </w:rPr>
      </w:pPr>
      <w:r w:rsidRPr="00920EC7">
        <w:rPr>
          <w:b/>
          <w:sz w:val="22"/>
          <w:szCs w:val="22"/>
        </w:rPr>
        <w:t>Responsabile scientifico</w:t>
      </w:r>
      <w:r w:rsidRPr="00920EC7">
        <w:rPr>
          <w:sz w:val="22"/>
          <w:szCs w:val="22"/>
        </w:rPr>
        <w:t xml:space="preserve">: </w:t>
      </w:r>
      <w:r>
        <w:rPr>
          <w:sz w:val="22"/>
          <w:szCs w:val="22"/>
        </w:rPr>
        <w:t>prof.ssa Antonella Mandas</w:t>
      </w:r>
    </w:p>
    <w:p w:rsidR="00FF09AC" w:rsidRPr="00920EC7" w:rsidRDefault="00FF09AC" w:rsidP="00CB055F">
      <w:pPr>
        <w:ind w:left="851" w:hanging="851"/>
        <w:jc w:val="both"/>
        <w:rPr>
          <w:sz w:val="22"/>
          <w:szCs w:val="22"/>
        </w:rPr>
      </w:pPr>
    </w:p>
    <w:p w:rsidR="00FF09AC" w:rsidRPr="00920EC7" w:rsidRDefault="00FF09AC"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rsidR="00FF09AC" w:rsidRPr="00920EC7" w:rsidRDefault="00FF09AC" w:rsidP="007B58A3">
      <w:pPr>
        <w:autoSpaceDE w:val="0"/>
        <w:spacing w:after="120"/>
        <w:ind w:firstLine="180"/>
        <w:jc w:val="both"/>
        <w:rPr>
          <w:sz w:val="22"/>
          <w:szCs w:val="22"/>
        </w:rPr>
      </w:pPr>
    </w:p>
    <w:p w:rsidR="00FF09AC" w:rsidRPr="00920EC7" w:rsidRDefault="00FF09AC" w:rsidP="007B58A3">
      <w:pPr>
        <w:autoSpaceDE w:val="0"/>
        <w:jc w:val="center"/>
        <w:rPr>
          <w:b/>
          <w:bCs/>
          <w:sz w:val="22"/>
          <w:szCs w:val="22"/>
        </w:rPr>
      </w:pPr>
      <w:r w:rsidRPr="00920EC7">
        <w:rPr>
          <w:b/>
          <w:bCs/>
          <w:sz w:val="22"/>
          <w:szCs w:val="22"/>
        </w:rPr>
        <w:t>ARTICOLO QUATTRO</w:t>
      </w:r>
    </w:p>
    <w:p w:rsidR="00FF09AC" w:rsidRPr="00920EC7" w:rsidRDefault="00FF09AC" w:rsidP="007B58A3">
      <w:pPr>
        <w:autoSpaceDE w:val="0"/>
        <w:jc w:val="center"/>
        <w:rPr>
          <w:bCs/>
          <w:sz w:val="22"/>
          <w:szCs w:val="22"/>
        </w:rPr>
      </w:pPr>
      <w:r w:rsidRPr="00920EC7">
        <w:rPr>
          <w:bCs/>
          <w:sz w:val="22"/>
          <w:szCs w:val="22"/>
        </w:rPr>
        <w:t>(Commissioni giudicatrici e selezione dei candidati)</w:t>
      </w:r>
    </w:p>
    <w:p w:rsidR="00FF09AC" w:rsidRPr="00920EC7" w:rsidRDefault="00FF09AC" w:rsidP="00B17A9E">
      <w:pPr>
        <w:snapToGrid w:val="0"/>
        <w:spacing w:after="120"/>
        <w:ind w:firstLine="540"/>
        <w:jc w:val="both"/>
        <w:rPr>
          <w:sz w:val="22"/>
          <w:szCs w:val="22"/>
        </w:rPr>
      </w:pPr>
    </w:p>
    <w:p w:rsidR="00FF09AC" w:rsidRPr="00920EC7" w:rsidRDefault="00FF09AC" w:rsidP="007B58A3">
      <w:pPr>
        <w:snapToGrid w:val="0"/>
        <w:spacing w:after="120"/>
        <w:jc w:val="both"/>
        <w:rPr>
          <w:sz w:val="22"/>
          <w:szCs w:val="22"/>
        </w:rPr>
      </w:pPr>
      <w:r w:rsidRPr="00920EC7">
        <w:rPr>
          <w:sz w:val="22"/>
          <w:szCs w:val="22"/>
        </w:rPr>
        <w:t>La Commissione giudicatrice è nominata, ai sensi dell’art. 5, comma 1 del Regolamento d’Ateneo, con Disposizione Direttoriale, ed è composta di norma, da tre docenti di ruolo afferenti a settori scientifico disciplinari affini alla tematica della ricerca. La Commissione giudicatrice può altresì essere integrata da uno o più componenti designati dal soggetto finanziatore in qualità di esperti.</w:t>
      </w:r>
    </w:p>
    <w:p w:rsidR="00FF09AC" w:rsidRPr="00920EC7" w:rsidRDefault="00FF09AC" w:rsidP="00417D2C">
      <w:pPr>
        <w:snapToGrid w:val="0"/>
        <w:spacing w:after="120"/>
        <w:jc w:val="both"/>
        <w:rPr>
          <w:sz w:val="22"/>
          <w:szCs w:val="22"/>
        </w:rPr>
      </w:pPr>
      <w:r w:rsidRPr="00920EC7">
        <w:rPr>
          <w:sz w:val="22"/>
          <w:szCs w:val="22"/>
        </w:rPr>
        <w:t>La Commissione giudicatrice, verificati i requisiti di ammissione, definisce preliminarmente le modalità e i criteri di valutazione dei titoli previsti nel bando ed il punteggio minimo per l’ammissione al colloquio, disponendo di 100 punti, di cui 60 punti per la valutazione dei titoli e 40 per la valutazione del colloquio.</w:t>
      </w:r>
    </w:p>
    <w:p w:rsidR="00FF09AC" w:rsidRDefault="00FF09A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rsidR="00FF09AC" w:rsidRPr="00920EC7" w:rsidRDefault="00FF09AC" w:rsidP="00417D2C">
      <w:pPr>
        <w:snapToGrid w:val="0"/>
        <w:spacing w:after="120"/>
        <w:jc w:val="both"/>
        <w:rPr>
          <w:sz w:val="22"/>
          <w:szCs w:val="22"/>
        </w:rPr>
      </w:pPr>
      <w:r>
        <w:rPr>
          <w:color w:val="000000"/>
          <w:sz w:val="22"/>
          <w:szCs w:val="22"/>
        </w:rPr>
        <w:t>I</w:t>
      </w:r>
      <w:r w:rsidRPr="00920EC7">
        <w:rPr>
          <w:color w:val="000000"/>
          <w:sz w:val="22"/>
          <w:szCs w:val="22"/>
        </w:rPr>
        <w:t xml:space="preserve"> candidati, per sostenere la prova, dovranno esibire un valido documento di riconoscimento.</w:t>
      </w:r>
    </w:p>
    <w:p w:rsidR="00FF09AC" w:rsidRPr="00920EC7" w:rsidRDefault="00FF09AC" w:rsidP="0035237B">
      <w:pPr>
        <w:snapToGrid w:val="0"/>
        <w:spacing w:after="120"/>
        <w:jc w:val="both"/>
        <w:rPr>
          <w:color w:val="000000"/>
          <w:sz w:val="22"/>
          <w:szCs w:val="22"/>
        </w:rPr>
      </w:pPr>
    </w:p>
    <w:p w:rsidR="00FF09AC" w:rsidRPr="005D338F" w:rsidRDefault="00FF09AC" w:rsidP="00FD7487">
      <w:pPr>
        <w:jc w:val="both"/>
        <w:rPr>
          <w:sz w:val="22"/>
          <w:szCs w:val="22"/>
        </w:rPr>
      </w:pPr>
      <w:r w:rsidRPr="005D338F">
        <w:rPr>
          <w:sz w:val="22"/>
          <w:szCs w:val="22"/>
          <w:u w:val="single"/>
        </w:rPr>
        <w:t>Sono titoli valutabili:</w:t>
      </w:r>
    </w:p>
    <w:p w:rsidR="00FF09AC" w:rsidRDefault="00FF09AC" w:rsidP="00947800">
      <w:pPr>
        <w:pStyle w:val="Default"/>
        <w:numPr>
          <w:ilvl w:val="0"/>
          <w:numId w:val="8"/>
        </w:numPr>
        <w:rPr>
          <w:sz w:val="22"/>
          <w:szCs w:val="22"/>
          <w:lang w:eastAsia="it-IT"/>
        </w:rPr>
      </w:pPr>
      <w:r>
        <w:rPr>
          <w:sz w:val="22"/>
          <w:szCs w:val="22"/>
          <w:lang w:eastAsia="it-IT"/>
        </w:rPr>
        <w:t xml:space="preserve">Titoli accademici: </w:t>
      </w:r>
      <w:r w:rsidRPr="005636F7">
        <w:rPr>
          <w:sz w:val="22"/>
          <w:szCs w:val="22"/>
          <w:lang w:eastAsia="it-IT"/>
        </w:rPr>
        <w:t xml:space="preserve">fino a </w:t>
      </w:r>
      <w:r>
        <w:rPr>
          <w:sz w:val="22"/>
          <w:szCs w:val="22"/>
          <w:lang w:eastAsia="it-IT"/>
        </w:rPr>
        <w:t>10</w:t>
      </w:r>
      <w:r w:rsidRPr="005636F7">
        <w:rPr>
          <w:sz w:val="22"/>
          <w:szCs w:val="22"/>
          <w:lang w:eastAsia="it-IT"/>
        </w:rPr>
        <w:t xml:space="preserve"> punti</w:t>
      </w:r>
      <w:r>
        <w:rPr>
          <w:sz w:val="22"/>
          <w:szCs w:val="22"/>
          <w:lang w:eastAsia="it-IT"/>
        </w:rPr>
        <w:t>;</w:t>
      </w:r>
    </w:p>
    <w:p w:rsidR="00FF09AC" w:rsidRPr="00FD7487" w:rsidRDefault="00FF09AC" w:rsidP="003F0F1A">
      <w:pPr>
        <w:pStyle w:val="Default"/>
        <w:numPr>
          <w:ilvl w:val="0"/>
          <w:numId w:val="8"/>
        </w:numPr>
        <w:rPr>
          <w:sz w:val="22"/>
          <w:szCs w:val="22"/>
          <w:lang w:eastAsia="it-IT"/>
        </w:rPr>
      </w:pPr>
      <w:r w:rsidRPr="00FD7487">
        <w:rPr>
          <w:sz w:val="22"/>
          <w:szCs w:val="22"/>
        </w:rPr>
        <w:t>Esperienza inerente l’oggetto della borsa</w:t>
      </w:r>
      <w:r w:rsidRPr="00FD7487">
        <w:rPr>
          <w:sz w:val="22"/>
          <w:szCs w:val="22"/>
          <w:lang w:eastAsia="it-IT"/>
        </w:rPr>
        <w:t>: fino a 20 punti;</w:t>
      </w:r>
    </w:p>
    <w:p w:rsidR="00FF09AC" w:rsidRDefault="00FF09AC" w:rsidP="00947800">
      <w:pPr>
        <w:pStyle w:val="Default"/>
        <w:numPr>
          <w:ilvl w:val="0"/>
          <w:numId w:val="8"/>
        </w:numPr>
        <w:rPr>
          <w:sz w:val="22"/>
          <w:szCs w:val="22"/>
          <w:lang w:eastAsia="it-IT"/>
        </w:rPr>
      </w:pPr>
      <w:r w:rsidRPr="00CD5424">
        <w:rPr>
          <w:sz w:val="22"/>
          <w:szCs w:val="22"/>
          <w:lang w:eastAsia="it-IT"/>
        </w:rPr>
        <w:t xml:space="preserve">Pubblicazioni scientifiche </w:t>
      </w:r>
      <w:r>
        <w:rPr>
          <w:sz w:val="22"/>
          <w:szCs w:val="22"/>
          <w:lang w:eastAsia="it-IT"/>
        </w:rPr>
        <w:t>inerenti: fino a 15 punti;</w:t>
      </w:r>
    </w:p>
    <w:p w:rsidR="00FF09AC" w:rsidRDefault="00FF09AC" w:rsidP="00947800">
      <w:pPr>
        <w:pStyle w:val="Default"/>
        <w:numPr>
          <w:ilvl w:val="0"/>
          <w:numId w:val="8"/>
        </w:numPr>
        <w:rPr>
          <w:sz w:val="22"/>
          <w:szCs w:val="22"/>
          <w:lang w:eastAsia="it-IT"/>
        </w:rPr>
      </w:pPr>
      <w:r>
        <w:rPr>
          <w:sz w:val="22"/>
          <w:szCs w:val="22"/>
          <w:lang w:eastAsia="it-IT"/>
        </w:rPr>
        <w:t>Curriculum formativo e professionale: fino a 15 punti.</w:t>
      </w:r>
    </w:p>
    <w:p w:rsidR="00FF09AC" w:rsidRDefault="00FF09AC" w:rsidP="002D1A67">
      <w:pPr>
        <w:pStyle w:val="Default"/>
        <w:rPr>
          <w:sz w:val="22"/>
          <w:szCs w:val="22"/>
          <w:lang w:eastAsia="it-IT"/>
        </w:rPr>
      </w:pPr>
    </w:p>
    <w:p w:rsidR="00FF09AC" w:rsidRDefault="00FF09AC" w:rsidP="00E260E5">
      <w:pPr>
        <w:pStyle w:val="Default"/>
        <w:rPr>
          <w:b/>
          <w:sz w:val="22"/>
          <w:szCs w:val="22"/>
          <w:u w:val="single"/>
          <w:lang w:eastAsia="it-IT"/>
        </w:rPr>
      </w:pPr>
      <w:r>
        <w:rPr>
          <w:b/>
          <w:sz w:val="22"/>
          <w:szCs w:val="22"/>
          <w:u w:val="single"/>
          <w:lang w:eastAsia="it-IT"/>
        </w:rPr>
        <w:t>Il colloquio specialistico si terrà in data 07/03/2017, alle ore 12.30, presso l’Aula Zedda, Dipartimento di Scienze Mediche e Sanità Pubblica, Asse Didattico E, piano terra, Cittadella Universitaria, Monserrato (Cagliari)</w:t>
      </w:r>
      <w:r w:rsidRPr="000722EF">
        <w:rPr>
          <w:b/>
          <w:sz w:val="22"/>
          <w:szCs w:val="22"/>
          <w:u w:val="single"/>
          <w:lang w:eastAsia="it-IT"/>
        </w:rPr>
        <w:t>.</w:t>
      </w:r>
    </w:p>
    <w:p w:rsidR="00FF09AC" w:rsidRPr="00920EC7" w:rsidRDefault="00FF09AC" w:rsidP="00432A73">
      <w:pPr>
        <w:pStyle w:val="Default"/>
        <w:ind w:left="720"/>
        <w:rPr>
          <w:sz w:val="22"/>
          <w:szCs w:val="22"/>
          <w:lang w:eastAsia="it-IT"/>
        </w:rPr>
      </w:pPr>
    </w:p>
    <w:p w:rsidR="00FF09AC" w:rsidRDefault="00FF09AC"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 parità di punteggio prevale il candidato più giovane.</w:t>
      </w:r>
    </w:p>
    <w:p w:rsidR="00FF09AC" w:rsidRPr="00920EC7" w:rsidRDefault="00FF09AC"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Pr="00920EC7">
        <w:rPr>
          <w:sz w:val="22"/>
          <w:szCs w:val="22"/>
        </w:rPr>
        <w:t>.</w:t>
      </w:r>
    </w:p>
    <w:p w:rsidR="00FF09AC" w:rsidRPr="00920EC7" w:rsidRDefault="00FF09AC" w:rsidP="00443717">
      <w:pPr>
        <w:snapToGrid w:val="0"/>
        <w:jc w:val="center"/>
        <w:rPr>
          <w:b/>
          <w:bCs/>
          <w:sz w:val="22"/>
          <w:szCs w:val="22"/>
        </w:rPr>
      </w:pPr>
      <w:r w:rsidRPr="00920EC7">
        <w:rPr>
          <w:b/>
          <w:bCs/>
          <w:sz w:val="22"/>
          <w:szCs w:val="22"/>
        </w:rPr>
        <w:t>ARTICOLO CINQUE</w:t>
      </w:r>
    </w:p>
    <w:p w:rsidR="00FF09AC" w:rsidRPr="00920EC7" w:rsidRDefault="00FF09AC" w:rsidP="00443717">
      <w:pPr>
        <w:snapToGrid w:val="0"/>
        <w:jc w:val="center"/>
        <w:rPr>
          <w:bCs/>
          <w:sz w:val="22"/>
          <w:szCs w:val="22"/>
        </w:rPr>
      </w:pPr>
      <w:r w:rsidRPr="00920EC7">
        <w:rPr>
          <w:bCs/>
          <w:sz w:val="22"/>
          <w:szCs w:val="22"/>
        </w:rPr>
        <w:t>(Conferimento della borsa di ricerca, avvio e conclusione dell’attività)</w:t>
      </w:r>
    </w:p>
    <w:p w:rsidR="00FF09AC" w:rsidRPr="00920EC7" w:rsidRDefault="00FF09AC" w:rsidP="00443717">
      <w:pPr>
        <w:snapToGrid w:val="0"/>
        <w:jc w:val="center"/>
        <w:rPr>
          <w:b/>
          <w:bCs/>
          <w:sz w:val="22"/>
          <w:szCs w:val="22"/>
        </w:rPr>
      </w:pPr>
    </w:p>
    <w:p w:rsidR="00FF09AC" w:rsidRPr="00920EC7" w:rsidRDefault="00FF09AC"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e dell’Ateneo. </w:t>
      </w:r>
    </w:p>
    <w:p w:rsidR="00FF09AC" w:rsidRPr="00920EC7" w:rsidRDefault="00FF09AC"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 xml:space="preserve">di ricerca presso la struttura universitaria di riferimento, alla quale il borsista ha diritto di accedere con l’obbligo di osservarne le norme regolamentari e di sicurezza, devono essere concordate con il Responsabile scientifico in accordo con il Direttore del Dipartimento.  </w:t>
      </w:r>
    </w:p>
    <w:p w:rsidR="00FF09AC" w:rsidRPr="00920EC7" w:rsidRDefault="00FF09AC"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provocati dal medesimo, copia della quale dovrà essere consegnata all’amministrazione alla data di inizio delle attività di ricerca presso questa università.</w:t>
      </w:r>
    </w:p>
    <w:p w:rsidR="00FF09AC" w:rsidRPr="00920EC7" w:rsidRDefault="00FF09AC" w:rsidP="0083747B">
      <w:pPr>
        <w:snapToGrid w:val="0"/>
        <w:jc w:val="both"/>
        <w:rPr>
          <w:color w:val="000000"/>
          <w:sz w:val="22"/>
          <w:szCs w:val="22"/>
        </w:rPr>
      </w:pPr>
      <w:r w:rsidRPr="00920EC7">
        <w:rPr>
          <w:color w:val="000000"/>
          <w:sz w:val="22"/>
          <w:szCs w:val="22"/>
        </w:rPr>
        <w:t xml:space="preserve">Il pagamento della borsa di ricerca è effettuato in rate mensili posticipate.  </w:t>
      </w:r>
    </w:p>
    <w:p w:rsidR="00FF09AC" w:rsidRPr="00920EC7" w:rsidRDefault="00FF09AC"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 indicata all’art. 1</w:t>
      </w:r>
    </w:p>
    <w:p w:rsidR="00FF09AC" w:rsidRPr="00920EC7" w:rsidRDefault="00FF09AC" w:rsidP="0083747B">
      <w:pPr>
        <w:snapToGrid w:val="0"/>
        <w:jc w:val="both"/>
        <w:rPr>
          <w:color w:val="000000"/>
          <w:sz w:val="22"/>
          <w:szCs w:val="22"/>
        </w:rPr>
      </w:pPr>
      <w:r w:rsidRPr="00920EC7">
        <w:rPr>
          <w:color w:val="000000"/>
          <w:sz w:val="22"/>
          <w:szCs w:val="22"/>
        </w:rPr>
        <w:t>Al termine del periodo previsto per l’esecuzione della ricerca, il borsista, è tenuto a presentare al Direttore del Dipartimento, una dettagliata relazione sull’attività svolta e sui risultati conseguiti, preventivamente approvata dal Responsabile Scientifico.</w:t>
      </w:r>
    </w:p>
    <w:p w:rsidR="00FF09AC" w:rsidRPr="00920EC7" w:rsidRDefault="00FF09AC" w:rsidP="0083747B">
      <w:pPr>
        <w:snapToGrid w:val="0"/>
        <w:jc w:val="both"/>
        <w:rPr>
          <w:color w:val="000000"/>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rsidR="00FF09AC" w:rsidRPr="00920EC7" w:rsidRDefault="00FF09AC" w:rsidP="00A02E60">
      <w:pPr>
        <w:snapToGrid w:val="0"/>
        <w:jc w:val="center"/>
        <w:rPr>
          <w:b/>
          <w:bCs/>
          <w:sz w:val="22"/>
          <w:szCs w:val="22"/>
        </w:rPr>
      </w:pPr>
      <w:r w:rsidRPr="00920EC7">
        <w:rPr>
          <w:b/>
          <w:bCs/>
          <w:sz w:val="22"/>
          <w:szCs w:val="22"/>
        </w:rPr>
        <w:t>ARTICOLO SEI</w:t>
      </w:r>
    </w:p>
    <w:p w:rsidR="00FF09AC" w:rsidRPr="00920EC7" w:rsidRDefault="00FF09AC" w:rsidP="00B17A9E">
      <w:pPr>
        <w:spacing w:after="120"/>
        <w:ind w:left="-180" w:firstLine="60"/>
        <w:jc w:val="center"/>
        <w:rPr>
          <w:bCs/>
          <w:sz w:val="22"/>
          <w:szCs w:val="22"/>
        </w:rPr>
      </w:pPr>
      <w:r w:rsidRPr="00920EC7">
        <w:rPr>
          <w:bCs/>
          <w:sz w:val="22"/>
          <w:szCs w:val="22"/>
        </w:rPr>
        <w:t>(Trattamento dei dati personali)</w:t>
      </w:r>
    </w:p>
    <w:p w:rsidR="00FF09AC" w:rsidRPr="00920EC7" w:rsidRDefault="00FF09AC"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hyperlink r:id="rId9" w:history="1">
        <w:r w:rsidRPr="00920EC7">
          <w:rPr>
            <w:rStyle w:val="Hyperlink"/>
            <w:sz w:val="22"/>
            <w:szCs w:val="22"/>
          </w:rPr>
          <w:t>http://www.unica.it/pub/3/show.jsp?id=360&amp;iso=191&amp;is=3</w:t>
        </w:r>
      </w:hyperlink>
      <w:hyperlink r:id="rId10" w:history="1">
        <w:r w:rsidRPr="00920EC7">
          <w:rPr>
            <w:rStyle w:val="Hyperlink"/>
            <w:sz w:val="22"/>
            <w:szCs w:val="22"/>
          </w:rPr>
          <w:t xml:space="preserve"> </w:t>
        </w:r>
      </w:hyperlink>
      <w:r w:rsidRPr="00920EC7">
        <w:rPr>
          <w:sz w:val="22"/>
          <w:szCs w:val="22"/>
        </w:rPr>
        <w:t xml:space="preserve">. Ai sensi di quanto disposto dall’art. 5 della legge 7 agosto 1990, n.- 241, il responsabile della procedura selettiva di cui al presente bando è il Segretario Amministrativo del Dipartimento, dott. Maurizio Loi. I candidati hanno facoltà di esercitare il diritto di accesso agli atti del procedimento concorsuale secondo le modalità previste dal D.P.R. 184 del 12.4.2006 (Regolamento recante disciplina in materia di accesso ai documenti amministrativi).  </w:t>
      </w:r>
    </w:p>
    <w:p w:rsidR="00FF09AC" w:rsidRPr="00920EC7" w:rsidRDefault="00FF09AC" w:rsidP="00163622">
      <w:pPr>
        <w:snapToGrid w:val="0"/>
        <w:jc w:val="center"/>
        <w:rPr>
          <w:b/>
          <w:bCs/>
          <w:sz w:val="22"/>
          <w:szCs w:val="22"/>
        </w:rPr>
      </w:pPr>
      <w:r w:rsidRPr="00920EC7">
        <w:rPr>
          <w:b/>
          <w:bCs/>
          <w:sz w:val="22"/>
          <w:szCs w:val="22"/>
        </w:rPr>
        <w:t>ARTICOLO SETTE</w:t>
      </w:r>
    </w:p>
    <w:p w:rsidR="00FF09AC" w:rsidRPr="00920EC7" w:rsidRDefault="00FF09AC" w:rsidP="00AF5B44">
      <w:pPr>
        <w:spacing w:after="120"/>
        <w:ind w:left="-181" w:firstLine="60"/>
        <w:jc w:val="center"/>
        <w:rPr>
          <w:bCs/>
          <w:sz w:val="22"/>
          <w:szCs w:val="22"/>
        </w:rPr>
      </w:pPr>
      <w:r w:rsidRPr="00920EC7">
        <w:rPr>
          <w:bCs/>
          <w:sz w:val="22"/>
          <w:szCs w:val="22"/>
        </w:rPr>
        <w:t>(Pubblicità e norme di salvaguardia)</w:t>
      </w:r>
    </w:p>
    <w:p w:rsidR="00FF09AC" w:rsidRPr="00920EC7" w:rsidRDefault="00FF09AC" w:rsidP="00FA05F9">
      <w:pPr>
        <w:tabs>
          <w:tab w:val="left" w:pos="0"/>
          <w:tab w:val="left" w:pos="567"/>
        </w:tabs>
        <w:autoSpaceDE w:val="0"/>
        <w:rPr>
          <w:sz w:val="22"/>
          <w:szCs w:val="22"/>
        </w:rPr>
      </w:pPr>
      <w:r w:rsidRPr="00920EC7">
        <w:rPr>
          <w:sz w:val="22"/>
          <w:szCs w:val="22"/>
        </w:rPr>
        <w:t>Il presente bando verrà pubblicato sul sito internet dell’Ateneo (</w:t>
      </w:r>
      <w:hyperlink r:id="rId11" w:history="1">
        <w:r w:rsidRPr="00920EC7">
          <w:rPr>
            <w:rStyle w:val="Hyperlink"/>
            <w:sz w:val="22"/>
            <w:szCs w:val="22"/>
          </w:rPr>
          <w:t>www.unica.it</w:t>
        </w:r>
      </w:hyperlink>
      <w:r w:rsidRPr="00920EC7">
        <w:rPr>
          <w:sz w:val="22"/>
          <w:szCs w:val="22"/>
        </w:rPr>
        <w:t xml:space="preserve">) e sul sito del Dipartimento di </w:t>
      </w:r>
      <w:r>
        <w:rPr>
          <w:sz w:val="22"/>
          <w:szCs w:val="22"/>
        </w:rPr>
        <w:t>Scienze Mediche e Sanità Pubblica</w:t>
      </w:r>
      <w:r w:rsidRPr="00920EC7">
        <w:rPr>
          <w:sz w:val="22"/>
          <w:szCs w:val="22"/>
        </w:rPr>
        <w:t xml:space="preserve">. Per quanto non specificato nel presente bando, si fa riferimento alle norme contenute nella L. 240/2010 e nel vigente Regolamento per la disciplina delle Borse di Ricerca di questa Università.                                                                                    </w:t>
      </w:r>
    </w:p>
    <w:p w:rsidR="00FF09AC" w:rsidRDefault="00FF09AC" w:rsidP="00881AB0">
      <w:pPr>
        <w:autoSpaceDE w:val="0"/>
        <w:jc w:val="right"/>
        <w:rPr>
          <w:sz w:val="22"/>
          <w:szCs w:val="22"/>
        </w:rPr>
      </w:pPr>
      <w:bookmarkStart w:id="0" w:name="_GoBack"/>
      <w:bookmarkEnd w:id="0"/>
    </w:p>
    <w:p w:rsidR="00FF09AC" w:rsidRDefault="00FF09AC" w:rsidP="00881AB0">
      <w:pPr>
        <w:autoSpaceDE w:val="0"/>
        <w:jc w:val="right"/>
        <w:rPr>
          <w:sz w:val="22"/>
          <w:szCs w:val="22"/>
        </w:rPr>
      </w:pPr>
      <w:r w:rsidRPr="00920EC7">
        <w:rPr>
          <w:sz w:val="22"/>
          <w:szCs w:val="22"/>
        </w:rPr>
        <w:t>IL DIRETTORE</w:t>
      </w:r>
      <w:r>
        <w:rPr>
          <w:sz w:val="22"/>
          <w:szCs w:val="22"/>
        </w:rPr>
        <w:t xml:space="preserve"> DEL DIPARTIMENTO</w:t>
      </w:r>
    </w:p>
    <w:p w:rsidR="00FF09AC" w:rsidRPr="00920EC7" w:rsidRDefault="00FF09AC" w:rsidP="00881AB0">
      <w:pPr>
        <w:autoSpaceDE w:val="0"/>
        <w:jc w:val="center"/>
        <w:rPr>
          <w:sz w:val="22"/>
          <w:szCs w:val="22"/>
        </w:rPr>
      </w:pPr>
      <w:r>
        <w:rPr>
          <w:sz w:val="22"/>
          <w:szCs w:val="22"/>
        </w:rPr>
        <w:t xml:space="preserve">                                                                                                        </w:t>
      </w:r>
      <w:r w:rsidRPr="00920EC7">
        <w:rPr>
          <w:sz w:val="22"/>
          <w:szCs w:val="22"/>
        </w:rPr>
        <w:t xml:space="preserve">Prof. </w:t>
      </w:r>
      <w:r>
        <w:rPr>
          <w:sz w:val="22"/>
          <w:szCs w:val="22"/>
        </w:rPr>
        <w:t>Giuseppe Mercuro</w:t>
      </w:r>
    </w:p>
    <w:p w:rsidR="00FF09AC" w:rsidRPr="00920EC7" w:rsidRDefault="00FF09AC"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t xml:space="preserve">ALLEGATO A </w:t>
      </w:r>
    </w:p>
    <w:p w:rsidR="00FF09AC" w:rsidRPr="00920EC7" w:rsidRDefault="00FF09AC" w:rsidP="00C8375F">
      <w:pPr>
        <w:rPr>
          <w:rFonts w:ascii="Arial" w:hAnsi="Arial" w:cs="Arial"/>
          <w:b/>
          <w:i/>
          <w:sz w:val="20"/>
          <w:szCs w:val="20"/>
        </w:rPr>
      </w:pPr>
    </w:p>
    <w:p w:rsidR="00FF09AC" w:rsidRPr="00920EC7" w:rsidRDefault="00FF09AC" w:rsidP="00C8375F">
      <w:pPr>
        <w:jc w:val="center"/>
        <w:rPr>
          <w:rFonts w:ascii="Arial" w:hAnsi="Arial"/>
          <w:b/>
          <w:sz w:val="20"/>
          <w:szCs w:val="20"/>
        </w:rPr>
      </w:pPr>
      <w:r w:rsidRPr="00920EC7">
        <w:rPr>
          <w:rFonts w:ascii="Arial" w:hAnsi="Arial"/>
          <w:b/>
          <w:sz w:val="20"/>
          <w:szCs w:val="20"/>
        </w:rPr>
        <w:t>SELEZIONE PUBBLICA PER L’ATTRIBUZIONE DI BORSA DI RICERCA</w:t>
      </w:r>
    </w:p>
    <w:p w:rsidR="00FF09AC" w:rsidRPr="00920EC7" w:rsidRDefault="00FF09AC" w:rsidP="00C8375F">
      <w:pPr>
        <w:rPr>
          <w:rFonts w:ascii="Arial" w:hAnsi="Arial" w:cs="Arial"/>
          <w:b/>
          <w:sz w:val="20"/>
          <w:szCs w:val="20"/>
        </w:rPr>
      </w:pPr>
    </w:p>
    <w:p w:rsidR="00FF09AC" w:rsidRPr="00920EC7" w:rsidRDefault="00FF09AC" w:rsidP="00C8375F">
      <w:pPr>
        <w:jc w:val="center"/>
        <w:rPr>
          <w:rFonts w:ascii="Arial" w:hAnsi="Arial" w:cs="Arial"/>
          <w:b/>
          <w:sz w:val="20"/>
          <w:szCs w:val="20"/>
        </w:rPr>
      </w:pPr>
      <w:r w:rsidRPr="00920EC7">
        <w:rPr>
          <w:rFonts w:ascii="Arial" w:hAnsi="Arial" w:cs="Arial"/>
          <w:b/>
          <w:sz w:val="20"/>
          <w:szCs w:val="20"/>
        </w:rPr>
        <w:t xml:space="preserve">SCHEMA DI DOMANDA </w:t>
      </w:r>
    </w:p>
    <w:p w:rsidR="00FF09AC" w:rsidRPr="00920EC7" w:rsidRDefault="00FF09AC" w:rsidP="00C8375F">
      <w:pPr>
        <w:ind w:left="2832"/>
        <w:rPr>
          <w:rFonts w:ascii="Arial" w:hAnsi="Arial" w:cs="Arial"/>
          <w:sz w:val="20"/>
          <w:szCs w:val="20"/>
        </w:rPr>
      </w:pPr>
      <w:r w:rsidRPr="00920EC7">
        <w:rPr>
          <w:rFonts w:ascii="Arial" w:hAnsi="Arial" w:cs="Arial"/>
          <w:sz w:val="20"/>
          <w:szCs w:val="20"/>
        </w:rPr>
        <w:t>(da compilarsi a macchina o in stampatello)</w:t>
      </w:r>
    </w:p>
    <w:p w:rsidR="00FF09AC" w:rsidRPr="00920EC7" w:rsidRDefault="00FF09AC" w:rsidP="00C8375F">
      <w:pPr>
        <w:ind w:left="6663"/>
        <w:jc w:val="both"/>
        <w:rPr>
          <w:rFonts w:ascii="Arial" w:hAnsi="Arial" w:cs="Arial"/>
          <w:b/>
          <w:sz w:val="20"/>
          <w:szCs w:val="20"/>
        </w:rPr>
      </w:pPr>
    </w:p>
    <w:p w:rsidR="00FF09AC" w:rsidRPr="00920EC7" w:rsidRDefault="00FF09AC" w:rsidP="00C8375F">
      <w:pPr>
        <w:ind w:left="6663" w:hanging="993"/>
        <w:jc w:val="both"/>
        <w:rPr>
          <w:rFonts w:ascii="Arial" w:hAnsi="Arial" w:cs="Arial"/>
          <w:sz w:val="20"/>
          <w:szCs w:val="20"/>
        </w:rPr>
      </w:pPr>
    </w:p>
    <w:p w:rsidR="00FF09AC" w:rsidRPr="00920EC7" w:rsidRDefault="00FF09AC"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rsidR="00FF09AC" w:rsidRPr="00920EC7" w:rsidRDefault="00FF09AC"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Pr>
          <w:rFonts w:ascii="Arial" w:hAnsi="Arial" w:cs="Arial"/>
          <w:sz w:val="20"/>
          <w:szCs w:val="20"/>
        </w:rPr>
        <w:t>SCIENZE MEDICHE E SANITA’ PUBBLICA</w:t>
      </w:r>
    </w:p>
    <w:p w:rsidR="00FF09AC" w:rsidRPr="00920EC7" w:rsidRDefault="00FF09AC" w:rsidP="00715C45">
      <w:pPr>
        <w:spacing w:after="120"/>
        <w:jc w:val="right"/>
        <w:rPr>
          <w:rFonts w:ascii="Arial" w:hAnsi="Arial" w:cs="Arial"/>
          <w:sz w:val="20"/>
          <w:szCs w:val="20"/>
        </w:rPr>
      </w:pPr>
      <w:r w:rsidRPr="00920EC7">
        <w:rPr>
          <w:rFonts w:ascii="Arial" w:hAnsi="Arial" w:cs="Arial"/>
          <w:sz w:val="20"/>
          <w:szCs w:val="20"/>
        </w:rPr>
        <w:t>SEGRETERIA AMMINISTRATIVA</w:t>
      </w:r>
    </w:p>
    <w:p w:rsidR="00FF09AC" w:rsidRPr="00920EC7" w:rsidRDefault="00FF09AC"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rsidR="00FF09AC" w:rsidRPr="00920EC7" w:rsidRDefault="00FF09AC" w:rsidP="00715C45">
      <w:pPr>
        <w:spacing w:after="120"/>
        <w:jc w:val="right"/>
        <w:rPr>
          <w:rFonts w:ascii="Arial" w:hAnsi="Arial" w:cs="Arial"/>
          <w:sz w:val="20"/>
          <w:szCs w:val="20"/>
        </w:rPr>
      </w:pPr>
      <w:r w:rsidRPr="00920EC7">
        <w:rPr>
          <w:rFonts w:ascii="Arial" w:hAnsi="Arial" w:cs="Arial"/>
          <w:sz w:val="20"/>
          <w:szCs w:val="20"/>
        </w:rPr>
        <w:t xml:space="preserve">     </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09042 MONSERRATO (CAGLIARI)</w:t>
      </w:r>
    </w:p>
    <w:p w:rsidR="00FF09AC" w:rsidRPr="00920EC7" w:rsidRDefault="00FF09AC" w:rsidP="00C8375F">
      <w:pPr>
        <w:jc w:val="both"/>
        <w:rPr>
          <w:rFonts w:ascii="Arial" w:hAnsi="Arial" w:cs="Arial"/>
          <w:sz w:val="20"/>
          <w:szCs w:val="20"/>
        </w:rPr>
      </w:pPr>
    </w:p>
    <w:p w:rsidR="00FF09AC" w:rsidRPr="00920EC7" w:rsidRDefault="00FF09AC" w:rsidP="00C8375F">
      <w:pPr>
        <w:jc w:val="both"/>
        <w:rPr>
          <w:rFonts w:ascii="Arial" w:hAnsi="Arial" w:cs="Arial"/>
          <w:sz w:val="20"/>
          <w:szCs w:val="20"/>
        </w:rPr>
      </w:pPr>
    </w:p>
    <w:p w:rsidR="00FF09AC" w:rsidRPr="00920EC7" w:rsidRDefault="00FF09AC" w:rsidP="00C8375F">
      <w:pPr>
        <w:jc w:val="both"/>
        <w:rPr>
          <w:rFonts w:ascii="Arial" w:hAnsi="Arial" w:cs="Arial"/>
          <w:sz w:val="20"/>
          <w:szCs w:val="20"/>
        </w:rPr>
      </w:pPr>
    </w:p>
    <w:p w:rsidR="00FF09AC" w:rsidRPr="00920EC7" w:rsidRDefault="00FF09AC" w:rsidP="00C8375F">
      <w:pPr>
        <w:jc w:val="both"/>
        <w:rPr>
          <w:rFonts w:ascii="Arial" w:hAnsi="Arial" w:cs="Arial"/>
          <w:sz w:val="20"/>
          <w:szCs w:val="20"/>
        </w:rPr>
      </w:pPr>
    </w:p>
    <w:p w:rsidR="00FF09AC" w:rsidRPr="00920EC7" w:rsidRDefault="00FF09AC" w:rsidP="00C8375F">
      <w:pPr>
        <w:jc w:val="both"/>
        <w:rPr>
          <w:rFonts w:ascii="Arial" w:hAnsi="Arial" w:cs="Arial"/>
          <w:sz w:val="20"/>
          <w:szCs w:val="20"/>
        </w:rPr>
      </w:pPr>
      <w:r w:rsidRPr="00920EC7">
        <w:rPr>
          <w:rFonts w:ascii="Arial" w:hAnsi="Arial" w:cs="Arial"/>
          <w:sz w:val="20"/>
          <w:szCs w:val="20"/>
        </w:rPr>
        <w:t>Il/La sottoscritto/a .....……........................................................................................…………….………..............</w:t>
      </w:r>
    </w:p>
    <w:p w:rsidR="00FF09AC" w:rsidRPr="00920EC7" w:rsidRDefault="00FF09AC" w:rsidP="00C8375F">
      <w:pPr>
        <w:jc w:val="both"/>
        <w:rPr>
          <w:rFonts w:ascii="Arial" w:hAnsi="Arial" w:cs="Arial"/>
          <w:sz w:val="20"/>
          <w:szCs w:val="20"/>
        </w:rPr>
      </w:pPr>
    </w:p>
    <w:p w:rsidR="00FF09AC" w:rsidRPr="00920EC7" w:rsidRDefault="00FF09AC" w:rsidP="00C8375F">
      <w:pPr>
        <w:jc w:val="both"/>
        <w:rPr>
          <w:rFonts w:ascii="Arial" w:hAnsi="Arial" w:cs="Arial"/>
          <w:sz w:val="20"/>
          <w:szCs w:val="20"/>
        </w:rPr>
      </w:pPr>
      <w:r w:rsidRPr="00920EC7">
        <w:rPr>
          <w:rFonts w:ascii="Arial" w:hAnsi="Arial" w:cs="Arial"/>
          <w:sz w:val="20"/>
          <w:szCs w:val="20"/>
        </w:rPr>
        <w:t>nato/a a ……………......................................................................... (Prov. di .........)  il  …...…...........................</w:t>
      </w:r>
    </w:p>
    <w:p w:rsidR="00FF09AC" w:rsidRPr="00920EC7" w:rsidRDefault="00FF09AC" w:rsidP="00C8375F">
      <w:pPr>
        <w:jc w:val="both"/>
        <w:rPr>
          <w:rFonts w:ascii="Arial" w:hAnsi="Arial" w:cs="Arial"/>
          <w:sz w:val="20"/>
          <w:szCs w:val="20"/>
        </w:rPr>
      </w:pPr>
    </w:p>
    <w:p w:rsidR="00FF09AC" w:rsidRPr="00920EC7" w:rsidRDefault="00FF09AC" w:rsidP="00C8375F">
      <w:pPr>
        <w:jc w:val="both"/>
        <w:rPr>
          <w:rFonts w:ascii="Arial" w:hAnsi="Arial" w:cs="Arial"/>
          <w:sz w:val="20"/>
          <w:szCs w:val="20"/>
        </w:rPr>
      </w:pPr>
      <w:r w:rsidRPr="00920EC7">
        <w:rPr>
          <w:rFonts w:ascii="Arial" w:hAnsi="Arial" w:cs="Arial"/>
          <w:sz w:val="20"/>
          <w:szCs w:val="20"/>
        </w:rPr>
        <w:t>Codice Fiscale …………...............................................</w:t>
      </w:r>
    </w:p>
    <w:p w:rsidR="00FF09AC" w:rsidRPr="00920EC7" w:rsidRDefault="00FF09AC" w:rsidP="00C8375F">
      <w:pPr>
        <w:jc w:val="both"/>
        <w:rPr>
          <w:rFonts w:ascii="Arial" w:hAnsi="Arial" w:cs="Arial"/>
          <w:sz w:val="20"/>
          <w:szCs w:val="20"/>
        </w:rPr>
      </w:pPr>
    </w:p>
    <w:p w:rsidR="00FF09AC" w:rsidRPr="00920EC7" w:rsidRDefault="00FF09AC" w:rsidP="00C8375F">
      <w:pPr>
        <w:jc w:val="center"/>
        <w:rPr>
          <w:rFonts w:ascii="Arial" w:hAnsi="Arial" w:cs="Arial"/>
          <w:b/>
          <w:sz w:val="20"/>
          <w:szCs w:val="20"/>
        </w:rPr>
      </w:pPr>
      <w:r w:rsidRPr="00920EC7">
        <w:rPr>
          <w:rFonts w:ascii="Arial" w:hAnsi="Arial" w:cs="Arial"/>
          <w:b/>
          <w:sz w:val="20"/>
          <w:szCs w:val="20"/>
        </w:rPr>
        <w:t>CHIEDE</w:t>
      </w:r>
    </w:p>
    <w:p w:rsidR="00FF09AC" w:rsidRPr="00920EC7" w:rsidRDefault="00FF09AC" w:rsidP="00C8375F">
      <w:pPr>
        <w:jc w:val="center"/>
        <w:rPr>
          <w:rFonts w:ascii="Arial" w:hAnsi="Arial" w:cs="Arial"/>
          <w:sz w:val="20"/>
          <w:szCs w:val="20"/>
        </w:rPr>
      </w:pPr>
    </w:p>
    <w:p w:rsidR="00FF09AC" w:rsidRPr="00920EC7" w:rsidRDefault="00FF09AC" w:rsidP="00C8375F">
      <w:pPr>
        <w:pStyle w:val="BodyText2"/>
        <w:rPr>
          <w:sz w:val="20"/>
          <w:szCs w:val="20"/>
        </w:rPr>
      </w:pPr>
      <w:r w:rsidRPr="00920EC7">
        <w:rPr>
          <w:sz w:val="20"/>
          <w:szCs w:val="20"/>
        </w:rPr>
        <w:t xml:space="preserve">di essere ammesso/a alla selezione per l’attribuzione della borsa di ricerca dal titolo: </w:t>
      </w:r>
    </w:p>
    <w:p w:rsidR="00FF09AC" w:rsidRPr="00920EC7" w:rsidRDefault="00FF09AC" w:rsidP="00C8375F">
      <w:pPr>
        <w:ind w:left="6663" w:hanging="363"/>
        <w:jc w:val="both"/>
        <w:rPr>
          <w:rFonts w:ascii="Arial" w:hAnsi="Arial" w:cs="Arial"/>
          <w:sz w:val="20"/>
          <w:szCs w:val="20"/>
        </w:rPr>
      </w:pPr>
    </w:p>
    <w:p w:rsidR="00FF09AC" w:rsidRPr="00920EC7" w:rsidRDefault="00FF09AC" w:rsidP="00C8375F">
      <w:pPr>
        <w:pBdr>
          <w:top w:val="single" w:sz="4" w:space="1" w:color="auto"/>
          <w:left w:val="single" w:sz="4" w:space="4" w:color="auto"/>
          <w:bottom w:val="single" w:sz="4" w:space="1" w:color="auto"/>
          <w:right w:val="single" w:sz="4" w:space="4" w:color="auto"/>
        </w:pBdr>
        <w:jc w:val="both"/>
        <w:rPr>
          <w:b/>
          <w:bCs/>
          <w:sz w:val="20"/>
          <w:szCs w:val="20"/>
        </w:rPr>
      </w:pPr>
    </w:p>
    <w:p w:rsidR="00FF09AC" w:rsidRPr="00920EC7" w:rsidRDefault="00FF09AC" w:rsidP="00C8375F">
      <w:pPr>
        <w:pBdr>
          <w:top w:val="single" w:sz="4" w:space="1" w:color="auto"/>
          <w:left w:val="single" w:sz="4" w:space="4" w:color="auto"/>
          <w:bottom w:val="single" w:sz="4" w:space="1" w:color="auto"/>
          <w:right w:val="single" w:sz="4" w:space="4" w:color="auto"/>
        </w:pBdr>
        <w:jc w:val="both"/>
        <w:rPr>
          <w:b/>
          <w:bCs/>
          <w:sz w:val="20"/>
          <w:szCs w:val="20"/>
        </w:rPr>
      </w:pPr>
    </w:p>
    <w:p w:rsidR="00FF09AC" w:rsidRPr="00920EC7" w:rsidRDefault="00FF09AC" w:rsidP="00C8375F">
      <w:pPr>
        <w:pBdr>
          <w:top w:val="single" w:sz="4" w:space="1" w:color="auto"/>
          <w:left w:val="single" w:sz="4" w:space="4" w:color="auto"/>
          <w:bottom w:val="single" w:sz="4" w:space="1" w:color="auto"/>
          <w:right w:val="single" w:sz="4" w:space="4" w:color="auto"/>
        </w:pBdr>
        <w:jc w:val="both"/>
        <w:rPr>
          <w:b/>
          <w:bCs/>
          <w:sz w:val="20"/>
          <w:szCs w:val="20"/>
        </w:rPr>
      </w:pPr>
    </w:p>
    <w:p w:rsidR="00FF09AC" w:rsidRPr="00920EC7" w:rsidRDefault="00FF09AC"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p>
    <w:p w:rsidR="00FF09AC" w:rsidRPr="00920EC7" w:rsidRDefault="00FF09AC"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rsidR="00FF09AC" w:rsidRPr="00920EC7" w:rsidRDefault="00FF09AC" w:rsidP="00C8375F">
      <w:pPr>
        <w:jc w:val="both"/>
        <w:rPr>
          <w:rFonts w:ascii="Arial" w:hAnsi="Arial" w:cs="Arial"/>
          <w:sz w:val="20"/>
          <w:szCs w:val="20"/>
        </w:rPr>
      </w:pPr>
    </w:p>
    <w:p w:rsidR="00FF09AC" w:rsidRPr="00920EC7" w:rsidRDefault="00FF09AC"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FF09AC" w:rsidRPr="00920EC7" w:rsidRDefault="00FF09AC" w:rsidP="00C8375F">
      <w:pPr>
        <w:jc w:val="both"/>
        <w:rPr>
          <w:rFonts w:ascii="Arial" w:hAnsi="Arial" w:cs="Arial"/>
          <w:sz w:val="20"/>
          <w:szCs w:val="20"/>
        </w:rPr>
      </w:pPr>
    </w:p>
    <w:p w:rsidR="00FF09AC" w:rsidRPr="00920EC7" w:rsidRDefault="00FF09AC"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rsidR="00FF09AC" w:rsidRPr="00920EC7" w:rsidRDefault="00FF09AC"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 xml:space="preserve">-essere residente a ………….................................... (Prov.  ……) C.A.P. …………............ </w:t>
      </w:r>
    </w:p>
    <w:p w:rsidR="00FF09AC" w:rsidRPr="00920EC7" w:rsidRDefault="00FF09AC"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rsidR="00FF09AC" w:rsidRPr="00920EC7" w:rsidRDefault="00FF09AC"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rsidR="00FF09AC" w:rsidRPr="00920EC7" w:rsidRDefault="00FF09AC"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rsidR="00FF09AC" w:rsidRPr="00920EC7" w:rsidRDefault="00FF09AC"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rsidR="00FF09AC" w:rsidRPr="00920EC7" w:rsidRDefault="00FF09AC"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rsidR="00FF09AC" w:rsidRPr="00920EC7" w:rsidRDefault="00FF09AC"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rsidR="00FF09AC" w:rsidRPr="00920EC7" w:rsidRDefault="00FF09AC" w:rsidP="00C8375F">
      <w:pPr>
        <w:spacing w:line="360" w:lineRule="auto"/>
        <w:jc w:val="center"/>
        <w:rPr>
          <w:rFonts w:ascii="Arial" w:hAnsi="Arial" w:cs="Arial"/>
          <w:b/>
          <w:sz w:val="20"/>
          <w:szCs w:val="20"/>
        </w:rPr>
      </w:pPr>
    </w:p>
    <w:p w:rsidR="00FF09AC" w:rsidRPr="00920EC7" w:rsidRDefault="00FF09AC" w:rsidP="00C8375F">
      <w:pPr>
        <w:spacing w:line="360" w:lineRule="auto"/>
        <w:jc w:val="center"/>
        <w:rPr>
          <w:rFonts w:ascii="Arial" w:hAnsi="Arial" w:cs="Arial"/>
          <w:b/>
          <w:sz w:val="20"/>
          <w:szCs w:val="20"/>
        </w:rPr>
      </w:pPr>
      <w:r w:rsidRPr="00920EC7">
        <w:rPr>
          <w:rFonts w:ascii="Arial" w:hAnsi="Arial" w:cs="Arial"/>
          <w:b/>
          <w:sz w:val="20"/>
          <w:szCs w:val="20"/>
        </w:rPr>
        <w:t>OVVERO</w:t>
      </w:r>
    </w:p>
    <w:p w:rsidR="00FF09AC" w:rsidRPr="00920EC7" w:rsidRDefault="00FF09AC" w:rsidP="00C8375F">
      <w:pPr>
        <w:spacing w:line="360" w:lineRule="auto"/>
        <w:rPr>
          <w:rFonts w:ascii="Arial" w:hAnsi="Arial" w:cs="Arial"/>
          <w:sz w:val="20"/>
          <w:szCs w:val="20"/>
        </w:rPr>
      </w:pPr>
    </w:p>
    <w:p w:rsidR="00FF09AC" w:rsidRPr="00920EC7" w:rsidRDefault="00FF09AC" w:rsidP="00C8375F">
      <w:pPr>
        <w:spacing w:line="360" w:lineRule="auto"/>
        <w:rPr>
          <w:rFonts w:ascii="Arial" w:hAnsi="Arial" w:cs="Arial"/>
          <w:sz w:val="20"/>
          <w:szCs w:val="20"/>
        </w:rPr>
      </w:pPr>
      <w:r w:rsidRPr="00920EC7">
        <w:rPr>
          <w:rFonts w:ascii="Arial" w:hAnsi="Arial" w:cs="Arial"/>
          <w:sz w:val="20"/>
          <w:szCs w:val="20"/>
        </w:rPr>
        <w:t xml:space="preserve">- di non essere stato titolare di  contratti stipulati con l’Università degli Studi di Cagliari, ai sensi dell’art. 22 e 24 della L. 240/2010; </w:t>
      </w:r>
    </w:p>
    <w:p w:rsidR="00FF09AC" w:rsidRPr="00920EC7" w:rsidRDefault="00FF09AC" w:rsidP="00C8375F">
      <w:pPr>
        <w:jc w:val="both"/>
        <w:rPr>
          <w:rFonts w:ascii="Arial" w:hAnsi="Arial" w:cs="Arial"/>
          <w:sz w:val="20"/>
          <w:szCs w:val="20"/>
        </w:rPr>
      </w:pPr>
    </w:p>
    <w:p w:rsidR="00FF09AC" w:rsidRDefault="00FF09AC"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Pr>
          <w:rFonts w:ascii="Arial" w:hAnsi="Arial" w:cs="Arial"/>
          <w:sz w:val="20"/>
          <w:szCs w:val="20"/>
        </w:rPr>
        <w:t>la presente procedura selettiva;</w:t>
      </w:r>
    </w:p>
    <w:p w:rsidR="00FF09AC" w:rsidRPr="00FF7F4F" w:rsidRDefault="00FF09AC"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rsidR="00FF09AC" w:rsidRPr="00FF7F4F" w:rsidRDefault="00FF09AC"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rsidR="00FF09AC" w:rsidRPr="0051668B" w:rsidRDefault="00FF09AC"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Pr="00C1058D">
        <w:t xml:space="preserve"> </w:t>
      </w:r>
      <w:r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rsidR="00FF09AC" w:rsidRPr="00920EC7" w:rsidRDefault="00FF09AC" w:rsidP="00C8375F">
      <w:pPr>
        <w:spacing w:line="360" w:lineRule="auto"/>
        <w:jc w:val="both"/>
        <w:rPr>
          <w:rFonts w:ascii="Arial" w:hAnsi="Arial" w:cs="Arial"/>
          <w:sz w:val="20"/>
          <w:szCs w:val="20"/>
        </w:rPr>
      </w:pPr>
    </w:p>
    <w:p w:rsidR="00FF09AC" w:rsidRPr="00920EC7" w:rsidRDefault="00FF09AC" w:rsidP="00C8375F">
      <w:pPr>
        <w:jc w:val="both"/>
        <w:rPr>
          <w:rFonts w:ascii="Arial" w:hAnsi="Arial" w:cs="Arial"/>
          <w:sz w:val="20"/>
          <w:szCs w:val="20"/>
        </w:rPr>
      </w:pPr>
    </w:p>
    <w:p w:rsidR="00FF09AC" w:rsidRPr="00920EC7" w:rsidRDefault="00FF09AC" w:rsidP="00C8375F">
      <w:pPr>
        <w:jc w:val="both"/>
        <w:rPr>
          <w:rFonts w:ascii="Arial" w:hAnsi="Arial" w:cs="Arial"/>
          <w:sz w:val="20"/>
          <w:szCs w:val="20"/>
        </w:rPr>
      </w:pPr>
      <w:r w:rsidRPr="00920EC7">
        <w:rPr>
          <w:rFonts w:ascii="Arial" w:hAnsi="Arial" w:cs="Arial"/>
          <w:sz w:val="20"/>
          <w:szCs w:val="20"/>
        </w:rPr>
        <w:t>Il sottoscritto allega alla presente domanda:</w:t>
      </w:r>
    </w:p>
    <w:p w:rsidR="00FF09AC" w:rsidRPr="00920EC7" w:rsidRDefault="00FF09AC" w:rsidP="00C8375F">
      <w:pPr>
        <w:tabs>
          <w:tab w:val="left" w:pos="567"/>
        </w:tabs>
        <w:jc w:val="both"/>
        <w:rPr>
          <w:rFonts w:ascii="Arial" w:hAnsi="Arial" w:cs="Arial"/>
          <w:sz w:val="20"/>
          <w:szCs w:val="20"/>
        </w:rPr>
      </w:pPr>
    </w:p>
    <w:p w:rsidR="00FF09AC" w:rsidRPr="00920EC7" w:rsidRDefault="00FF09AC" w:rsidP="00C8375F">
      <w:pPr>
        <w:pStyle w:val="BodyTextIndent"/>
        <w:tabs>
          <w:tab w:val="clear" w:pos="1843"/>
        </w:tabs>
        <w:ind w:left="705" w:hanging="705"/>
        <w:rPr>
          <w:rFonts w:ascii="Arial" w:hAnsi="Arial" w:cs="Arial"/>
        </w:rPr>
      </w:pPr>
      <w:r w:rsidRPr="00920EC7">
        <w:rPr>
          <w:rFonts w:ascii="Arial" w:hAnsi="Arial" w:cs="Arial"/>
          <w:b/>
          <w:bCs/>
        </w:rPr>
        <w:sym w:font="Wingdings" w:char="F06F"/>
      </w:r>
      <w:r w:rsidRPr="00920EC7">
        <w:rPr>
          <w:b/>
        </w:rPr>
        <w:t xml:space="preserve"> </w:t>
      </w:r>
      <w:r w:rsidRPr="00920EC7">
        <w:rPr>
          <w:b/>
        </w:rPr>
        <w:tab/>
      </w:r>
      <w:r w:rsidRPr="00920EC7">
        <w:rPr>
          <w:rFonts w:ascii="Arial" w:hAnsi="Arial" w:cs="Arial"/>
        </w:rPr>
        <w:t>autocertificazione relativa al luogo di nascita, cittadinanza, residenza, codice fiscale e alla insussistenza delle situazioni di incompatibilità di cui all’art. 2 del presente bando;</w:t>
      </w:r>
    </w:p>
    <w:p w:rsidR="00FF09AC" w:rsidRPr="00920EC7" w:rsidRDefault="00FF09AC" w:rsidP="00C8375F">
      <w:pPr>
        <w:pStyle w:val="BodyTextIndent"/>
        <w:tabs>
          <w:tab w:val="clear" w:pos="1843"/>
        </w:tabs>
        <w:ind w:left="709" w:right="282" w:hanging="709"/>
        <w:rPr>
          <w:rFonts w:ascii="Arial" w:hAnsi="Arial" w:cs="Arial"/>
          <w:b/>
          <w:bCs/>
        </w:rPr>
      </w:pPr>
    </w:p>
    <w:p w:rsidR="00FF09AC" w:rsidRPr="00920EC7" w:rsidRDefault="00FF09AC" w:rsidP="00C8375F">
      <w:pPr>
        <w:pStyle w:val="BodyTextIndent"/>
        <w:numPr>
          <w:ilvl w:val="0"/>
          <w:numId w:val="9"/>
        </w:numPr>
        <w:tabs>
          <w:tab w:val="clear" w:pos="708"/>
          <w:tab w:val="clear" w:pos="1843"/>
        </w:tabs>
        <w:spacing w:line="360" w:lineRule="auto"/>
        <w:ind w:right="282"/>
        <w:rPr>
          <w:rFonts w:ascii="Arial" w:hAnsi="Arial" w:cs="Arial"/>
        </w:rPr>
      </w:pPr>
      <w:r w:rsidRPr="00920EC7">
        <w:rPr>
          <w:rFonts w:ascii="Arial" w:hAnsi="Arial" w:cs="Arial"/>
        </w:rPr>
        <w:t>Curriculum formativo e professionale;</w:t>
      </w:r>
    </w:p>
    <w:p w:rsidR="00FF09AC" w:rsidRPr="00920EC7" w:rsidRDefault="00FF09AC" w:rsidP="00C8375F">
      <w:pPr>
        <w:pStyle w:val="BodyTextIndent"/>
        <w:numPr>
          <w:ilvl w:val="0"/>
          <w:numId w:val="9"/>
        </w:numPr>
        <w:tabs>
          <w:tab w:val="clear" w:pos="1843"/>
        </w:tabs>
        <w:spacing w:line="360" w:lineRule="auto"/>
        <w:ind w:left="709" w:right="284" w:hanging="709"/>
        <w:rPr>
          <w:rFonts w:ascii="Arial" w:hAnsi="Arial" w:cs="Arial"/>
          <w:bCs/>
        </w:rPr>
      </w:pPr>
      <w:r w:rsidRPr="00920EC7">
        <w:rPr>
          <w:rFonts w:ascii="Arial" w:hAnsi="Arial" w:cs="Arial"/>
        </w:rPr>
        <w:t>dichiarazione sostitutiva di certificazioni, rilasciata ai sensi del D.P.R. 28.12.2000, n° 445, relativamente al possesso dei titoli  (All. B);</w:t>
      </w:r>
    </w:p>
    <w:p w:rsidR="00FF09AC" w:rsidRPr="00920EC7" w:rsidRDefault="00FF09AC" w:rsidP="00C8375F">
      <w:pPr>
        <w:pStyle w:val="BodyTextIndent"/>
        <w:numPr>
          <w:ilvl w:val="0"/>
          <w:numId w:val="9"/>
        </w:numPr>
        <w:tabs>
          <w:tab w:val="clear" w:pos="1843"/>
        </w:tabs>
        <w:spacing w:line="360" w:lineRule="auto"/>
        <w:ind w:left="709" w:right="284" w:hanging="709"/>
        <w:rPr>
          <w:rFonts w:ascii="Arial" w:hAnsi="Arial" w:cs="Arial"/>
          <w:bCs/>
        </w:rPr>
      </w:pPr>
      <w:r w:rsidRPr="00920EC7">
        <w:rPr>
          <w:rFonts w:ascii="Arial" w:hAnsi="Arial" w:cs="Arial"/>
          <w:bCs/>
        </w:rPr>
        <w:t>pubblicazioni;</w:t>
      </w:r>
    </w:p>
    <w:p w:rsidR="00FF09AC" w:rsidRPr="00920EC7" w:rsidRDefault="00FF09AC" w:rsidP="00C8375F">
      <w:pPr>
        <w:pStyle w:val="BodyTextIndent"/>
        <w:numPr>
          <w:ilvl w:val="0"/>
          <w:numId w:val="9"/>
        </w:numPr>
        <w:tabs>
          <w:tab w:val="clear" w:pos="708"/>
          <w:tab w:val="clear" w:pos="1843"/>
        </w:tabs>
        <w:spacing w:line="360" w:lineRule="auto"/>
        <w:ind w:right="282"/>
        <w:rPr>
          <w:rFonts w:ascii="Arial" w:hAnsi="Arial" w:cs="Arial"/>
        </w:rPr>
      </w:pPr>
      <w:r w:rsidRPr="00920EC7">
        <w:rPr>
          <w:rFonts w:ascii="Arial" w:hAnsi="Arial" w:cs="Arial"/>
        </w:rPr>
        <w:t>documentazione relativa al titolo di studio conseguito all’estero e utilizzato per l’accesso alla selezione (di cui all’art. 3, lett. e) del bando di selezione);</w:t>
      </w:r>
    </w:p>
    <w:p w:rsidR="00FF09AC" w:rsidRPr="00920EC7" w:rsidRDefault="00FF09AC" w:rsidP="00C8375F">
      <w:pPr>
        <w:pStyle w:val="BodyTextIndent"/>
        <w:tabs>
          <w:tab w:val="clear" w:pos="1843"/>
        </w:tabs>
        <w:ind w:left="709" w:right="282" w:hanging="709"/>
        <w:rPr>
          <w:rFonts w:ascii="Arial" w:hAnsi="Arial" w:cs="Arial"/>
          <w:bCs/>
        </w:rPr>
      </w:pPr>
      <w:r w:rsidRPr="00920EC7">
        <w:rPr>
          <w:rFonts w:ascii="Arial" w:hAnsi="Arial" w:cs="Arial"/>
          <w:b/>
          <w:bCs/>
        </w:rPr>
        <w:sym w:font="Wingdings" w:char="F06F"/>
      </w:r>
      <w:r w:rsidRPr="00920EC7">
        <w:rPr>
          <w:rFonts w:ascii="Arial" w:hAnsi="Arial" w:cs="Arial"/>
          <w:bCs/>
        </w:rPr>
        <w:tab/>
        <w:t>Copia fotostatica del documento di identità;</w:t>
      </w:r>
    </w:p>
    <w:p w:rsidR="00FF09AC" w:rsidRPr="00920EC7" w:rsidRDefault="00FF09AC" w:rsidP="00C8375F">
      <w:pPr>
        <w:pStyle w:val="BodyTextIndent"/>
        <w:tabs>
          <w:tab w:val="clear" w:pos="1843"/>
        </w:tabs>
        <w:ind w:left="709" w:right="282" w:hanging="709"/>
        <w:rPr>
          <w:rFonts w:ascii="Arial" w:hAnsi="Arial" w:cs="Arial"/>
          <w:bCs/>
        </w:rPr>
      </w:pPr>
    </w:p>
    <w:p w:rsidR="00FF09AC" w:rsidRPr="00920EC7" w:rsidRDefault="00FF09AC" w:rsidP="00C8375F">
      <w:pPr>
        <w:pStyle w:val="BodyTextIndent"/>
        <w:numPr>
          <w:ilvl w:val="0"/>
          <w:numId w:val="9"/>
        </w:numPr>
        <w:tabs>
          <w:tab w:val="clear" w:pos="708"/>
          <w:tab w:val="clear" w:pos="1843"/>
        </w:tabs>
        <w:spacing w:line="360" w:lineRule="auto"/>
        <w:ind w:left="709" w:right="284" w:hanging="709"/>
        <w:rPr>
          <w:rFonts w:ascii="Arial" w:hAnsi="Arial" w:cs="Arial"/>
        </w:rPr>
      </w:pPr>
      <w:r w:rsidRPr="00920EC7">
        <w:rPr>
          <w:rFonts w:ascii="Arial" w:hAnsi="Arial" w:cs="Arial"/>
        </w:rPr>
        <w:t>Elenco in carta libera dei documenti e dei titoli presentati.</w:t>
      </w:r>
    </w:p>
    <w:p w:rsidR="00FF09AC" w:rsidRPr="00920EC7" w:rsidRDefault="00FF09AC" w:rsidP="00C8375F">
      <w:pPr>
        <w:spacing w:line="360" w:lineRule="auto"/>
        <w:jc w:val="both"/>
        <w:rPr>
          <w:rFonts w:ascii="Arial" w:hAnsi="Arial" w:cs="Arial"/>
          <w:sz w:val="20"/>
          <w:szCs w:val="20"/>
        </w:rPr>
      </w:pPr>
    </w:p>
    <w:p w:rsidR="00FF09AC" w:rsidRPr="00920EC7" w:rsidRDefault="00FF09AC" w:rsidP="00C8375F">
      <w:pPr>
        <w:spacing w:line="360" w:lineRule="auto"/>
        <w:jc w:val="both"/>
        <w:rPr>
          <w:rFonts w:ascii="Arial" w:hAnsi="Arial" w:cs="Arial"/>
          <w:sz w:val="20"/>
          <w:szCs w:val="20"/>
        </w:rPr>
      </w:pPr>
    </w:p>
    <w:p w:rsidR="00FF09AC" w:rsidRPr="00920EC7" w:rsidRDefault="00FF09AC"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rsidR="00FF09AC" w:rsidRPr="00920EC7" w:rsidRDefault="00FF09AC"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rsidR="00FF09AC" w:rsidRPr="00920EC7" w:rsidRDefault="00FF09AC" w:rsidP="00C8375F">
      <w:pPr>
        <w:spacing w:line="360" w:lineRule="auto"/>
        <w:jc w:val="both"/>
        <w:rPr>
          <w:rFonts w:ascii="Arial" w:hAnsi="Arial" w:cs="Arial"/>
          <w:i/>
        </w:rPr>
        <w:sectPr w:rsidR="00FF09AC" w:rsidRPr="00920EC7" w:rsidSect="00FD7487">
          <w:footerReference w:type="default" r:id="rId12"/>
          <w:pgSz w:w="11906" w:h="16838" w:code="9"/>
          <w:pgMar w:top="567" w:right="1134" w:bottom="426" w:left="1134" w:header="720" w:footer="720" w:gutter="0"/>
          <w:cols w:space="720"/>
          <w:titlePg/>
          <w:rtlGutter/>
        </w:sectPr>
      </w:pPr>
    </w:p>
    <w:p w:rsidR="00FF09AC" w:rsidRPr="00920EC7" w:rsidRDefault="00FF09AC"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t>Dichiarazione sostitutiva di certificazioni</w:t>
      </w:r>
    </w:p>
    <w:p w:rsidR="00FF09AC" w:rsidRPr="00920EC7" w:rsidRDefault="00FF09AC" w:rsidP="00C8375F">
      <w:pPr>
        <w:pStyle w:val="Header"/>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rsidR="00FF09AC" w:rsidRPr="00920EC7" w:rsidRDefault="00FF09AC" w:rsidP="00C8375F">
      <w:pPr>
        <w:pStyle w:val="BodyTextIndent"/>
        <w:spacing w:line="360" w:lineRule="auto"/>
        <w:rPr>
          <w:rFonts w:ascii="Arial" w:hAnsi="Arial" w:cs="Arial"/>
          <w:lang w:val="fr-FR"/>
        </w:rPr>
      </w:pPr>
    </w:p>
    <w:p w:rsidR="00FF09AC" w:rsidRPr="00920EC7" w:rsidRDefault="00FF09AC" w:rsidP="00C8375F">
      <w:pPr>
        <w:pStyle w:val="BodyTextIndent"/>
        <w:spacing w:line="360" w:lineRule="auto"/>
        <w:ind w:left="0" w:firstLine="0"/>
        <w:rPr>
          <w:rFonts w:ascii="Arial" w:hAnsi="Arial" w:cs="Arial"/>
        </w:rPr>
      </w:pPr>
      <w:r w:rsidRPr="00920EC7">
        <w:rPr>
          <w:rFonts w:ascii="Arial" w:hAnsi="Arial" w:cs="Arial"/>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FF09AC" w:rsidRPr="00920EC7" w:rsidRDefault="00FF09AC" w:rsidP="00C8375F">
      <w:pPr>
        <w:pStyle w:val="BodyTextIndent"/>
        <w:spacing w:line="360" w:lineRule="auto"/>
        <w:ind w:left="0" w:firstLine="0"/>
        <w:rPr>
          <w:rFonts w:ascii="Arial" w:hAnsi="Arial" w:cs="Arial"/>
        </w:rPr>
      </w:pPr>
    </w:p>
    <w:p w:rsidR="00FF09AC" w:rsidRPr="00920EC7" w:rsidRDefault="00FF09AC" w:rsidP="00C8375F">
      <w:pPr>
        <w:pStyle w:val="Heading1"/>
        <w:keepNext w:val="0"/>
        <w:ind w:left="0" w:firstLine="0"/>
        <w:rPr>
          <w:rFonts w:ascii="Arial" w:hAnsi="Arial" w:cs="Arial"/>
        </w:rPr>
      </w:pPr>
      <w:r w:rsidRPr="00920EC7">
        <w:rPr>
          <w:rFonts w:ascii="Arial" w:hAnsi="Arial" w:cs="Arial"/>
        </w:rPr>
        <w:t>D I C H I A R A</w:t>
      </w:r>
    </w:p>
    <w:p w:rsidR="00FF09AC" w:rsidRPr="00920EC7" w:rsidRDefault="00FF09AC" w:rsidP="00C8375F">
      <w:pPr>
        <w:jc w:val="center"/>
        <w:rPr>
          <w:rFonts w:ascii="Arial" w:hAnsi="Arial" w:cs="Arial"/>
          <w:sz w:val="20"/>
          <w:szCs w:val="20"/>
        </w:rPr>
      </w:pPr>
      <w:r w:rsidRPr="00920EC7">
        <w:rPr>
          <w:rFonts w:ascii="Arial" w:hAnsi="Arial" w:cs="Arial"/>
          <w:sz w:val="20"/>
          <w:szCs w:val="20"/>
        </w:rPr>
        <w:t>(barrare le caselle interessate)</w:t>
      </w:r>
    </w:p>
    <w:p w:rsidR="00FF09AC" w:rsidRPr="00920EC7" w:rsidRDefault="00FF09AC" w:rsidP="00C8375F">
      <w:pPr>
        <w:jc w:val="center"/>
        <w:rPr>
          <w:rFonts w:ascii="Arial" w:hAnsi="Arial" w:cs="Arial"/>
          <w:sz w:val="20"/>
          <w:szCs w:val="20"/>
        </w:rPr>
      </w:pPr>
    </w:p>
    <w:p w:rsidR="00FF09AC" w:rsidRPr="00920EC7" w:rsidRDefault="00FF09AC" w:rsidP="00C8375F">
      <w:pPr>
        <w:rPr>
          <w:rFonts w:ascii="Arial" w:hAnsi="Arial" w:cs="Arial"/>
          <w:sz w:val="20"/>
          <w:szCs w:val="20"/>
        </w:rPr>
      </w:pPr>
    </w:p>
    <w:p w:rsidR="00FF09AC" w:rsidRPr="00920EC7" w:rsidRDefault="00FF09AC"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rsidR="00FF09AC" w:rsidRPr="00920EC7" w:rsidRDefault="00FF09AC"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rsidR="00FF09AC" w:rsidRPr="00920EC7" w:rsidRDefault="00FF09AC"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rsidR="00FF09AC" w:rsidRPr="00920EC7" w:rsidRDefault="00FF09AC"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rsidR="00FF09AC" w:rsidRPr="00920EC7" w:rsidRDefault="00FF09AC"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rsidR="00FF09AC" w:rsidRPr="00920EC7" w:rsidRDefault="00FF09AC"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rsidR="00FF09AC" w:rsidRPr="00920EC7" w:rsidRDefault="00FF09AC" w:rsidP="00C8375F">
      <w:pPr>
        <w:jc w:val="both"/>
        <w:rPr>
          <w:rFonts w:ascii="Arial" w:hAnsi="Arial" w:cs="Arial"/>
          <w:sz w:val="20"/>
          <w:szCs w:val="20"/>
        </w:rPr>
      </w:pPr>
      <w:r w:rsidRPr="00920EC7">
        <w:rPr>
          <w:rFonts w:ascii="Arial" w:hAnsi="Arial" w:cs="Arial"/>
          <w:sz w:val="20"/>
          <w:szCs w:val="20"/>
        </w:rPr>
        <w:t>……………………………………………………………………………………………………………………..………..</w:t>
      </w:r>
    </w:p>
    <w:p w:rsidR="00FF09AC" w:rsidRPr="00920EC7" w:rsidRDefault="00FF09AC"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FF09AC" w:rsidRPr="00920EC7" w:rsidRDefault="00FF09AC" w:rsidP="00C8375F">
      <w:pPr>
        <w:spacing w:line="360" w:lineRule="auto"/>
        <w:rPr>
          <w:rFonts w:ascii="Arial" w:hAnsi="Arial" w:cs="Arial"/>
          <w:sz w:val="20"/>
          <w:szCs w:val="20"/>
        </w:rPr>
      </w:pPr>
    </w:p>
    <w:p w:rsidR="00FF09AC" w:rsidRPr="00920EC7" w:rsidRDefault="00FF09AC"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rsidR="00FF09AC" w:rsidRPr="00920EC7" w:rsidRDefault="00FF09AC"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rsidR="00FF09AC" w:rsidRPr="00920EC7" w:rsidRDefault="00FF09AC"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rsidR="00FF09AC" w:rsidRPr="0051668B" w:rsidRDefault="00FF09AC"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rsidR="00FF09AC" w:rsidRPr="00332167" w:rsidRDefault="00FF09AC" w:rsidP="00C8375F">
      <w:pPr>
        <w:tabs>
          <w:tab w:val="left" w:pos="6379"/>
        </w:tabs>
        <w:spacing w:line="360" w:lineRule="auto"/>
        <w:rPr>
          <w:rFonts w:ascii="Arial" w:hAnsi="Arial" w:cs="Arial"/>
        </w:rPr>
        <w:sectPr w:rsidR="00FF09AC" w:rsidRPr="00332167" w:rsidSect="003D415E">
          <w:headerReference w:type="default" r:id="rId13"/>
          <w:footerReference w:type="default" r:id="rId14"/>
          <w:pgSz w:w="11906" w:h="16838" w:code="9"/>
          <w:pgMar w:top="719" w:right="1134" w:bottom="899" w:left="1134" w:header="720" w:footer="720" w:gutter="0"/>
          <w:cols w:space="720"/>
          <w:titlePg/>
          <w:rtlGutter/>
        </w:sectPr>
      </w:pPr>
    </w:p>
    <w:p w:rsidR="00FF09AC" w:rsidRPr="0092328B" w:rsidRDefault="00FF09AC"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Dichiarazione sostitutiva dell’atto di notorietà</w:t>
      </w:r>
    </w:p>
    <w:p w:rsidR="00FF09AC" w:rsidRPr="0092328B" w:rsidRDefault="00FF09AC"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rsidR="00FF09AC" w:rsidRPr="0092328B" w:rsidRDefault="00FF09AC"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(Art. 47, D.P.R. 28 dicembre 2000, n. 445)</w:t>
      </w:r>
    </w:p>
    <w:p w:rsidR="00FF09AC" w:rsidRPr="0092328B" w:rsidRDefault="00FF09AC"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rsidR="00FF09AC" w:rsidRPr="0092328B" w:rsidRDefault="00FF09AC" w:rsidP="00C8375F">
      <w:pPr>
        <w:spacing w:line="360" w:lineRule="auto"/>
        <w:rPr>
          <w:rFonts w:ascii="Arial" w:hAnsi="Arial" w:cs="Arial"/>
          <w:sz w:val="20"/>
          <w:szCs w:val="20"/>
          <w:lang w:val="fr-FR"/>
        </w:rPr>
      </w:pPr>
    </w:p>
    <w:p w:rsidR="00FF09AC" w:rsidRPr="0092328B" w:rsidRDefault="00FF09AC" w:rsidP="00C8375F">
      <w:pPr>
        <w:spacing w:line="360" w:lineRule="auto"/>
        <w:rPr>
          <w:rFonts w:ascii="Arial" w:hAnsi="Arial" w:cs="Arial"/>
          <w:sz w:val="20"/>
          <w:szCs w:val="20"/>
          <w:lang w:val="fr-FR"/>
        </w:rPr>
      </w:pPr>
    </w:p>
    <w:p w:rsidR="00FF09AC" w:rsidRPr="0092328B" w:rsidRDefault="00FF09AC" w:rsidP="00C8375F">
      <w:pPr>
        <w:spacing w:line="360" w:lineRule="auto"/>
        <w:rPr>
          <w:rFonts w:ascii="Arial" w:hAnsi="Arial" w:cs="Arial"/>
          <w:sz w:val="20"/>
          <w:szCs w:val="20"/>
          <w:lang w:val="fr-FR"/>
        </w:rPr>
      </w:pPr>
    </w:p>
    <w:p w:rsidR="00FF09AC" w:rsidRPr="0092328B" w:rsidRDefault="00FF09AC" w:rsidP="00C8375F">
      <w:pPr>
        <w:spacing w:line="360" w:lineRule="auto"/>
        <w:rPr>
          <w:rFonts w:ascii="Arial" w:hAnsi="Arial" w:cs="Arial"/>
          <w:sz w:val="20"/>
          <w:szCs w:val="20"/>
          <w:lang w:val="fr-FR"/>
        </w:rPr>
      </w:pPr>
    </w:p>
    <w:p w:rsidR="00FF09AC" w:rsidRPr="0092328B" w:rsidRDefault="00FF09AC" w:rsidP="00C8375F">
      <w:pPr>
        <w:pStyle w:val="BodyText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FF09AC" w:rsidRPr="0092328B" w:rsidRDefault="00FF09AC" w:rsidP="00C8375F">
      <w:pPr>
        <w:pStyle w:val="Heading1"/>
        <w:keepNext w:val="0"/>
        <w:spacing w:line="360" w:lineRule="auto"/>
        <w:ind w:left="0" w:firstLine="0"/>
        <w:rPr>
          <w:rFonts w:ascii="Arial" w:hAnsi="Arial" w:cs="Arial"/>
        </w:rPr>
      </w:pPr>
    </w:p>
    <w:p w:rsidR="00FF09AC" w:rsidRPr="0092328B" w:rsidRDefault="00FF09AC" w:rsidP="00C8375F">
      <w:pPr>
        <w:pStyle w:val="Heading1"/>
        <w:keepNext w:val="0"/>
        <w:spacing w:line="360" w:lineRule="auto"/>
        <w:ind w:left="0" w:firstLine="0"/>
        <w:rPr>
          <w:rFonts w:ascii="Arial" w:hAnsi="Arial" w:cs="Arial"/>
        </w:rPr>
      </w:pPr>
      <w:r w:rsidRPr="0092328B">
        <w:rPr>
          <w:rFonts w:ascii="Arial" w:hAnsi="Arial" w:cs="Arial"/>
        </w:rPr>
        <w:t>D I C H I A R A</w:t>
      </w:r>
    </w:p>
    <w:p w:rsidR="00FF09AC" w:rsidRPr="0092328B" w:rsidRDefault="00FF09AC" w:rsidP="00C8375F">
      <w:pPr>
        <w:rPr>
          <w:rFonts w:ascii="Arial" w:hAnsi="Arial" w:cs="Arial"/>
          <w:sz w:val="20"/>
          <w:szCs w:val="20"/>
        </w:rPr>
      </w:pPr>
    </w:p>
    <w:p w:rsidR="00FF09AC" w:rsidRPr="0092328B" w:rsidRDefault="00FF09AC"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rsidR="00FF09AC" w:rsidRPr="0092328B" w:rsidRDefault="00FF09AC"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rsidR="00FF09AC" w:rsidRPr="0092328B" w:rsidRDefault="00FF09AC"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rsidR="00FF09AC" w:rsidRPr="0092328B" w:rsidRDefault="00FF09AC"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rsidR="00FF09AC" w:rsidRPr="0092328B" w:rsidRDefault="00FF09AC"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rsidR="00FF09AC" w:rsidRPr="0092328B" w:rsidRDefault="00FF09AC"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rsidR="00FF09AC" w:rsidRPr="0092328B" w:rsidRDefault="00FF09AC"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rsidR="00FF09AC" w:rsidRPr="0092328B" w:rsidRDefault="00FF09AC" w:rsidP="00C8375F">
      <w:pPr>
        <w:spacing w:line="360" w:lineRule="auto"/>
        <w:rPr>
          <w:rFonts w:ascii="Arial" w:hAnsi="Arial" w:cs="Arial"/>
          <w:sz w:val="20"/>
          <w:szCs w:val="20"/>
        </w:rPr>
      </w:pPr>
      <w:r>
        <w:rPr>
          <w:noProof/>
        </w:rPr>
        <w:pict>
          <v:line id="Line 3" o:spid="_x0000_s1026" style="position:absolute;flip:y;z-index:251658240;visibility:visibl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w:r>
    </w:p>
    <w:p w:rsidR="00FF09AC" w:rsidRPr="0092328B" w:rsidRDefault="00FF09AC" w:rsidP="00C8375F">
      <w:pPr>
        <w:spacing w:line="360" w:lineRule="auto"/>
        <w:rPr>
          <w:rFonts w:ascii="Arial" w:hAnsi="Arial" w:cs="Arial"/>
          <w:sz w:val="20"/>
          <w:szCs w:val="20"/>
        </w:rPr>
      </w:pPr>
    </w:p>
    <w:p w:rsidR="00FF09AC" w:rsidRPr="0092328B" w:rsidRDefault="00FF09AC"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FF09AC" w:rsidRPr="0092328B" w:rsidRDefault="00FF09AC" w:rsidP="00C8375F">
      <w:pPr>
        <w:spacing w:line="360" w:lineRule="auto"/>
        <w:rPr>
          <w:rFonts w:ascii="Arial" w:hAnsi="Arial" w:cs="Arial"/>
          <w:sz w:val="20"/>
          <w:szCs w:val="20"/>
        </w:rPr>
      </w:pPr>
    </w:p>
    <w:p w:rsidR="00FF09AC" w:rsidRPr="0092328B" w:rsidRDefault="00FF09AC"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rsidR="00FF09AC" w:rsidRPr="0092328B" w:rsidRDefault="00FF09AC"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rsidR="00FF09AC" w:rsidRPr="0092328B" w:rsidRDefault="00FF09AC" w:rsidP="00C8375F">
      <w:pPr>
        <w:spacing w:line="360" w:lineRule="auto"/>
        <w:rPr>
          <w:rFonts w:ascii="Arial" w:hAnsi="Arial" w:cs="Arial"/>
          <w:sz w:val="20"/>
          <w:szCs w:val="20"/>
        </w:rPr>
      </w:pPr>
    </w:p>
    <w:p w:rsidR="00FF09AC" w:rsidRDefault="00FF09AC"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rsidR="00FF09AC" w:rsidRPr="00917774" w:rsidRDefault="00FF09AC" w:rsidP="00822B2D">
      <w:pPr>
        <w:rPr>
          <w:sz w:val="20"/>
          <w:szCs w:val="20"/>
        </w:rPr>
      </w:pPr>
    </w:p>
    <w:sectPr w:rsidR="00FF09AC" w:rsidRPr="00917774" w:rsidSect="00D34ED3">
      <w:pgSz w:w="11906" w:h="16838"/>
      <w:pgMar w:top="709" w:right="1106" w:bottom="851"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09AC" w:rsidRDefault="00FF09AC">
      <w:r>
        <w:separator/>
      </w:r>
    </w:p>
  </w:endnote>
  <w:endnote w:type="continuationSeparator" w:id="0">
    <w:p w:rsidR="00FF09AC" w:rsidRDefault="00FF09A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09AC" w:rsidRDefault="00FF09AC">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09AC" w:rsidRDefault="00FF09AC">
    <w:pPr>
      <w:pStyle w:val="Footer"/>
      <w:jc w:val="center"/>
    </w:pPr>
    <w:r>
      <w:rPr>
        <w:rStyle w:val="PageNumber"/>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09AC" w:rsidRDefault="00FF09AC">
      <w:r>
        <w:separator/>
      </w:r>
    </w:p>
  </w:footnote>
  <w:footnote w:type="continuationSeparator" w:id="0">
    <w:p w:rsidR="00FF09AC" w:rsidRDefault="00FF09A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09AC" w:rsidRDefault="00FF09AC">
    <w:pPr>
      <w:pStyle w:val="Header"/>
      <w:ind w:left="284"/>
      <w:rPr>
        <w:bCs/>
        <w:smallCaps/>
        <w:sz w:val="16"/>
      </w:rPr>
    </w:pPr>
  </w:p>
  <w:p w:rsidR="00FF09AC" w:rsidRDefault="00FF09AC">
    <w:pPr>
      <w:pStyle w:val="Header"/>
      <w:ind w:left="284"/>
      <w:rPr>
        <w:bCs/>
        <w:smallCaps/>
        <w:sz w:val="16"/>
      </w:rPr>
    </w:pPr>
  </w:p>
  <w:p w:rsidR="00FF09AC" w:rsidRDefault="00FF09AC">
    <w:pPr>
      <w:pStyle w:val="Header"/>
      <w:ind w:left="284"/>
      <w:rPr>
        <w:bCs/>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11CADC8A"/>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2">
    <w:nsid w:val="18011961"/>
    <w:multiLevelType w:val="hybridMultilevel"/>
    <w:tmpl w:val="C7BE7A6E"/>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
    <w:nsid w:val="1F1C2C32"/>
    <w:multiLevelType w:val="multilevel"/>
    <w:tmpl w:val="04100025"/>
    <w:lvl w:ilvl="0">
      <w:start w:val="1"/>
      <w:numFmt w:val="decimal"/>
      <w:pStyle w:val="Heading1"/>
      <w:lvlText w:val="%1"/>
      <w:lvlJc w:val="left"/>
      <w:pPr>
        <w:tabs>
          <w:tab w:val="num" w:pos="432"/>
        </w:tabs>
        <w:ind w:left="432" w:hanging="432"/>
      </w:pPr>
      <w:rPr>
        <w:rFonts w:cs="Times New Roman"/>
      </w:rPr>
    </w:lvl>
    <w:lvl w:ilvl="1">
      <w:start w:val="1"/>
      <w:numFmt w:val="decimal"/>
      <w:pStyle w:val="Heading2"/>
      <w:lvlText w:val="%1.%2"/>
      <w:lvlJc w:val="left"/>
      <w:pPr>
        <w:tabs>
          <w:tab w:val="num" w:pos="576"/>
        </w:tabs>
        <w:ind w:left="576" w:hanging="576"/>
      </w:pPr>
      <w:rPr>
        <w:rFonts w:cs="Times New Roman"/>
      </w:rPr>
    </w:lvl>
    <w:lvl w:ilvl="2">
      <w:start w:val="1"/>
      <w:numFmt w:val="decimal"/>
      <w:pStyle w:val="Heading3"/>
      <w:lvlText w:val="%1.%2.%3"/>
      <w:lvlJc w:val="left"/>
      <w:pPr>
        <w:tabs>
          <w:tab w:val="num" w:pos="720"/>
        </w:tabs>
        <w:ind w:left="720" w:hanging="720"/>
      </w:pPr>
      <w:rPr>
        <w:rFonts w:cs="Times New Roman"/>
      </w:rPr>
    </w:lvl>
    <w:lvl w:ilvl="3">
      <w:start w:val="1"/>
      <w:numFmt w:val="decimal"/>
      <w:pStyle w:val="Heading4"/>
      <w:lvlText w:val="%1.%2.%3.%4"/>
      <w:lvlJc w:val="left"/>
      <w:pPr>
        <w:tabs>
          <w:tab w:val="num" w:pos="1290"/>
        </w:tabs>
        <w:ind w:left="1290" w:hanging="864"/>
      </w:pPr>
      <w:rPr>
        <w:rFonts w:cs="Times New Roman"/>
      </w:rPr>
    </w:lvl>
    <w:lvl w:ilvl="4">
      <w:start w:val="1"/>
      <w:numFmt w:val="decimal"/>
      <w:pStyle w:val="Heading5"/>
      <w:lvlText w:val="%1.%2.%3.%4.%5"/>
      <w:lvlJc w:val="left"/>
      <w:pPr>
        <w:tabs>
          <w:tab w:val="num" w:pos="1008"/>
        </w:tabs>
        <w:ind w:left="1008" w:hanging="1008"/>
      </w:pPr>
      <w:rPr>
        <w:rFonts w:cs="Times New Roman"/>
      </w:rPr>
    </w:lvl>
    <w:lvl w:ilvl="5">
      <w:start w:val="1"/>
      <w:numFmt w:val="decimal"/>
      <w:pStyle w:val="Heading6"/>
      <w:lvlText w:val="%1.%2.%3.%4.%5.%6"/>
      <w:lvlJc w:val="left"/>
      <w:pPr>
        <w:tabs>
          <w:tab w:val="num" w:pos="1152"/>
        </w:tabs>
        <w:ind w:left="1152" w:hanging="1152"/>
      </w:pPr>
      <w:rPr>
        <w:rFonts w:cs="Times New Roman"/>
      </w:rPr>
    </w:lvl>
    <w:lvl w:ilvl="6">
      <w:start w:val="1"/>
      <w:numFmt w:val="decimal"/>
      <w:pStyle w:val="Heading7"/>
      <w:lvlText w:val="%1.%2.%3.%4.%5.%6.%7"/>
      <w:lvlJc w:val="left"/>
      <w:pPr>
        <w:tabs>
          <w:tab w:val="num" w:pos="1296"/>
        </w:tabs>
        <w:ind w:left="1296" w:hanging="1296"/>
      </w:pPr>
      <w:rPr>
        <w:rFonts w:cs="Times New Roman"/>
      </w:rPr>
    </w:lvl>
    <w:lvl w:ilvl="7">
      <w:start w:val="1"/>
      <w:numFmt w:val="decimal"/>
      <w:pStyle w:val="Heading8"/>
      <w:lvlText w:val="%1.%2.%3.%4.%5.%6.%7.%8"/>
      <w:lvlJc w:val="left"/>
      <w:pPr>
        <w:tabs>
          <w:tab w:val="num" w:pos="1440"/>
        </w:tabs>
        <w:ind w:left="1440" w:hanging="1440"/>
      </w:pPr>
      <w:rPr>
        <w:rFonts w:cs="Times New Roman"/>
      </w:rPr>
    </w:lvl>
    <w:lvl w:ilvl="8">
      <w:start w:val="1"/>
      <w:numFmt w:val="decimal"/>
      <w:pStyle w:val="Heading9"/>
      <w:lvlText w:val="%1.%2.%3.%4.%5.%6.%7.%8.%9"/>
      <w:lvlJc w:val="left"/>
      <w:pPr>
        <w:tabs>
          <w:tab w:val="num" w:pos="1584"/>
        </w:tabs>
        <w:ind w:left="1584" w:hanging="1584"/>
      </w:pPr>
      <w:rPr>
        <w:rFonts w:cs="Times New Roman"/>
      </w:rPr>
    </w:lvl>
  </w:abstractNum>
  <w:abstractNum w:abstractNumId="4">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5">
    <w:nsid w:val="275D60B9"/>
    <w:multiLevelType w:val="hybridMultilevel"/>
    <w:tmpl w:val="26062F62"/>
    <w:lvl w:ilvl="0" w:tplc="FBA0F63A">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nsid w:val="36621A0A"/>
    <w:multiLevelType w:val="hybridMultilevel"/>
    <w:tmpl w:val="ED520AC8"/>
    <w:lvl w:ilvl="0" w:tplc="04100017">
      <w:start w:val="1"/>
      <w:numFmt w:val="lowerLetter"/>
      <w:lvlText w:val="%1)"/>
      <w:lvlJc w:val="left"/>
      <w:pPr>
        <w:ind w:left="720" w:hanging="360"/>
      </w:pPr>
      <w:rPr>
        <w:rFonts w:cs="Times New Roman"/>
      </w:r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nsid w:val="396337C4"/>
    <w:multiLevelType w:val="hybridMultilevel"/>
    <w:tmpl w:val="68DC17A8"/>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8">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9">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startOverride w:val="1"/>
    </w:lvlOverride>
    <w:lvlOverride w:ilvl="1"/>
    <w:lvlOverride w:ilvl="2"/>
    <w:lvlOverride w:ilvl="3"/>
    <w:lvlOverride w:ilvl="4"/>
    <w:lvlOverride w:ilvl="5"/>
    <w:lvlOverride w:ilvl="6"/>
    <w:lvlOverride w:ilvl="7"/>
    <w:lvlOverride w:ilvl="8"/>
  </w:num>
  <w:num w:numId="3">
    <w:abstractNumId w:val="4"/>
  </w:num>
  <w:num w:numId="4">
    <w:abstractNumId w:val="9"/>
  </w:num>
  <w:num w:numId="5">
    <w:abstractNumId w:val="8"/>
  </w:num>
  <w:num w:numId="6">
    <w:abstractNumId w:val="0"/>
  </w:num>
  <w:num w:numId="7">
    <w:abstractNumId w:val="2"/>
  </w:num>
  <w:num w:numId="8">
    <w:abstractNumId w:val="6"/>
  </w:num>
  <w:num w:numId="9">
    <w:abstractNumId w:val="1"/>
  </w:num>
  <w:num w:numId="10">
    <w:abstractNumId w:val="7"/>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8"/>
  <w:embedSystemFonts/>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E55B8"/>
    <w:rsid w:val="0000099B"/>
    <w:rsid w:val="0001383B"/>
    <w:rsid w:val="000206A5"/>
    <w:rsid w:val="000208CD"/>
    <w:rsid w:val="00023E09"/>
    <w:rsid w:val="000259FA"/>
    <w:rsid w:val="00040F89"/>
    <w:rsid w:val="00044D37"/>
    <w:rsid w:val="00045613"/>
    <w:rsid w:val="00045DD5"/>
    <w:rsid w:val="000517F0"/>
    <w:rsid w:val="000519EF"/>
    <w:rsid w:val="000520EE"/>
    <w:rsid w:val="0005256C"/>
    <w:rsid w:val="00052F31"/>
    <w:rsid w:val="00067018"/>
    <w:rsid w:val="00071233"/>
    <w:rsid w:val="000722EF"/>
    <w:rsid w:val="0007324D"/>
    <w:rsid w:val="000732DD"/>
    <w:rsid w:val="000847EF"/>
    <w:rsid w:val="0008523F"/>
    <w:rsid w:val="00091637"/>
    <w:rsid w:val="0009165A"/>
    <w:rsid w:val="00092770"/>
    <w:rsid w:val="000A0E05"/>
    <w:rsid w:val="000A12D7"/>
    <w:rsid w:val="000A7A5A"/>
    <w:rsid w:val="000B28D0"/>
    <w:rsid w:val="000B38F5"/>
    <w:rsid w:val="000C35EA"/>
    <w:rsid w:val="000C7AE9"/>
    <w:rsid w:val="000D388C"/>
    <w:rsid w:val="000D47B8"/>
    <w:rsid w:val="000D4AB2"/>
    <w:rsid w:val="000E03CC"/>
    <w:rsid w:val="000E2944"/>
    <w:rsid w:val="000E3AB1"/>
    <w:rsid w:val="000E4CF5"/>
    <w:rsid w:val="000E723F"/>
    <w:rsid w:val="000F0F61"/>
    <w:rsid w:val="000F4228"/>
    <w:rsid w:val="000F7B23"/>
    <w:rsid w:val="00102142"/>
    <w:rsid w:val="00103893"/>
    <w:rsid w:val="001058DA"/>
    <w:rsid w:val="0011034F"/>
    <w:rsid w:val="00113456"/>
    <w:rsid w:val="00114B6A"/>
    <w:rsid w:val="001160BD"/>
    <w:rsid w:val="0012083E"/>
    <w:rsid w:val="00131595"/>
    <w:rsid w:val="00141646"/>
    <w:rsid w:val="001417D8"/>
    <w:rsid w:val="00147017"/>
    <w:rsid w:val="001506A9"/>
    <w:rsid w:val="00151DFF"/>
    <w:rsid w:val="00163622"/>
    <w:rsid w:val="00163A46"/>
    <w:rsid w:val="0017012B"/>
    <w:rsid w:val="00171B00"/>
    <w:rsid w:val="00176FAA"/>
    <w:rsid w:val="001864C8"/>
    <w:rsid w:val="00190B90"/>
    <w:rsid w:val="001A7254"/>
    <w:rsid w:val="001B074B"/>
    <w:rsid w:val="001B1F34"/>
    <w:rsid w:val="001C2D2B"/>
    <w:rsid w:val="001C4187"/>
    <w:rsid w:val="001C4894"/>
    <w:rsid w:val="001D3937"/>
    <w:rsid w:val="001D6799"/>
    <w:rsid w:val="001E26EE"/>
    <w:rsid w:val="001E7625"/>
    <w:rsid w:val="001F26ED"/>
    <w:rsid w:val="001F37C7"/>
    <w:rsid w:val="00206F90"/>
    <w:rsid w:val="00212CA5"/>
    <w:rsid w:val="00216C6D"/>
    <w:rsid w:val="00230475"/>
    <w:rsid w:val="00232A94"/>
    <w:rsid w:val="00232DCB"/>
    <w:rsid w:val="00241BC2"/>
    <w:rsid w:val="00242FC3"/>
    <w:rsid w:val="00247B40"/>
    <w:rsid w:val="00254B4A"/>
    <w:rsid w:val="0025755E"/>
    <w:rsid w:val="00260267"/>
    <w:rsid w:val="0026039D"/>
    <w:rsid w:val="00262493"/>
    <w:rsid w:val="0026510A"/>
    <w:rsid w:val="00270031"/>
    <w:rsid w:val="00270247"/>
    <w:rsid w:val="0027520C"/>
    <w:rsid w:val="002807B9"/>
    <w:rsid w:val="002834D4"/>
    <w:rsid w:val="0028416A"/>
    <w:rsid w:val="0029092D"/>
    <w:rsid w:val="00291BFD"/>
    <w:rsid w:val="002932B3"/>
    <w:rsid w:val="0029794E"/>
    <w:rsid w:val="002A63B3"/>
    <w:rsid w:val="002A7087"/>
    <w:rsid w:val="002B16C5"/>
    <w:rsid w:val="002B17EE"/>
    <w:rsid w:val="002B48E9"/>
    <w:rsid w:val="002B4995"/>
    <w:rsid w:val="002B718D"/>
    <w:rsid w:val="002C10C6"/>
    <w:rsid w:val="002C182D"/>
    <w:rsid w:val="002C2F6E"/>
    <w:rsid w:val="002C74EA"/>
    <w:rsid w:val="002C7EA0"/>
    <w:rsid w:val="002C7F59"/>
    <w:rsid w:val="002D0F33"/>
    <w:rsid w:val="002D1A67"/>
    <w:rsid w:val="002D455C"/>
    <w:rsid w:val="002E2410"/>
    <w:rsid w:val="002E5F6D"/>
    <w:rsid w:val="002E6D31"/>
    <w:rsid w:val="002F2F87"/>
    <w:rsid w:val="002F3EF1"/>
    <w:rsid w:val="002F4B34"/>
    <w:rsid w:val="00301389"/>
    <w:rsid w:val="003021B4"/>
    <w:rsid w:val="003027F0"/>
    <w:rsid w:val="00302B7A"/>
    <w:rsid w:val="00307250"/>
    <w:rsid w:val="00311112"/>
    <w:rsid w:val="003176E4"/>
    <w:rsid w:val="003231C1"/>
    <w:rsid w:val="00324D40"/>
    <w:rsid w:val="003270BC"/>
    <w:rsid w:val="00327E00"/>
    <w:rsid w:val="00332167"/>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2090"/>
    <w:rsid w:val="003936BD"/>
    <w:rsid w:val="00395C2C"/>
    <w:rsid w:val="003A0CCA"/>
    <w:rsid w:val="003A40CC"/>
    <w:rsid w:val="003C0653"/>
    <w:rsid w:val="003C2CBE"/>
    <w:rsid w:val="003C414F"/>
    <w:rsid w:val="003C4B44"/>
    <w:rsid w:val="003D415E"/>
    <w:rsid w:val="003D4BAB"/>
    <w:rsid w:val="003D799F"/>
    <w:rsid w:val="003E784F"/>
    <w:rsid w:val="003F0F1A"/>
    <w:rsid w:val="003F4349"/>
    <w:rsid w:val="003F6DFD"/>
    <w:rsid w:val="00401C59"/>
    <w:rsid w:val="00403495"/>
    <w:rsid w:val="0040424A"/>
    <w:rsid w:val="00404CE7"/>
    <w:rsid w:val="00407D4B"/>
    <w:rsid w:val="00412887"/>
    <w:rsid w:val="00416335"/>
    <w:rsid w:val="00417186"/>
    <w:rsid w:val="00417D2C"/>
    <w:rsid w:val="00432A73"/>
    <w:rsid w:val="00432ED8"/>
    <w:rsid w:val="00443717"/>
    <w:rsid w:val="00443B5B"/>
    <w:rsid w:val="00454A8E"/>
    <w:rsid w:val="00455703"/>
    <w:rsid w:val="004571FC"/>
    <w:rsid w:val="00457B7B"/>
    <w:rsid w:val="0046498B"/>
    <w:rsid w:val="00477CCC"/>
    <w:rsid w:val="0048516A"/>
    <w:rsid w:val="00487EB6"/>
    <w:rsid w:val="004961FA"/>
    <w:rsid w:val="004969DF"/>
    <w:rsid w:val="004A0486"/>
    <w:rsid w:val="004A4816"/>
    <w:rsid w:val="004B69B2"/>
    <w:rsid w:val="004C38CB"/>
    <w:rsid w:val="004C5656"/>
    <w:rsid w:val="004C5855"/>
    <w:rsid w:val="004D15C1"/>
    <w:rsid w:val="004D29B1"/>
    <w:rsid w:val="004D2C3E"/>
    <w:rsid w:val="004D5C33"/>
    <w:rsid w:val="004D5C8F"/>
    <w:rsid w:val="004F0C95"/>
    <w:rsid w:val="00500E94"/>
    <w:rsid w:val="00514A55"/>
    <w:rsid w:val="00514E84"/>
    <w:rsid w:val="0051668B"/>
    <w:rsid w:val="005215BB"/>
    <w:rsid w:val="005347D2"/>
    <w:rsid w:val="00542F79"/>
    <w:rsid w:val="00543F4E"/>
    <w:rsid w:val="00550DC8"/>
    <w:rsid w:val="005530B5"/>
    <w:rsid w:val="0055376B"/>
    <w:rsid w:val="00555A97"/>
    <w:rsid w:val="005636F7"/>
    <w:rsid w:val="00566B49"/>
    <w:rsid w:val="00575102"/>
    <w:rsid w:val="00583310"/>
    <w:rsid w:val="0058331A"/>
    <w:rsid w:val="00584DB2"/>
    <w:rsid w:val="00586C80"/>
    <w:rsid w:val="005935A8"/>
    <w:rsid w:val="00594688"/>
    <w:rsid w:val="00596E9A"/>
    <w:rsid w:val="005A00A8"/>
    <w:rsid w:val="005A04EC"/>
    <w:rsid w:val="005A4724"/>
    <w:rsid w:val="005B321C"/>
    <w:rsid w:val="005B738F"/>
    <w:rsid w:val="005C059C"/>
    <w:rsid w:val="005C1BCE"/>
    <w:rsid w:val="005C2BF6"/>
    <w:rsid w:val="005C7A81"/>
    <w:rsid w:val="005D338F"/>
    <w:rsid w:val="005D440C"/>
    <w:rsid w:val="005D6518"/>
    <w:rsid w:val="005D7F89"/>
    <w:rsid w:val="005E1DB6"/>
    <w:rsid w:val="005E52A9"/>
    <w:rsid w:val="005E55B8"/>
    <w:rsid w:val="005F6776"/>
    <w:rsid w:val="005F6DC6"/>
    <w:rsid w:val="006021CA"/>
    <w:rsid w:val="00605C8A"/>
    <w:rsid w:val="0061209F"/>
    <w:rsid w:val="006129BA"/>
    <w:rsid w:val="00613AE9"/>
    <w:rsid w:val="00616692"/>
    <w:rsid w:val="00616E1D"/>
    <w:rsid w:val="00621481"/>
    <w:rsid w:val="00626048"/>
    <w:rsid w:val="006308DE"/>
    <w:rsid w:val="00632311"/>
    <w:rsid w:val="006358E3"/>
    <w:rsid w:val="00635E7E"/>
    <w:rsid w:val="00651011"/>
    <w:rsid w:val="00653AA6"/>
    <w:rsid w:val="00653EC7"/>
    <w:rsid w:val="00673A3D"/>
    <w:rsid w:val="0067548B"/>
    <w:rsid w:val="00675C58"/>
    <w:rsid w:val="00680E05"/>
    <w:rsid w:val="00690962"/>
    <w:rsid w:val="00697A68"/>
    <w:rsid w:val="006A2716"/>
    <w:rsid w:val="006A6CCA"/>
    <w:rsid w:val="006A79E8"/>
    <w:rsid w:val="006B05F8"/>
    <w:rsid w:val="006B317C"/>
    <w:rsid w:val="006C5E6C"/>
    <w:rsid w:val="006D5012"/>
    <w:rsid w:val="006D723D"/>
    <w:rsid w:val="006E0ADB"/>
    <w:rsid w:val="006E3B20"/>
    <w:rsid w:val="006E4DB5"/>
    <w:rsid w:val="006F212B"/>
    <w:rsid w:val="006F4CD5"/>
    <w:rsid w:val="006F4D42"/>
    <w:rsid w:val="00702211"/>
    <w:rsid w:val="00704B89"/>
    <w:rsid w:val="00707214"/>
    <w:rsid w:val="00707C62"/>
    <w:rsid w:val="00712DDE"/>
    <w:rsid w:val="00715C45"/>
    <w:rsid w:val="00722F8C"/>
    <w:rsid w:val="007232E6"/>
    <w:rsid w:val="007247FC"/>
    <w:rsid w:val="00731508"/>
    <w:rsid w:val="00734189"/>
    <w:rsid w:val="007425EE"/>
    <w:rsid w:val="00742A71"/>
    <w:rsid w:val="00743B77"/>
    <w:rsid w:val="00743DB8"/>
    <w:rsid w:val="007465B1"/>
    <w:rsid w:val="00750650"/>
    <w:rsid w:val="00752380"/>
    <w:rsid w:val="00755992"/>
    <w:rsid w:val="007563C2"/>
    <w:rsid w:val="007626D7"/>
    <w:rsid w:val="00764025"/>
    <w:rsid w:val="007731EC"/>
    <w:rsid w:val="00773874"/>
    <w:rsid w:val="007776FE"/>
    <w:rsid w:val="0078446C"/>
    <w:rsid w:val="0078535C"/>
    <w:rsid w:val="00795B78"/>
    <w:rsid w:val="007A04F0"/>
    <w:rsid w:val="007A6C48"/>
    <w:rsid w:val="007A7731"/>
    <w:rsid w:val="007B58A3"/>
    <w:rsid w:val="007C14CC"/>
    <w:rsid w:val="007C15E7"/>
    <w:rsid w:val="007C2C42"/>
    <w:rsid w:val="007D1168"/>
    <w:rsid w:val="007E78AD"/>
    <w:rsid w:val="007F4481"/>
    <w:rsid w:val="0080018B"/>
    <w:rsid w:val="00800B62"/>
    <w:rsid w:val="0080216B"/>
    <w:rsid w:val="00803066"/>
    <w:rsid w:val="00804441"/>
    <w:rsid w:val="00805930"/>
    <w:rsid w:val="00810F6A"/>
    <w:rsid w:val="0081206C"/>
    <w:rsid w:val="00812EFD"/>
    <w:rsid w:val="0081343D"/>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714EA"/>
    <w:rsid w:val="00881AB0"/>
    <w:rsid w:val="00881CB4"/>
    <w:rsid w:val="00885C8A"/>
    <w:rsid w:val="00887D7C"/>
    <w:rsid w:val="0089272B"/>
    <w:rsid w:val="008A1672"/>
    <w:rsid w:val="008A55CD"/>
    <w:rsid w:val="008A671F"/>
    <w:rsid w:val="008A7E0D"/>
    <w:rsid w:val="008B412C"/>
    <w:rsid w:val="008B544F"/>
    <w:rsid w:val="008C0492"/>
    <w:rsid w:val="008C1785"/>
    <w:rsid w:val="008C3A0D"/>
    <w:rsid w:val="008D20E3"/>
    <w:rsid w:val="008D2237"/>
    <w:rsid w:val="008D6411"/>
    <w:rsid w:val="008E067A"/>
    <w:rsid w:val="008E521E"/>
    <w:rsid w:val="008E6C5A"/>
    <w:rsid w:val="008F089E"/>
    <w:rsid w:val="008F25C9"/>
    <w:rsid w:val="008F2D0B"/>
    <w:rsid w:val="008F3385"/>
    <w:rsid w:val="008F5D27"/>
    <w:rsid w:val="00902699"/>
    <w:rsid w:val="0091065A"/>
    <w:rsid w:val="00914BE4"/>
    <w:rsid w:val="00916FEB"/>
    <w:rsid w:val="00917283"/>
    <w:rsid w:val="00917774"/>
    <w:rsid w:val="00920EC7"/>
    <w:rsid w:val="0092328B"/>
    <w:rsid w:val="00930A9D"/>
    <w:rsid w:val="00942AA3"/>
    <w:rsid w:val="009431A6"/>
    <w:rsid w:val="00947800"/>
    <w:rsid w:val="00952F09"/>
    <w:rsid w:val="00960AEF"/>
    <w:rsid w:val="00966EEC"/>
    <w:rsid w:val="00970053"/>
    <w:rsid w:val="00972C77"/>
    <w:rsid w:val="00983595"/>
    <w:rsid w:val="009860C6"/>
    <w:rsid w:val="0098748D"/>
    <w:rsid w:val="00987F88"/>
    <w:rsid w:val="009C3322"/>
    <w:rsid w:val="009C3D20"/>
    <w:rsid w:val="009C6957"/>
    <w:rsid w:val="009C776F"/>
    <w:rsid w:val="009D1137"/>
    <w:rsid w:val="009D4711"/>
    <w:rsid w:val="009D6BC0"/>
    <w:rsid w:val="009E09D0"/>
    <w:rsid w:val="009E3F54"/>
    <w:rsid w:val="009E5FBE"/>
    <w:rsid w:val="009E6BA8"/>
    <w:rsid w:val="009F1A25"/>
    <w:rsid w:val="009F2CE8"/>
    <w:rsid w:val="009F530A"/>
    <w:rsid w:val="009F6A48"/>
    <w:rsid w:val="009F6CF3"/>
    <w:rsid w:val="00A01006"/>
    <w:rsid w:val="00A02E60"/>
    <w:rsid w:val="00A07F73"/>
    <w:rsid w:val="00A32476"/>
    <w:rsid w:val="00A337D3"/>
    <w:rsid w:val="00A34E95"/>
    <w:rsid w:val="00A36E5F"/>
    <w:rsid w:val="00A37822"/>
    <w:rsid w:val="00A406DD"/>
    <w:rsid w:val="00A418DE"/>
    <w:rsid w:val="00A42FD2"/>
    <w:rsid w:val="00A449C4"/>
    <w:rsid w:val="00A4695E"/>
    <w:rsid w:val="00A47489"/>
    <w:rsid w:val="00A5363F"/>
    <w:rsid w:val="00A55048"/>
    <w:rsid w:val="00A66729"/>
    <w:rsid w:val="00A743D7"/>
    <w:rsid w:val="00A774CE"/>
    <w:rsid w:val="00A8188B"/>
    <w:rsid w:val="00A90EF1"/>
    <w:rsid w:val="00A91AEC"/>
    <w:rsid w:val="00A92EEB"/>
    <w:rsid w:val="00AA246F"/>
    <w:rsid w:val="00AA2BD8"/>
    <w:rsid w:val="00AA49AF"/>
    <w:rsid w:val="00AB0C82"/>
    <w:rsid w:val="00AB277C"/>
    <w:rsid w:val="00AB31A3"/>
    <w:rsid w:val="00AB6990"/>
    <w:rsid w:val="00AC299A"/>
    <w:rsid w:val="00AC5C1E"/>
    <w:rsid w:val="00AD05BB"/>
    <w:rsid w:val="00AD07CC"/>
    <w:rsid w:val="00AD2630"/>
    <w:rsid w:val="00AD5780"/>
    <w:rsid w:val="00AE726A"/>
    <w:rsid w:val="00AF5B44"/>
    <w:rsid w:val="00AF61E3"/>
    <w:rsid w:val="00B003E9"/>
    <w:rsid w:val="00B00ADF"/>
    <w:rsid w:val="00B02DC1"/>
    <w:rsid w:val="00B1434C"/>
    <w:rsid w:val="00B157E0"/>
    <w:rsid w:val="00B166E8"/>
    <w:rsid w:val="00B169F1"/>
    <w:rsid w:val="00B17A9E"/>
    <w:rsid w:val="00B21120"/>
    <w:rsid w:val="00B2129C"/>
    <w:rsid w:val="00B22A8C"/>
    <w:rsid w:val="00B27ABB"/>
    <w:rsid w:val="00B27CC3"/>
    <w:rsid w:val="00B32ED7"/>
    <w:rsid w:val="00B379AF"/>
    <w:rsid w:val="00B45990"/>
    <w:rsid w:val="00B53AA8"/>
    <w:rsid w:val="00B53D44"/>
    <w:rsid w:val="00B57109"/>
    <w:rsid w:val="00B65881"/>
    <w:rsid w:val="00B65E44"/>
    <w:rsid w:val="00B72B0B"/>
    <w:rsid w:val="00B7391D"/>
    <w:rsid w:val="00B81DF2"/>
    <w:rsid w:val="00B86529"/>
    <w:rsid w:val="00B87518"/>
    <w:rsid w:val="00BA1A36"/>
    <w:rsid w:val="00BB06C1"/>
    <w:rsid w:val="00BB2225"/>
    <w:rsid w:val="00BB3C8A"/>
    <w:rsid w:val="00BB7D32"/>
    <w:rsid w:val="00BC182D"/>
    <w:rsid w:val="00BC384C"/>
    <w:rsid w:val="00BC459C"/>
    <w:rsid w:val="00BC4D52"/>
    <w:rsid w:val="00BC6665"/>
    <w:rsid w:val="00BC6937"/>
    <w:rsid w:val="00BC6EDC"/>
    <w:rsid w:val="00BC73D6"/>
    <w:rsid w:val="00BD1BC7"/>
    <w:rsid w:val="00BD736E"/>
    <w:rsid w:val="00BF1892"/>
    <w:rsid w:val="00BF5928"/>
    <w:rsid w:val="00BF5CE0"/>
    <w:rsid w:val="00BF6C91"/>
    <w:rsid w:val="00BF7F12"/>
    <w:rsid w:val="00C007B3"/>
    <w:rsid w:val="00C04E07"/>
    <w:rsid w:val="00C06F21"/>
    <w:rsid w:val="00C1058D"/>
    <w:rsid w:val="00C13037"/>
    <w:rsid w:val="00C14D64"/>
    <w:rsid w:val="00C1541B"/>
    <w:rsid w:val="00C21654"/>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80C1A"/>
    <w:rsid w:val="00C821C1"/>
    <w:rsid w:val="00C8375F"/>
    <w:rsid w:val="00C872BC"/>
    <w:rsid w:val="00C936F1"/>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D62"/>
    <w:rsid w:val="00D03838"/>
    <w:rsid w:val="00D061BC"/>
    <w:rsid w:val="00D0685C"/>
    <w:rsid w:val="00D07C6A"/>
    <w:rsid w:val="00D2048C"/>
    <w:rsid w:val="00D25616"/>
    <w:rsid w:val="00D33BAE"/>
    <w:rsid w:val="00D34ED3"/>
    <w:rsid w:val="00D357E2"/>
    <w:rsid w:val="00D4653F"/>
    <w:rsid w:val="00D475AB"/>
    <w:rsid w:val="00D57514"/>
    <w:rsid w:val="00D620E9"/>
    <w:rsid w:val="00D65268"/>
    <w:rsid w:val="00D65CFB"/>
    <w:rsid w:val="00D71FD3"/>
    <w:rsid w:val="00D7339B"/>
    <w:rsid w:val="00D754F3"/>
    <w:rsid w:val="00D91649"/>
    <w:rsid w:val="00DA4508"/>
    <w:rsid w:val="00DB0F16"/>
    <w:rsid w:val="00DB1511"/>
    <w:rsid w:val="00DC5092"/>
    <w:rsid w:val="00DC6B5F"/>
    <w:rsid w:val="00DD0F32"/>
    <w:rsid w:val="00DD1AE0"/>
    <w:rsid w:val="00DD6865"/>
    <w:rsid w:val="00DD6BB1"/>
    <w:rsid w:val="00DE050B"/>
    <w:rsid w:val="00DE4CD0"/>
    <w:rsid w:val="00DE6B27"/>
    <w:rsid w:val="00DF042A"/>
    <w:rsid w:val="00DF5AE6"/>
    <w:rsid w:val="00E00B2A"/>
    <w:rsid w:val="00E028D9"/>
    <w:rsid w:val="00E06FF9"/>
    <w:rsid w:val="00E07879"/>
    <w:rsid w:val="00E11EBB"/>
    <w:rsid w:val="00E260E5"/>
    <w:rsid w:val="00E3084C"/>
    <w:rsid w:val="00E31DA6"/>
    <w:rsid w:val="00E37F5F"/>
    <w:rsid w:val="00E500FB"/>
    <w:rsid w:val="00E50EBB"/>
    <w:rsid w:val="00E536B1"/>
    <w:rsid w:val="00E53FAB"/>
    <w:rsid w:val="00E54106"/>
    <w:rsid w:val="00E5759A"/>
    <w:rsid w:val="00E678D2"/>
    <w:rsid w:val="00E70A1C"/>
    <w:rsid w:val="00E734A2"/>
    <w:rsid w:val="00E76C8E"/>
    <w:rsid w:val="00E90F90"/>
    <w:rsid w:val="00EB2B98"/>
    <w:rsid w:val="00EB7F18"/>
    <w:rsid w:val="00EC0099"/>
    <w:rsid w:val="00ED4083"/>
    <w:rsid w:val="00EE0606"/>
    <w:rsid w:val="00EE0755"/>
    <w:rsid w:val="00EE1A6F"/>
    <w:rsid w:val="00EE6918"/>
    <w:rsid w:val="00EE7D14"/>
    <w:rsid w:val="00EF49E9"/>
    <w:rsid w:val="00F01271"/>
    <w:rsid w:val="00F03BF0"/>
    <w:rsid w:val="00F06950"/>
    <w:rsid w:val="00F11D60"/>
    <w:rsid w:val="00F14061"/>
    <w:rsid w:val="00F14295"/>
    <w:rsid w:val="00F21EC1"/>
    <w:rsid w:val="00F21FF9"/>
    <w:rsid w:val="00F221A0"/>
    <w:rsid w:val="00F24782"/>
    <w:rsid w:val="00F34436"/>
    <w:rsid w:val="00F34DBA"/>
    <w:rsid w:val="00F3643A"/>
    <w:rsid w:val="00F60621"/>
    <w:rsid w:val="00F60F3B"/>
    <w:rsid w:val="00F66427"/>
    <w:rsid w:val="00F67F7F"/>
    <w:rsid w:val="00F71454"/>
    <w:rsid w:val="00F81887"/>
    <w:rsid w:val="00F84C1F"/>
    <w:rsid w:val="00F85310"/>
    <w:rsid w:val="00F902BD"/>
    <w:rsid w:val="00F907A6"/>
    <w:rsid w:val="00F957EC"/>
    <w:rsid w:val="00FA05F9"/>
    <w:rsid w:val="00FB5ADE"/>
    <w:rsid w:val="00FB74EB"/>
    <w:rsid w:val="00FC6F11"/>
    <w:rsid w:val="00FD0B21"/>
    <w:rsid w:val="00FD1517"/>
    <w:rsid w:val="00FD1D0E"/>
    <w:rsid w:val="00FD3414"/>
    <w:rsid w:val="00FD3F2F"/>
    <w:rsid w:val="00FD7487"/>
    <w:rsid w:val="00FD7EB4"/>
    <w:rsid w:val="00FE2A4D"/>
    <w:rsid w:val="00FE50EE"/>
    <w:rsid w:val="00FF09AC"/>
    <w:rsid w:val="00FF2E7D"/>
    <w:rsid w:val="00FF7F4F"/>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uiPriority="0"/>
    <w:lsdException w:name="footer" w:uiPriority="0"/>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uiPriority="0"/>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0216B"/>
    <w:rPr>
      <w:rFonts w:ascii="Times New Roman" w:eastAsia="Times New Roman" w:hAnsi="Times New Roman"/>
      <w:sz w:val="24"/>
      <w:szCs w:val="24"/>
    </w:rPr>
  </w:style>
  <w:style w:type="paragraph" w:styleId="Heading1">
    <w:name w:val="heading 1"/>
    <w:basedOn w:val="Normal"/>
    <w:next w:val="Normal"/>
    <w:link w:val="Heading1Char"/>
    <w:uiPriority w:val="99"/>
    <w:qFormat/>
    <w:rsid w:val="005E55B8"/>
    <w:pPr>
      <w:keepNext/>
      <w:numPr>
        <w:numId w:val="1"/>
      </w:numPr>
      <w:jc w:val="center"/>
      <w:outlineLvl w:val="0"/>
    </w:pPr>
    <w:rPr>
      <w:rFonts w:eastAsia="Calibri"/>
      <w:b/>
      <w:bCs/>
      <w:sz w:val="20"/>
      <w:szCs w:val="20"/>
    </w:rPr>
  </w:style>
  <w:style w:type="paragraph" w:styleId="Heading2">
    <w:name w:val="heading 2"/>
    <w:basedOn w:val="Normal"/>
    <w:next w:val="Normal"/>
    <w:link w:val="Heading2Char"/>
    <w:uiPriority w:val="99"/>
    <w:qFormat/>
    <w:rsid w:val="005E55B8"/>
    <w:pPr>
      <w:keepNext/>
      <w:numPr>
        <w:ilvl w:val="1"/>
        <w:numId w:val="1"/>
      </w:numPr>
      <w:jc w:val="center"/>
      <w:outlineLvl w:val="1"/>
    </w:pPr>
    <w:rPr>
      <w:rFonts w:eastAsia="Calibri"/>
      <w:b/>
      <w:bCs/>
      <w:sz w:val="20"/>
      <w:szCs w:val="20"/>
    </w:rPr>
  </w:style>
  <w:style w:type="paragraph" w:styleId="Heading3">
    <w:name w:val="heading 3"/>
    <w:basedOn w:val="Normal"/>
    <w:next w:val="Normal"/>
    <w:link w:val="Heading3Char"/>
    <w:uiPriority w:val="99"/>
    <w:qFormat/>
    <w:rsid w:val="005E55B8"/>
    <w:pPr>
      <w:keepNext/>
      <w:numPr>
        <w:ilvl w:val="2"/>
        <w:numId w:val="1"/>
      </w:numPr>
      <w:outlineLvl w:val="2"/>
    </w:pPr>
    <w:rPr>
      <w:rFonts w:eastAsia="Calibri"/>
      <w:sz w:val="20"/>
      <w:szCs w:val="20"/>
    </w:rPr>
  </w:style>
  <w:style w:type="paragraph" w:styleId="Heading4">
    <w:name w:val="heading 4"/>
    <w:basedOn w:val="Normal"/>
    <w:next w:val="Normal"/>
    <w:link w:val="Heading4Char"/>
    <w:uiPriority w:val="99"/>
    <w:qFormat/>
    <w:rsid w:val="005E55B8"/>
    <w:pPr>
      <w:keepNext/>
      <w:numPr>
        <w:ilvl w:val="3"/>
        <w:numId w:val="1"/>
      </w:numPr>
      <w:jc w:val="center"/>
      <w:outlineLvl w:val="3"/>
    </w:pPr>
    <w:rPr>
      <w:rFonts w:ascii="Arial" w:eastAsia="Calibri" w:hAnsi="Arial"/>
      <w:b/>
      <w:bCs/>
      <w:sz w:val="20"/>
      <w:szCs w:val="20"/>
    </w:rPr>
  </w:style>
  <w:style w:type="paragraph" w:styleId="Heading5">
    <w:name w:val="heading 5"/>
    <w:basedOn w:val="Normal"/>
    <w:next w:val="Normal"/>
    <w:link w:val="Heading5Char"/>
    <w:uiPriority w:val="99"/>
    <w:qFormat/>
    <w:rsid w:val="005E55B8"/>
    <w:pPr>
      <w:keepNext/>
      <w:numPr>
        <w:ilvl w:val="4"/>
        <w:numId w:val="1"/>
      </w:numPr>
      <w:outlineLvl w:val="4"/>
    </w:pPr>
    <w:rPr>
      <w:rFonts w:ascii="Arial" w:eastAsia="Calibri" w:hAnsi="Arial"/>
      <w:b/>
      <w:bCs/>
      <w:sz w:val="20"/>
      <w:szCs w:val="20"/>
    </w:rPr>
  </w:style>
  <w:style w:type="paragraph" w:styleId="Heading6">
    <w:name w:val="heading 6"/>
    <w:basedOn w:val="Normal"/>
    <w:next w:val="Normal"/>
    <w:link w:val="Heading6Char"/>
    <w:uiPriority w:val="99"/>
    <w:qFormat/>
    <w:rsid w:val="005E55B8"/>
    <w:pPr>
      <w:keepNext/>
      <w:numPr>
        <w:ilvl w:val="5"/>
        <w:numId w:val="1"/>
      </w:numPr>
      <w:outlineLvl w:val="5"/>
    </w:pPr>
    <w:rPr>
      <w:rFonts w:ascii="Arial" w:eastAsia="Calibri" w:hAnsi="Arial"/>
      <w:b/>
      <w:bCs/>
      <w:sz w:val="20"/>
      <w:szCs w:val="20"/>
    </w:rPr>
  </w:style>
  <w:style w:type="paragraph" w:styleId="Heading7">
    <w:name w:val="heading 7"/>
    <w:basedOn w:val="Normal"/>
    <w:next w:val="Normal"/>
    <w:link w:val="Heading7Char"/>
    <w:uiPriority w:val="99"/>
    <w:qFormat/>
    <w:rsid w:val="005E55B8"/>
    <w:pPr>
      <w:numPr>
        <w:ilvl w:val="6"/>
        <w:numId w:val="1"/>
      </w:numPr>
      <w:spacing w:before="240" w:after="60"/>
      <w:outlineLvl w:val="6"/>
    </w:pPr>
    <w:rPr>
      <w:rFonts w:ascii="Arial" w:eastAsia="Calibri" w:hAnsi="Arial"/>
      <w:sz w:val="20"/>
      <w:szCs w:val="20"/>
    </w:rPr>
  </w:style>
  <w:style w:type="paragraph" w:styleId="Heading8">
    <w:name w:val="heading 8"/>
    <w:basedOn w:val="Normal"/>
    <w:next w:val="Normal"/>
    <w:link w:val="Heading8Char"/>
    <w:uiPriority w:val="99"/>
    <w:qFormat/>
    <w:rsid w:val="005E55B8"/>
    <w:pPr>
      <w:numPr>
        <w:ilvl w:val="7"/>
        <w:numId w:val="1"/>
      </w:numPr>
      <w:spacing w:before="240" w:after="60"/>
      <w:outlineLvl w:val="7"/>
    </w:pPr>
    <w:rPr>
      <w:rFonts w:ascii="Arial" w:eastAsia="Calibri" w:hAnsi="Arial"/>
      <w:i/>
      <w:iCs/>
      <w:sz w:val="20"/>
      <w:szCs w:val="20"/>
    </w:rPr>
  </w:style>
  <w:style w:type="paragraph" w:styleId="Heading9">
    <w:name w:val="heading 9"/>
    <w:basedOn w:val="Normal"/>
    <w:next w:val="Normal"/>
    <w:link w:val="Heading9Char"/>
    <w:uiPriority w:val="99"/>
    <w:qFormat/>
    <w:rsid w:val="005E55B8"/>
    <w:pPr>
      <w:numPr>
        <w:ilvl w:val="8"/>
        <w:numId w:val="1"/>
      </w:numPr>
      <w:spacing w:before="240" w:after="60"/>
      <w:outlineLvl w:val="8"/>
    </w:pPr>
    <w:rPr>
      <w:rFonts w:ascii="Arial" w:eastAsia="Calibri" w:hAnsi="Arial"/>
      <w:b/>
      <w:bCs/>
      <w:i/>
      <w:iCs/>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E55B8"/>
    <w:rPr>
      <w:rFonts w:ascii="Times New Roman" w:hAnsi="Times New Roman"/>
      <w:b/>
      <w:sz w:val="20"/>
      <w:lang w:eastAsia="it-IT"/>
    </w:rPr>
  </w:style>
  <w:style w:type="character" w:customStyle="1" w:styleId="Heading2Char">
    <w:name w:val="Heading 2 Char"/>
    <w:basedOn w:val="DefaultParagraphFont"/>
    <w:link w:val="Heading2"/>
    <w:uiPriority w:val="99"/>
    <w:semiHidden/>
    <w:locked/>
    <w:rsid w:val="005E55B8"/>
    <w:rPr>
      <w:rFonts w:ascii="Times New Roman" w:hAnsi="Times New Roman"/>
      <w:b/>
      <w:sz w:val="20"/>
      <w:lang w:eastAsia="it-IT"/>
    </w:rPr>
  </w:style>
  <w:style w:type="character" w:customStyle="1" w:styleId="Heading3Char">
    <w:name w:val="Heading 3 Char"/>
    <w:basedOn w:val="DefaultParagraphFont"/>
    <w:link w:val="Heading3"/>
    <w:uiPriority w:val="99"/>
    <w:semiHidden/>
    <w:locked/>
    <w:rsid w:val="005E55B8"/>
    <w:rPr>
      <w:rFonts w:ascii="Times New Roman" w:hAnsi="Times New Roman"/>
      <w:sz w:val="20"/>
      <w:lang w:eastAsia="it-IT"/>
    </w:rPr>
  </w:style>
  <w:style w:type="character" w:customStyle="1" w:styleId="Heading4Char">
    <w:name w:val="Heading 4 Char"/>
    <w:basedOn w:val="DefaultParagraphFont"/>
    <w:link w:val="Heading4"/>
    <w:uiPriority w:val="99"/>
    <w:semiHidden/>
    <w:locked/>
    <w:rsid w:val="005E55B8"/>
    <w:rPr>
      <w:rFonts w:ascii="Arial" w:hAnsi="Arial"/>
      <w:b/>
      <w:sz w:val="20"/>
      <w:lang w:eastAsia="it-IT"/>
    </w:rPr>
  </w:style>
  <w:style w:type="character" w:customStyle="1" w:styleId="Heading5Char">
    <w:name w:val="Heading 5 Char"/>
    <w:basedOn w:val="DefaultParagraphFont"/>
    <w:link w:val="Heading5"/>
    <w:uiPriority w:val="99"/>
    <w:semiHidden/>
    <w:locked/>
    <w:rsid w:val="005E55B8"/>
    <w:rPr>
      <w:rFonts w:ascii="Arial" w:hAnsi="Arial"/>
      <w:b/>
      <w:sz w:val="20"/>
      <w:lang w:eastAsia="it-IT"/>
    </w:rPr>
  </w:style>
  <w:style w:type="character" w:customStyle="1" w:styleId="Heading6Char">
    <w:name w:val="Heading 6 Char"/>
    <w:basedOn w:val="DefaultParagraphFont"/>
    <w:link w:val="Heading6"/>
    <w:uiPriority w:val="99"/>
    <w:semiHidden/>
    <w:locked/>
    <w:rsid w:val="005E55B8"/>
    <w:rPr>
      <w:rFonts w:ascii="Arial" w:hAnsi="Arial"/>
      <w:b/>
      <w:sz w:val="20"/>
      <w:lang w:eastAsia="it-IT"/>
    </w:rPr>
  </w:style>
  <w:style w:type="character" w:customStyle="1" w:styleId="Heading7Char">
    <w:name w:val="Heading 7 Char"/>
    <w:basedOn w:val="DefaultParagraphFont"/>
    <w:link w:val="Heading7"/>
    <w:uiPriority w:val="99"/>
    <w:semiHidden/>
    <w:locked/>
    <w:rsid w:val="005E55B8"/>
    <w:rPr>
      <w:rFonts w:ascii="Arial" w:hAnsi="Arial"/>
      <w:sz w:val="20"/>
      <w:lang w:eastAsia="it-IT"/>
    </w:rPr>
  </w:style>
  <w:style w:type="character" w:customStyle="1" w:styleId="Heading8Char">
    <w:name w:val="Heading 8 Char"/>
    <w:basedOn w:val="DefaultParagraphFont"/>
    <w:link w:val="Heading8"/>
    <w:uiPriority w:val="99"/>
    <w:semiHidden/>
    <w:locked/>
    <w:rsid w:val="005E55B8"/>
    <w:rPr>
      <w:rFonts w:ascii="Arial" w:hAnsi="Arial"/>
      <w:i/>
      <w:sz w:val="20"/>
      <w:lang w:eastAsia="it-IT"/>
    </w:rPr>
  </w:style>
  <w:style w:type="character" w:customStyle="1" w:styleId="Heading9Char">
    <w:name w:val="Heading 9 Char"/>
    <w:basedOn w:val="DefaultParagraphFont"/>
    <w:link w:val="Heading9"/>
    <w:uiPriority w:val="99"/>
    <w:semiHidden/>
    <w:locked/>
    <w:rsid w:val="005E55B8"/>
    <w:rPr>
      <w:rFonts w:ascii="Arial" w:hAnsi="Arial"/>
      <w:b/>
      <w:i/>
      <w:sz w:val="20"/>
      <w:lang w:eastAsia="it-IT"/>
    </w:rPr>
  </w:style>
  <w:style w:type="character" w:styleId="Hyperlink">
    <w:name w:val="Hyperlink"/>
    <w:basedOn w:val="DefaultParagraphFont"/>
    <w:uiPriority w:val="99"/>
    <w:semiHidden/>
    <w:rsid w:val="005E55B8"/>
    <w:rPr>
      <w:rFonts w:cs="Times New Roman"/>
      <w:color w:val="0000FF"/>
      <w:u w:val="single"/>
    </w:rPr>
  </w:style>
  <w:style w:type="paragraph" w:styleId="Header">
    <w:name w:val="header"/>
    <w:basedOn w:val="Normal"/>
    <w:link w:val="HeaderChar"/>
    <w:uiPriority w:val="99"/>
    <w:rsid w:val="005E55B8"/>
    <w:pPr>
      <w:tabs>
        <w:tab w:val="center" w:pos="4819"/>
        <w:tab w:val="right" w:pos="9638"/>
      </w:tabs>
    </w:pPr>
    <w:rPr>
      <w:rFonts w:eastAsia="Calibri"/>
    </w:rPr>
  </w:style>
  <w:style w:type="character" w:customStyle="1" w:styleId="HeaderChar">
    <w:name w:val="Header Char"/>
    <w:basedOn w:val="DefaultParagraphFont"/>
    <w:link w:val="Header"/>
    <w:uiPriority w:val="99"/>
    <w:locked/>
    <w:rsid w:val="005E55B8"/>
    <w:rPr>
      <w:rFonts w:ascii="Times New Roman" w:hAnsi="Times New Roman"/>
      <w:sz w:val="24"/>
      <w:lang w:eastAsia="it-IT"/>
    </w:rPr>
  </w:style>
  <w:style w:type="paragraph" w:styleId="BodyTextIndent">
    <w:name w:val="Body Text Indent"/>
    <w:basedOn w:val="Normal"/>
    <w:link w:val="BodyTextIndentChar"/>
    <w:uiPriority w:val="99"/>
    <w:rsid w:val="005E55B8"/>
    <w:pPr>
      <w:widowControl w:val="0"/>
      <w:tabs>
        <w:tab w:val="left" w:pos="1843"/>
      </w:tabs>
      <w:ind w:left="1134" w:hanging="1134"/>
      <w:jc w:val="both"/>
    </w:pPr>
    <w:rPr>
      <w:rFonts w:eastAsia="Calibri"/>
      <w:sz w:val="20"/>
      <w:szCs w:val="20"/>
    </w:rPr>
  </w:style>
  <w:style w:type="character" w:customStyle="1" w:styleId="BodyTextIndentChar">
    <w:name w:val="Body Text Indent Char"/>
    <w:basedOn w:val="DefaultParagraphFont"/>
    <w:link w:val="BodyTextIndent"/>
    <w:uiPriority w:val="99"/>
    <w:locked/>
    <w:rsid w:val="005E55B8"/>
    <w:rPr>
      <w:rFonts w:ascii="Times New Roman" w:hAnsi="Times New Roman"/>
      <w:sz w:val="20"/>
      <w:lang w:eastAsia="it-IT"/>
    </w:rPr>
  </w:style>
  <w:style w:type="paragraph" w:styleId="PlainText">
    <w:name w:val="Plain Text"/>
    <w:basedOn w:val="Normal"/>
    <w:link w:val="PlainTextChar"/>
    <w:uiPriority w:val="99"/>
    <w:rsid w:val="005E55B8"/>
    <w:rPr>
      <w:rFonts w:ascii="Courier New" w:eastAsia="Calibri" w:hAnsi="Courier New"/>
      <w:sz w:val="20"/>
      <w:szCs w:val="20"/>
    </w:rPr>
  </w:style>
  <w:style w:type="character" w:customStyle="1" w:styleId="PlainTextChar">
    <w:name w:val="Plain Text Char"/>
    <w:basedOn w:val="DefaultParagraphFont"/>
    <w:link w:val="PlainText"/>
    <w:uiPriority w:val="99"/>
    <w:locked/>
    <w:rsid w:val="005E55B8"/>
    <w:rPr>
      <w:rFonts w:ascii="Courier New" w:hAnsi="Courier New"/>
      <w:sz w:val="20"/>
      <w:lang w:eastAsia="it-IT"/>
    </w:rPr>
  </w:style>
  <w:style w:type="paragraph" w:styleId="ListParagraph">
    <w:name w:val="List Paragraph"/>
    <w:basedOn w:val="Normal"/>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BalloonText">
    <w:name w:val="Balloon Text"/>
    <w:basedOn w:val="Normal"/>
    <w:link w:val="BalloonTextChar"/>
    <w:uiPriority w:val="99"/>
    <w:semiHidden/>
    <w:rsid w:val="00371538"/>
    <w:rPr>
      <w:rFonts w:ascii="Tahoma" w:eastAsia="Calibri" w:hAnsi="Tahoma"/>
      <w:sz w:val="16"/>
      <w:szCs w:val="16"/>
    </w:rPr>
  </w:style>
  <w:style w:type="character" w:customStyle="1" w:styleId="BalloonTextChar">
    <w:name w:val="Balloon Text Char"/>
    <w:basedOn w:val="DefaultParagraphFont"/>
    <w:link w:val="BalloonText"/>
    <w:uiPriority w:val="99"/>
    <w:semiHidden/>
    <w:locked/>
    <w:rsid w:val="00371538"/>
    <w:rPr>
      <w:rFonts w:ascii="Tahoma" w:hAnsi="Tahoma"/>
      <w:sz w:val="16"/>
      <w:lang w:eastAsia="it-IT"/>
    </w:rPr>
  </w:style>
  <w:style w:type="character" w:styleId="Strong">
    <w:name w:val="Strong"/>
    <w:basedOn w:val="DefaultParagraphFont"/>
    <w:uiPriority w:val="99"/>
    <w:qFormat/>
    <w:locked/>
    <w:rsid w:val="00B53AA8"/>
    <w:rPr>
      <w:rFonts w:cs="Times New Roman"/>
      <w:b/>
    </w:rPr>
  </w:style>
  <w:style w:type="paragraph" w:styleId="BodyText2">
    <w:name w:val="Body Text 2"/>
    <w:basedOn w:val="Normal"/>
    <w:link w:val="BodyText2Char"/>
    <w:uiPriority w:val="99"/>
    <w:semiHidden/>
    <w:locked/>
    <w:rsid w:val="00C8375F"/>
    <w:pPr>
      <w:spacing w:after="120" w:line="480" w:lineRule="auto"/>
    </w:pPr>
  </w:style>
  <w:style w:type="character" w:customStyle="1" w:styleId="BodyText2Char">
    <w:name w:val="Body Text 2 Char"/>
    <w:basedOn w:val="DefaultParagraphFont"/>
    <w:link w:val="BodyText2"/>
    <w:uiPriority w:val="99"/>
    <w:semiHidden/>
    <w:locked/>
    <w:rsid w:val="00C8375F"/>
    <w:rPr>
      <w:rFonts w:ascii="Times New Roman" w:hAnsi="Times New Roman"/>
      <w:sz w:val="24"/>
    </w:rPr>
  </w:style>
  <w:style w:type="paragraph" w:styleId="Footer">
    <w:name w:val="footer"/>
    <w:basedOn w:val="Normal"/>
    <w:link w:val="FooterChar"/>
    <w:uiPriority w:val="99"/>
    <w:locked/>
    <w:rsid w:val="00C8375F"/>
    <w:pPr>
      <w:tabs>
        <w:tab w:val="center" w:pos="4819"/>
        <w:tab w:val="right" w:pos="9638"/>
      </w:tabs>
    </w:pPr>
    <w:rPr>
      <w:sz w:val="20"/>
      <w:szCs w:val="20"/>
    </w:rPr>
  </w:style>
  <w:style w:type="character" w:customStyle="1" w:styleId="FooterChar">
    <w:name w:val="Footer Char"/>
    <w:basedOn w:val="DefaultParagraphFont"/>
    <w:link w:val="Footer"/>
    <w:uiPriority w:val="99"/>
    <w:locked/>
    <w:rsid w:val="00C8375F"/>
    <w:rPr>
      <w:rFonts w:ascii="Times New Roman" w:hAnsi="Times New Roman"/>
    </w:rPr>
  </w:style>
  <w:style w:type="character" w:styleId="PageNumber">
    <w:name w:val="page number"/>
    <w:basedOn w:val="DefaultParagraphFont"/>
    <w:uiPriority w:val="99"/>
    <w:locked/>
    <w:rsid w:val="00C8375F"/>
    <w:rPr>
      <w:rFonts w:cs="Times New Roman"/>
    </w:rPr>
  </w:style>
</w:styles>
</file>

<file path=word/webSettings.xml><?xml version="1.0" encoding="utf-8"?>
<w:webSettings xmlns:r="http://schemas.openxmlformats.org/officeDocument/2006/relationships" xmlns:w="http://schemas.openxmlformats.org/wordprocessingml/2006/main">
  <w:divs>
    <w:div w:id="405306241">
      <w:marLeft w:val="0"/>
      <w:marRight w:val="0"/>
      <w:marTop w:val="0"/>
      <w:marBottom w:val="0"/>
      <w:divBdr>
        <w:top w:val="none" w:sz="0" w:space="0" w:color="auto"/>
        <w:left w:val="none" w:sz="0" w:space="0" w:color="auto"/>
        <w:bottom w:val="none" w:sz="0" w:space="0" w:color="auto"/>
        <w:right w:val="none" w:sz="0" w:space="0" w:color="auto"/>
      </w:divBdr>
    </w:div>
    <w:div w:id="405306251">
      <w:marLeft w:val="0"/>
      <w:marRight w:val="0"/>
      <w:marTop w:val="0"/>
      <w:marBottom w:val="0"/>
      <w:divBdr>
        <w:top w:val="none" w:sz="0" w:space="0" w:color="auto"/>
        <w:left w:val="none" w:sz="0" w:space="0" w:color="auto"/>
        <w:bottom w:val="none" w:sz="0" w:space="0" w:color="auto"/>
        <w:right w:val="none" w:sz="0" w:space="0" w:color="auto"/>
      </w:divBdr>
    </w:div>
    <w:div w:id="405306255">
      <w:marLeft w:val="0"/>
      <w:marRight w:val="0"/>
      <w:marTop w:val="0"/>
      <w:marBottom w:val="0"/>
      <w:divBdr>
        <w:top w:val="none" w:sz="0" w:space="0" w:color="auto"/>
        <w:left w:val="none" w:sz="0" w:space="0" w:color="auto"/>
        <w:bottom w:val="none" w:sz="0" w:space="0" w:color="auto"/>
        <w:right w:val="none" w:sz="0" w:space="0" w:color="auto"/>
      </w:divBdr>
      <w:divsChild>
        <w:div w:id="405306250">
          <w:marLeft w:val="0"/>
          <w:marRight w:val="0"/>
          <w:marTop w:val="0"/>
          <w:marBottom w:val="0"/>
          <w:divBdr>
            <w:top w:val="none" w:sz="0" w:space="0" w:color="auto"/>
            <w:left w:val="none" w:sz="0" w:space="0" w:color="auto"/>
            <w:bottom w:val="none" w:sz="0" w:space="0" w:color="auto"/>
            <w:right w:val="none" w:sz="0" w:space="0" w:color="auto"/>
          </w:divBdr>
          <w:divsChild>
            <w:div w:id="405306242">
              <w:marLeft w:val="0"/>
              <w:marRight w:val="0"/>
              <w:marTop w:val="34"/>
              <w:marBottom w:val="34"/>
              <w:divBdr>
                <w:top w:val="none" w:sz="0" w:space="0" w:color="auto"/>
                <w:left w:val="none" w:sz="0" w:space="0" w:color="auto"/>
                <w:bottom w:val="none" w:sz="0" w:space="0" w:color="auto"/>
                <w:right w:val="none" w:sz="0" w:space="0" w:color="auto"/>
              </w:divBdr>
            </w:div>
            <w:div w:id="405306245">
              <w:marLeft w:val="0"/>
              <w:marRight w:val="0"/>
              <w:marTop w:val="0"/>
              <w:marBottom w:val="0"/>
              <w:divBdr>
                <w:top w:val="none" w:sz="0" w:space="0" w:color="auto"/>
                <w:left w:val="none" w:sz="0" w:space="0" w:color="auto"/>
                <w:bottom w:val="none" w:sz="0" w:space="0" w:color="auto"/>
                <w:right w:val="none" w:sz="0" w:space="0" w:color="auto"/>
              </w:divBdr>
            </w:div>
            <w:div w:id="405306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306259">
      <w:marLeft w:val="0"/>
      <w:marRight w:val="0"/>
      <w:marTop w:val="0"/>
      <w:marBottom w:val="0"/>
      <w:divBdr>
        <w:top w:val="none" w:sz="0" w:space="0" w:color="auto"/>
        <w:left w:val="none" w:sz="0" w:space="0" w:color="auto"/>
        <w:bottom w:val="none" w:sz="0" w:space="0" w:color="auto"/>
        <w:right w:val="none" w:sz="0" w:space="0" w:color="auto"/>
      </w:divBdr>
      <w:divsChild>
        <w:div w:id="405306239">
          <w:marLeft w:val="0"/>
          <w:marRight w:val="0"/>
          <w:marTop w:val="15"/>
          <w:marBottom w:val="0"/>
          <w:divBdr>
            <w:top w:val="single" w:sz="6" w:space="6" w:color="auto"/>
            <w:left w:val="none" w:sz="0" w:space="0" w:color="auto"/>
            <w:bottom w:val="none" w:sz="0" w:space="0" w:color="auto"/>
            <w:right w:val="none" w:sz="0" w:space="0" w:color="auto"/>
          </w:divBdr>
          <w:divsChild>
            <w:div w:id="405306257">
              <w:marLeft w:val="120"/>
              <w:marRight w:val="0"/>
              <w:marTop w:val="0"/>
              <w:marBottom w:val="75"/>
              <w:divBdr>
                <w:top w:val="single" w:sz="6" w:space="0" w:color="567F9A"/>
                <w:left w:val="single" w:sz="6" w:space="0" w:color="567F9A"/>
                <w:bottom w:val="single" w:sz="6" w:space="0" w:color="567F9A"/>
                <w:right w:val="single" w:sz="6" w:space="0" w:color="567F9A"/>
              </w:divBdr>
              <w:divsChild>
                <w:div w:id="405306256">
                  <w:marLeft w:val="0"/>
                  <w:marRight w:val="0"/>
                  <w:marTop w:val="0"/>
                  <w:marBottom w:val="0"/>
                  <w:divBdr>
                    <w:top w:val="none" w:sz="0" w:space="0" w:color="auto"/>
                    <w:left w:val="none" w:sz="0" w:space="0" w:color="auto"/>
                    <w:bottom w:val="none" w:sz="0" w:space="0" w:color="auto"/>
                    <w:right w:val="none" w:sz="0" w:space="0" w:color="auto"/>
                  </w:divBdr>
                  <w:divsChild>
                    <w:div w:id="405306260">
                      <w:marLeft w:val="0"/>
                      <w:marRight w:val="0"/>
                      <w:marTop w:val="0"/>
                      <w:marBottom w:val="0"/>
                      <w:divBdr>
                        <w:top w:val="none" w:sz="0" w:space="0" w:color="auto"/>
                        <w:left w:val="none" w:sz="0" w:space="0" w:color="auto"/>
                        <w:bottom w:val="none" w:sz="0" w:space="0" w:color="auto"/>
                        <w:right w:val="none" w:sz="0" w:space="0" w:color="auto"/>
                      </w:divBdr>
                      <w:divsChild>
                        <w:div w:id="405306249">
                          <w:marLeft w:val="0"/>
                          <w:marRight w:val="0"/>
                          <w:marTop w:val="0"/>
                          <w:marBottom w:val="0"/>
                          <w:divBdr>
                            <w:top w:val="none" w:sz="0" w:space="0" w:color="auto"/>
                            <w:left w:val="none" w:sz="0" w:space="0" w:color="auto"/>
                            <w:bottom w:val="none" w:sz="0" w:space="0" w:color="auto"/>
                            <w:right w:val="none" w:sz="0" w:space="0" w:color="auto"/>
                          </w:divBdr>
                          <w:divsChild>
                            <w:div w:id="405306253">
                              <w:marLeft w:val="0"/>
                              <w:marRight w:val="0"/>
                              <w:marTop w:val="0"/>
                              <w:marBottom w:val="0"/>
                              <w:divBdr>
                                <w:top w:val="single" w:sz="6" w:space="3" w:color="595959"/>
                                <w:left w:val="single" w:sz="6" w:space="0" w:color="595959"/>
                                <w:bottom w:val="single" w:sz="6" w:space="3" w:color="595959"/>
                                <w:right w:val="single" w:sz="6" w:space="0" w:color="595959"/>
                              </w:divBdr>
                              <w:divsChild>
                                <w:div w:id="405306254">
                                  <w:marLeft w:val="0"/>
                                  <w:marRight w:val="0"/>
                                  <w:marTop w:val="0"/>
                                  <w:marBottom w:val="0"/>
                                  <w:divBdr>
                                    <w:top w:val="none" w:sz="0" w:space="0" w:color="auto"/>
                                    <w:left w:val="none" w:sz="0" w:space="0" w:color="auto"/>
                                    <w:bottom w:val="none" w:sz="0" w:space="0" w:color="auto"/>
                                    <w:right w:val="none" w:sz="0" w:space="0" w:color="auto"/>
                                  </w:divBdr>
                                  <w:divsChild>
                                    <w:div w:id="405306261">
                                      <w:marLeft w:val="0"/>
                                      <w:marRight w:val="0"/>
                                      <w:marTop w:val="0"/>
                                      <w:marBottom w:val="0"/>
                                      <w:divBdr>
                                        <w:top w:val="none" w:sz="0" w:space="0" w:color="auto"/>
                                        <w:left w:val="none" w:sz="0" w:space="0" w:color="auto"/>
                                        <w:bottom w:val="none" w:sz="0" w:space="0" w:color="auto"/>
                                        <w:right w:val="none" w:sz="0" w:space="0" w:color="auto"/>
                                      </w:divBdr>
                                      <w:divsChild>
                                        <w:div w:id="405306243">
                                          <w:marLeft w:val="0"/>
                                          <w:marRight w:val="0"/>
                                          <w:marTop w:val="0"/>
                                          <w:marBottom w:val="0"/>
                                          <w:divBdr>
                                            <w:top w:val="none" w:sz="0" w:space="0" w:color="auto"/>
                                            <w:left w:val="none" w:sz="0" w:space="0" w:color="auto"/>
                                            <w:bottom w:val="none" w:sz="0" w:space="0" w:color="auto"/>
                                            <w:right w:val="none" w:sz="0" w:space="0" w:color="auto"/>
                                          </w:divBdr>
                                          <w:divsChild>
                                            <w:div w:id="405306258">
                                              <w:marLeft w:val="0"/>
                                              <w:marRight w:val="0"/>
                                              <w:marTop w:val="0"/>
                                              <w:marBottom w:val="0"/>
                                              <w:divBdr>
                                                <w:top w:val="none" w:sz="0" w:space="0" w:color="auto"/>
                                                <w:left w:val="none" w:sz="0" w:space="0" w:color="auto"/>
                                                <w:bottom w:val="none" w:sz="0" w:space="0" w:color="auto"/>
                                                <w:right w:val="none" w:sz="0" w:space="0" w:color="auto"/>
                                              </w:divBdr>
                                              <w:divsChild>
                                                <w:div w:id="405306244">
                                                  <w:marLeft w:val="0"/>
                                                  <w:marRight w:val="0"/>
                                                  <w:marTop w:val="0"/>
                                                  <w:marBottom w:val="0"/>
                                                  <w:divBdr>
                                                    <w:top w:val="none" w:sz="0" w:space="0" w:color="auto"/>
                                                    <w:left w:val="none" w:sz="0" w:space="0" w:color="auto"/>
                                                    <w:bottom w:val="none" w:sz="0" w:space="0" w:color="auto"/>
                                                    <w:right w:val="none" w:sz="0" w:space="0" w:color="auto"/>
                                                  </w:divBdr>
                                                  <w:divsChild>
                                                    <w:div w:id="405306246">
                                                      <w:marLeft w:val="0"/>
                                                      <w:marRight w:val="0"/>
                                                      <w:marTop w:val="0"/>
                                                      <w:marBottom w:val="0"/>
                                                      <w:divBdr>
                                                        <w:top w:val="none" w:sz="0" w:space="0" w:color="auto"/>
                                                        <w:left w:val="none" w:sz="0" w:space="0" w:color="auto"/>
                                                        <w:bottom w:val="none" w:sz="0" w:space="0" w:color="auto"/>
                                                        <w:right w:val="none" w:sz="0" w:space="0" w:color="auto"/>
                                                      </w:divBdr>
                                                      <w:divsChild>
                                                        <w:div w:id="405306240">
                                                          <w:marLeft w:val="0"/>
                                                          <w:marRight w:val="0"/>
                                                          <w:marTop w:val="0"/>
                                                          <w:marBottom w:val="0"/>
                                                          <w:divBdr>
                                                            <w:top w:val="none" w:sz="0" w:space="0" w:color="auto"/>
                                                            <w:left w:val="none" w:sz="0" w:space="0" w:color="auto"/>
                                                            <w:bottom w:val="none" w:sz="0" w:space="0" w:color="auto"/>
                                                            <w:right w:val="none" w:sz="0" w:space="0" w:color="auto"/>
                                                          </w:divBdr>
                                                          <w:divsChild>
                                                            <w:div w:id="405306262">
                                                              <w:marLeft w:val="0"/>
                                                              <w:marRight w:val="0"/>
                                                              <w:marTop w:val="0"/>
                                                              <w:marBottom w:val="0"/>
                                                              <w:divBdr>
                                                                <w:top w:val="none" w:sz="0" w:space="0" w:color="auto"/>
                                                                <w:left w:val="none" w:sz="0" w:space="0" w:color="auto"/>
                                                                <w:bottom w:val="none" w:sz="0" w:space="0" w:color="auto"/>
                                                                <w:right w:val="none" w:sz="0" w:space="0" w:color="auto"/>
                                                              </w:divBdr>
                                                              <w:divsChild>
                                                                <w:div w:id="405306248">
                                                                  <w:marLeft w:val="0"/>
                                                                  <w:marRight w:val="0"/>
                                                                  <w:marTop w:val="0"/>
                                                                  <w:marBottom w:val="0"/>
                                                                  <w:divBdr>
                                                                    <w:top w:val="dotted" w:sz="6" w:space="2" w:color="9EA08F"/>
                                                                    <w:left w:val="none" w:sz="0" w:space="0" w:color="auto"/>
                                                                    <w:bottom w:val="none" w:sz="0" w:space="0" w:color="auto"/>
                                                                    <w:right w:val="none" w:sz="0" w:space="0" w:color="auto"/>
                                                                  </w:divBdr>
                                                                  <w:divsChild>
                                                                    <w:div w:id="405306252">
                                                                      <w:marLeft w:val="0"/>
                                                                      <w:marRight w:val="0"/>
                                                                      <w:marTop w:val="0"/>
                                                                      <w:marBottom w:val="0"/>
                                                                      <w:divBdr>
                                                                        <w:top w:val="none" w:sz="0" w:space="0" w:color="auto"/>
                                                                        <w:left w:val="none" w:sz="0" w:space="0" w:color="auto"/>
                                                                        <w:bottom w:val="none" w:sz="0" w:space="0" w:color="auto"/>
                                                                        <w:right w:val="none" w:sz="0" w:space="0" w:color="auto"/>
                                                                      </w:divBdr>
                                                                      <w:divsChild>
                                                                        <w:div w:id="40530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nica.it"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unica.it/pub/3/index.jsp?is=3&amp;iso=191" TargetMode="External"/><Relationship Id="rId4" Type="http://schemas.openxmlformats.org/officeDocument/2006/relationships/webSettings" Target="webSettings.xml"/><Relationship Id="rId9" Type="http://schemas.openxmlformats.org/officeDocument/2006/relationships/hyperlink" Target="http://www.unica.it/pub/3/show.jsp?id=360&amp;iso=191&amp;is=3"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99</TotalTime>
  <Pages>8</Pages>
  <Words>3361</Words>
  <Characters>19163</Characters>
  <Application>Microsoft Office Outlook</Application>
  <DocSecurity>0</DocSecurity>
  <Lines>0</Lines>
  <Paragraphs>0</Paragraphs>
  <ScaleCrop>false</ScaleCrop>
  <Company>u</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Labieni</dc:creator>
  <cp:keywords/>
  <dc:description/>
  <cp:lastModifiedBy>Consulmedia NB1</cp:lastModifiedBy>
  <cp:revision>12</cp:revision>
  <cp:lastPrinted>2013-12-20T15:51:00Z</cp:lastPrinted>
  <dcterms:created xsi:type="dcterms:W3CDTF">2016-12-23T11:54:00Z</dcterms:created>
  <dcterms:modified xsi:type="dcterms:W3CDTF">2017-05-17T07:59:00Z</dcterms:modified>
</cp:coreProperties>
</file>