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60D0" w:rsidRPr="00B047D6" w:rsidRDefault="005914A7" w:rsidP="00480027">
      <w:pPr>
        <w:ind w:left="0" w:right="0"/>
        <w:rPr>
          <w:color w:val="auto"/>
        </w:rPr>
      </w:pPr>
      <w:r w:rsidRPr="00B047D6">
        <w:rPr>
          <w:noProof/>
          <w:color w:val="auto"/>
        </w:rPr>
        <w:drawing>
          <wp:inline distT="0" distB="0" distL="0" distR="0">
            <wp:extent cx="6337194" cy="491016"/>
            <wp:effectExtent l="0" t="0" r="6985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5761" cy="5033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14A7" w:rsidRPr="00B047D6" w:rsidRDefault="005914A7" w:rsidP="00480027">
      <w:pPr>
        <w:ind w:left="0" w:right="0" w:hanging="142"/>
        <w:jc w:val="center"/>
        <w:rPr>
          <w:b/>
          <w:bCs/>
          <w:color w:val="auto"/>
        </w:rPr>
      </w:pPr>
    </w:p>
    <w:p w:rsidR="005914A7" w:rsidRPr="00B047D6" w:rsidRDefault="005914A7" w:rsidP="00480027">
      <w:pPr>
        <w:ind w:left="0" w:right="0" w:hanging="142"/>
        <w:jc w:val="center"/>
        <w:rPr>
          <w:b/>
          <w:bCs/>
          <w:color w:val="auto"/>
        </w:rPr>
      </w:pPr>
      <w:r w:rsidRPr="00B047D6">
        <w:rPr>
          <w:noProof/>
          <w:color w:val="auto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137160</wp:posOffset>
            </wp:positionV>
            <wp:extent cx="589280" cy="556260"/>
            <wp:effectExtent l="0" t="0" r="1270" b="0"/>
            <wp:wrapTight wrapText="bothSides">
              <wp:wrapPolygon edited="0">
                <wp:start x="0" y="0"/>
                <wp:lineTo x="0" y="20712"/>
                <wp:lineTo x="20948" y="20712"/>
                <wp:lineTo x="20948" y="0"/>
                <wp:lineTo x="0" y="0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" cy="556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914A7" w:rsidRPr="00B047D6" w:rsidRDefault="005914A7" w:rsidP="00480027">
      <w:pPr>
        <w:ind w:left="0" w:right="0" w:hanging="142"/>
        <w:jc w:val="center"/>
        <w:rPr>
          <w:b/>
          <w:bCs/>
          <w:color w:val="auto"/>
        </w:rPr>
      </w:pPr>
    </w:p>
    <w:p w:rsidR="005914A7" w:rsidRPr="00B047D6" w:rsidRDefault="005914A7" w:rsidP="005914A7">
      <w:pPr>
        <w:pStyle w:val="Universit-Intestazione"/>
        <w:ind w:left="1418"/>
        <w:rPr>
          <w:color w:val="auto"/>
        </w:rPr>
      </w:pPr>
      <w:r w:rsidRPr="00B047D6">
        <w:rPr>
          <w:color w:val="auto"/>
        </w:rPr>
        <w:t>Università degli Studi di Cagliari</w:t>
      </w:r>
    </w:p>
    <w:p w:rsidR="005914A7" w:rsidRPr="00B047D6" w:rsidRDefault="005914A7" w:rsidP="005914A7">
      <w:pPr>
        <w:pStyle w:val="Universit-Direzioneedirigente"/>
        <w:ind w:left="1418"/>
        <w:jc w:val="left"/>
        <w:rPr>
          <w:rStyle w:val="Universit-DirezioneedirigenteCarattere"/>
          <w:color w:val="auto"/>
        </w:rPr>
      </w:pPr>
      <w:r w:rsidRPr="00B047D6">
        <w:rPr>
          <w:rStyle w:val="Universit-DirezioneedirigenteCarattere"/>
          <w:color w:val="auto"/>
        </w:rPr>
        <w:t xml:space="preserve">DIPARTIMENTO DI INGEGNERIA MECCANICA </w:t>
      </w:r>
    </w:p>
    <w:p w:rsidR="005914A7" w:rsidRPr="00B047D6" w:rsidRDefault="00F52D1A" w:rsidP="00F52D1A">
      <w:pPr>
        <w:tabs>
          <w:tab w:val="clear" w:pos="9000"/>
          <w:tab w:val="left" w:pos="1418"/>
        </w:tabs>
        <w:ind w:left="0" w:right="0" w:hanging="142"/>
        <w:rPr>
          <w:b/>
          <w:bCs/>
          <w:color w:val="auto"/>
        </w:rPr>
      </w:pPr>
      <w:r w:rsidRPr="00B047D6">
        <w:rPr>
          <w:rStyle w:val="Universit-DirezioneedirigenteCarattere"/>
          <w:color w:val="auto"/>
        </w:rPr>
        <w:tab/>
      </w:r>
      <w:r w:rsidR="005914A7" w:rsidRPr="00B047D6">
        <w:rPr>
          <w:rStyle w:val="Universit-DirezioneedirigenteCarattere"/>
          <w:color w:val="auto"/>
        </w:rPr>
        <w:t>CHIMICA E DEI MATERIALI</w:t>
      </w:r>
    </w:p>
    <w:p w:rsidR="005914A7" w:rsidRPr="00B047D6" w:rsidRDefault="005914A7" w:rsidP="00480027">
      <w:pPr>
        <w:ind w:left="0" w:right="0" w:hanging="142"/>
        <w:jc w:val="center"/>
        <w:rPr>
          <w:b/>
          <w:bCs/>
          <w:color w:val="auto"/>
        </w:rPr>
      </w:pPr>
    </w:p>
    <w:p w:rsidR="005914A7" w:rsidRPr="00B047D6" w:rsidRDefault="005914A7" w:rsidP="00480027">
      <w:pPr>
        <w:ind w:left="0" w:right="0" w:hanging="142"/>
        <w:jc w:val="center"/>
        <w:rPr>
          <w:b/>
          <w:bCs/>
          <w:color w:val="auto"/>
        </w:rPr>
      </w:pPr>
    </w:p>
    <w:p w:rsidR="005914A7" w:rsidRPr="0022332D" w:rsidRDefault="000D1EC6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  <w:r w:rsidRPr="0022332D">
        <w:rPr>
          <w:rFonts w:asciiTheme="minorHAnsi" w:hAnsiTheme="minorHAnsi"/>
          <w:b/>
          <w:bCs/>
          <w:color w:val="auto"/>
        </w:rPr>
        <w:t xml:space="preserve">SELEZIONE PUBBLICA PER L’ATTRIBUZIONE </w:t>
      </w:r>
    </w:p>
    <w:p w:rsidR="000D1EC6" w:rsidRPr="0022332D" w:rsidRDefault="000D1EC6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  <w:r w:rsidRPr="0022332D">
        <w:rPr>
          <w:rFonts w:asciiTheme="minorHAnsi" w:hAnsiTheme="minorHAnsi"/>
          <w:b/>
          <w:bCs/>
          <w:color w:val="auto"/>
        </w:rPr>
        <w:t xml:space="preserve">DI UNA BORSA DI RICERCA INDETTA CON BANDO </w:t>
      </w:r>
      <w:r w:rsidR="00F52D1A" w:rsidRPr="0022332D">
        <w:rPr>
          <w:rFonts w:asciiTheme="minorHAnsi" w:hAnsiTheme="minorHAnsi"/>
          <w:b/>
          <w:bCs/>
          <w:color w:val="auto"/>
        </w:rPr>
        <w:t>5</w:t>
      </w:r>
      <w:r w:rsidR="00683054" w:rsidRPr="0022332D">
        <w:rPr>
          <w:rFonts w:asciiTheme="minorHAnsi" w:hAnsiTheme="minorHAnsi"/>
          <w:b/>
          <w:bCs/>
          <w:color w:val="auto"/>
        </w:rPr>
        <w:t>/2019</w:t>
      </w:r>
    </w:p>
    <w:p w:rsidR="00184B43" w:rsidRPr="0022332D" w:rsidRDefault="00184B43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</w:p>
    <w:p w:rsidR="00166448" w:rsidRPr="0022332D" w:rsidRDefault="000D60D0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  <w:r w:rsidRPr="0022332D">
        <w:rPr>
          <w:rFonts w:asciiTheme="minorHAnsi" w:hAnsiTheme="minorHAnsi"/>
          <w:b/>
          <w:bCs/>
          <w:color w:val="auto"/>
        </w:rPr>
        <w:t>VERBALE COLLOQUIO</w:t>
      </w:r>
    </w:p>
    <w:p w:rsidR="00166448" w:rsidRPr="0022332D" w:rsidRDefault="00166448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</w:p>
    <w:p w:rsidR="000D60D0" w:rsidRPr="0022332D" w:rsidRDefault="000D60D0" w:rsidP="00480027">
      <w:pPr>
        <w:ind w:left="0" w:right="0" w:hanging="142"/>
        <w:jc w:val="center"/>
        <w:rPr>
          <w:rFonts w:asciiTheme="minorHAnsi" w:hAnsiTheme="minorHAnsi"/>
          <w:b/>
          <w:bCs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Il giorno </w:t>
      </w:r>
      <w:r w:rsidR="00F52D1A" w:rsidRPr="0022332D">
        <w:rPr>
          <w:rFonts w:asciiTheme="minorHAnsi" w:hAnsiTheme="minorHAnsi"/>
          <w:color w:val="auto"/>
        </w:rPr>
        <w:t>08</w:t>
      </w:r>
      <w:r w:rsidR="00C41650" w:rsidRPr="0022332D">
        <w:rPr>
          <w:rFonts w:asciiTheme="minorHAnsi" w:hAnsiTheme="minorHAnsi"/>
          <w:color w:val="auto"/>
        </w:rPr>
        <w:t xml:space="preserve"> del m</w:t>
      </w:r>
      <w:r w:rsidR="00683054" w:rsidRPr="0022332D">
        <w:rPr>
          <w:rFonts w:asciiTheme="minorHAnsi" w:hAnsiTheme="minorHAnsi"/>
          <w:color w:val="auto"/>
        </w:rPr>
        <w:t xml:space="preserve">ese di </w:t>
      </w:r>
      <w:r w:rsidR="00F52D1A" w:rsidRPr="0022332D">
        <w:rPr>
          <w:rFonts w:asciiTheme="minorHAnsi" w:hAnsiTheme="minorHAnsi"/>
          <w:color w:val="auto"/>
        </w:rPr>
        <w:t>Novembre</w:t>
      </w:r>
      <w:r w:rsidR="00683054" w:rsidRPr="0022332D">
        <w:rPr>
          <w:rFonts w:asciiTheme="minorHAnsi" w:hAnsiTheme="minorHAnsi"/>
          <w:color w:val="auto"/>
        </w:rPr>
        <w:t xml:space="preserve"> dell'anno 2019</w:t>
      </w:r>
      <w:r w:rsidR="00C41650" w:rsidRPr="0022332D">
        <w:rPr>
          <w:rFonts w:asciiTheme="minorHAnsi" w:hAnsiTheme="minorHAnsi"/>
          <w:color w:val="auto"/>
        </w:rPr>
        <w:t xml:space="preserve">, alle ore </w:t>
      </w:r>
      <w:r w:rsidR="007313A1" w:rsidRPr="0022332D">
        <w:rPr>
          <w:rFonts w:asciiTheme="minorHAnsi" w:hAnsiTheme="minorHAnsi"/>
          <w:color w:val="auto"/>
        </w:rPr>
        <w:t>1</w:t>
      </w:r>
      <w:r w:rsidR="00F52D1A" w:rsidRPr="0022332D">
        <w:rPr>
          <w:rFonts w:asciiTheme="minorHAnsi" w:hAnsiTheme="minorHAnsi"/>
          <w:color w:val="auto"/>
        </w:rPr>
        <w:t>3</w:t>
      </w:r>
      <w:r w:rsidR="007313A1" w:rsidRPr="0022332D">
        <w:rPr>
          <w:rFonts w:asciiTheme="minorHAnsi" w:hAnsiTheme="minorHAnsi"/>
          <w:color w:val="auto"/>
        </w:rPr>
        <w:t>:00</w:t>
      </w:r>
      <w:r w:rsidRPr="0022332D">
        <w:rPr>
          <w:rFonts w:asciiTheme="minorHAnsi" w:hAnsiTheme="minorHAnsi"/>
          <w:color w:val="auto"/>
        </w:rPr>
        <w:t xml:space="preserve">, presso i locali del Dipartimento di Ingegneria Meccanica, Chimica e dei Materiali, via Marengo 2, Cagliari, si è riunita la Commissione giudicatrice nominata con Disposizione Direttoriale </w:t>
      </w:r>
      <w:r w:rsidR="00F52D1A" w:rsidRPr="0022332D">
        <w:rPr>
          <w:rFonts w:asciiTheme="minorHAnsi" w:hAnsiTheme="minorHAnsi"/>
          <w:color w:val="auto"/>
        </w:rPr>
        <w:t>n. 613 del 04/11/2019</w:t>
      </w:r>
      <w:r w:rsidR="00664F51" w:rsidRPr="0022332D">
        <w:rPr>
          <w:rFonts w:asciiTheme="minorHAnsi" w:hAnsiTheme="minorHAnsi"/>
          <w:color w:val="auto"/>
        </w:rPr>
        <w:t xml:space="preserve"> </w:t>
      </w:r>
      <w:r w:rsidRPr="0022332D">
        <w:rPr>
          <w:rFonts w:asciiTheme="minorHAnsi" w:hAnsiTheme="minorHAnsi"/>
          <w:color w:val="auto"/>
        </w:rPr>
        <w:t xml:space="preserve">per le operazioni di valutazione comparativa relative all’attribuzione di </w:t>
      </w:r>
      <w:r w:rsidR="00664F51" w:rsidRPr="0022332D">
        <w:rPr>
          <w:rFonts w:asciiTheme="minorHAnsi" w:hAnsiTheme="minorHAnsi"/>
          <w:color w:val="auto"/>
        </w:rPr>
        <w:t>n. 1 borsa di ricerca dal titolo “</w:t>
      </w:r>
      <w:r w:rsidR="00664F51" w:rsidRPr="0022332D">
        <w:rPr>
          <w:rFonts w:asciiTheme="minorHAnsi" w:hAnsiTheme="minorHAnsi"/>
          <w:bCs/>
          <w:color w:val="auto"/>
        </w:rPr>
        <w:t xml:space="preserve">Sviluppo di ceramici </w:t>
      </w:r>
      <w:proofErr w:type="spellStart"/>
      <w:r w:rsidR="00664F51" w:rsidRPr="0022332D">
        <w:rPr>
          <w:rFonts w:asciiTheme="minorHAnsi" w:hAnsiTheme="minorHAnsi"/>
          <w:bCs/>
          <w:color w:val="auto"/>
        </w:rPr>
        <w:t>ultrarefrattari</w:t>
      </w:r>
      <w:proofErr w:type="spellEnd"/>
      <w:r w:rsidR="00664F51" w:rsidRPr="0022332D">
        <w:rPr>
          <w:rFonts w:asciiTheme="minorHAnsi" w:hAnsiTheme="minorHAnsi"/>
          <w:bCs/>
          <w:color w:val="auto"/>
        </w:rPr>
        <w:t xml:space="preserve"> ad alta entropia per applicazioni innovative</w:t>
      </w:r>
      <w:r w:rsidR="00664F51" w:rsidRPr="0022332D">
        <w:rPr>
          <w:rFonts w:asciiTheme="minorHAnsi" w:hAnsiTheme="minorHAnsi"/>
          <w:color w:val="auto"/>
        </w:rPr>
        <w:t xml:space="preserve">”, finanziato da Regione Autonoma della Sardegna - Fondo di Sviluppo e Coesione (FSC) 2014-2020, codice CUP F76C18000980002 – Responsabile scientifico Prof. Ing. Roberto </w:t>
      </w:r>
      <w:proofErr w:type="spellStart"/>
      <w:r w:rsidR="00664F51" w:rsidRPr="0022332D">
        <w:rPr>
          <w:rFonts w:asciiTheme="minorHAnsi" w:hAnsiTheme="minorHAnsi"/>
          <w:color w:val="auto"/>
        </w:rPr>
        <w:t>Orrù</w:t>
      </w:r>
      <w:proofErr w:type="spellEnd"/>
      <w:r w:rsidR="00664F51" w:rsidRPr="0022332D">
        <w:rPr>
          <w:rFonts w:asciiTheme="minorHAnsi" w:hAnsiTheme="minorHAnsi"/>
          <w:color w:val="auto"/>
        </w:rPr>
        <w:t>.</w:t>
      </w:r>
    </w:p>
    <w:p w:rsidR="0027646E" w:rsidRPr="0022332D" w:rsidRDefault="0027646E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La commissione è così composta:</w:t>
      </w: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F25A99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Prof. Ing. Roberto </w:t>
      </w:r>
      <w:proofErr w:type="spellStart"/>
      <w:r w:rsidRPr="0022332D">
        <w:rPr>
          <w:rFonts w:asciiTheme="minorHAnsi" w:hAnsiTheme="minorHAnsi"/>
          <w:color w:val="auto"/>
        </w:rPr>
        <w:t>Orrù</w:t>
      </w:r>
      <w:proofErr w:type="spellEnd"/>
      <w:r w:rsidRPr="0022332D">
        <w:rPr>
          <w:rFonts w:asciiTheme="minorHAnsi" w:hAnsiTheme="minorHAnsi"/>
          <w:color w:val="auto"/>
        </w:rPr>
        <w:t xml:space="preserve">, </w:t>
      </w:r>
      <w:r w:rsidR="00480027" w:rsidRPr="0022332D">
        <w:rPr>
          <w:rFonts w:asciiTheme="minorHAnsi" w:hAnsiTheme="minorHAnsi"/>
          <w:color w:val="auto"/>
        </w:rPr>
        <w:t>Professore Ordinario presso il Dipartimento di Ingegneria Mec</w:t>
      </w:r>
      <w:r w:rsidRPr="0022332D">
        <w:rPr>
          <w:rFonts w:asciiTheme="minorHAnsi" w:hAnsiTheme="minorHAnsi"/>
          <w:color w:val="auto"/>
        </w:rPr>
        <w:t>canica, Chimica e dei Materiali;</w:t>
      </w:r>
    </w:p>
    <w:p w:rsidR="00480027" w:rsidRPr="0022332D" w:rsidRDefault="00F25A99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Prof. Ing. Giacomo </w:t>
      </w:r>
      <w:proofErr w:type="spellStart"/>
      <w:r w:rsidRPr="0022332D">
        <w:rPr>
          <w:rFonts w:asciiTheme="minorHAnsi" w:hAnsiTheme="minorHAnsi"/>
          <w:color w:val="auto"/>
        </w:rPr>
        <w:t>Cao</w:t>
      </w:r>
      <w:proofErr w:type="spellEnd"/>
      <w:r w:rsidRPr="0022332D">
        <w:rPr>
          <w:rFonts w:asciiTheme="minorHAnsi" w:hAnsiTheme="minorHAnsi"/>
          <w:color w:val="auto"/>
        </w:rPr>
        <w:t>, Professore Ordinario</w:t>
      </w:r>
      <w:r w:rsidR="00480027" w:rsidRPr="0022332D">
        <w:rPr>
          <w:rFonts w:asciiTheme="minorHAnsi" w:hAnsiTheme="minorHAnsi"/>
          <w:color w:val="auto"/>
        </w:rPr>
        <w:t xml:space="preserve"> presso il Dipartimento di Ingegneria Mec</w:t>
      </w:r>
      <w:r w:rsidRPr="0022332D">
        <w:rPr>
          <w:rFonts w:asciiTheme="minorHAnsi" w:hAnsiTheme="minorHAnsi"/>
          <w:color w:val="auto"/>
        </w:rPr>
        <w:t>canica, Chimica e dei Materiali</w:t>
      </w:r>
      <w:r w:rsidR="00480027" w:rsidRPr="0022332D">
        <w:rPr>
          <w:rFonts w:asciiTheme="minorHAnsi" w:hAnsiTheme="minorHAnsi"/>
          <w:color w:val="auto"/>
        </w:rPr>
        <w:t>;</w:t>
      </w:r>
    </w:p>
    <w:p w:rsidR="00480027" w:rsidRPr="0022332D" w:rsidRDefault="00F25A99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Prof.ssa Licheri Roberta Prof.ssa </w:t>
      </w:r>
      <w:r w:rsidR="00664F51" w:rsidRPr="0022332D">
        <w:rPr>
          <w:rFonts w:asciiTheme="minorHAnsi" w:hAnsiTheme="minorHAnsi"/>
          <w:color w:val="auto"/>
        </w:rPr>
        <w:t>A</w:t>
      </w:r>
      <w:r w:rsidRPr="0022332D">
        <w:rPr>
          <w:rFonts w:asciiTheme="minorHAnsi" w:hAnsiTheme="minorHAnsi"/>
          <w:color w:val="auto"/>
        </w:rPr>
        <w:t>ssociata</w:t>
      </w:r>
      <w:r w:rsidR="00480027" w:rsidRPr="0022332D">
        <w:rPr>
          <w:rFonts w:asciiTheme="minorHAnsi" w:hAnsiTheme="minorHAnsi"/>
          <w:color w:val="auto"/>
        </w:rPr>
        <w:t xml:space="preserve"> presso il Dipartimento di Ingegneria Meccanica, Chimica e dei Materiali.</w:t>
      </w: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Le funzioni di Segretario sono assunte da</w:t>
      </w:r>
      <w:r w:rsidR="00F25A99" w:rsidRPr="0022332D">
        <w:rPr>
          <w:rFonts w:asciiTheme="minorHAnsi" w:hAnsiTheme="minorHAnsi"/>
          <w:color w:val="auto"/>
        </w:rPr>
        <w:t>lla Prof.ssa Roberta Licheri</w:t>
      </w:r>
      <w:r w:rsidRPr="0022332D">
        <w:rPr>
          <w:rFonts w:asciiTheme="minorHAnsi" w:hAnsiTheme="minorHAnsi"/>
          <w:color w:val="auto"/>
        </w:rPr>
        <w:t>.</w:t>
      </w:r>
    </w:p>
    <w:p w:rsidR="00480027" w:rsidRPr="0022332D" w:rsidRDefault="00480027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166448" w:rsidRPr="0022332D" w:rsidRDefault="00FC7CD2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Alla fine della selezione v</w:t>
      </w:r>
      <w:r w:rsidR="00166448" w:rsidRPr="0022332D">
        <w:rPr>
          <w:rFonts w:asciiTheme="minorHAnsi" w:hAnsiTheme="minorHAnsi"/>
          <w:color w:val="auto"/>
        </w:rPr>
        <w:t xml:space="preserve">erranno considerati idonei i partecipanti che avranno totalizzato un punteggio di almeno </w:t>
      </w:r>
      <w:r w:rsidR="00664F51" w:rsidRPr="0022332D">
        <w:rPr>
          <w:rFonts w:asciiTheme="minorHAnsi" w:hAnsiTheme="minorHAnsi"/>
          <w:color w:val="auto"/>
        </w:rPr>
        <w:t>60</w:t>
      </w:r>
      <w:r w:rsidR="00166448" w:rsidRPr="0022332D">
        <w:rPr>
          <w:rFonts w:asciiTheme="minorHAnsi" w:hAnsiTheme="minorHAnsi"/>
          <w:color w:val="auto"/>
        </w:rPr>
        <w:t>/100.</w:t>
      </w:r>
    </w:p>
    <w:p w:rsidR="00FC7CD2" w:rsidRPr="0022332D" w:rsidRDefault="00FC7CD2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51E8B" w:rsidRPr="0022332D" w:rsidRDefault="00166448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La Commissione</w:t>
      </w:r>
      <w:r w:rsidR="002732E0" w:rsidRPr="0022332D">
        <w:rPr>
          <w:rFonts w:asciiTheme="minorHAnsi" w:hAnsiTheme="minorHAnsi"/>
          <w:color w:val="auto"/>
        </w:rPr>
        <w:t>, ricevuta istanza di rinuncia ai termini di preavviso secondo quanto previsto dall’</w:t>
      </w:r>
      <w:r w:rsidR="00912FD5" w:rsidRPr="0022332D">
        <w:rPr>
          <w:rFonts w:asciiTheme="minorHAnsi" w:hAnsiTheme="minorHAnsi"/>
          <w:color w:val="auto"/>
        </w:rPr>
        <w:t xml:space="preserve">art. </w:t>
      </w:r>
      <w:r w:rsidR="002732E0" w:rsidRPr="0022332D">
        <w:rPr>
          <w:rFonts w:asciiTheme="minorHAnsi" w:hAnsiTheme="minorHAnsi"/>
          <w:color w:val="auto"/>
        </w:rPr>
        <w:t xml:space="preserve">4 comma 4 del bando di selezione, </w:t>
      </w:r>
      <w:r w:rsidR="00FC7CD2" w:rsidRPr="0022332D">
        <w:rPr>
          <w:rFonts w:asciiTheme="minorHAnsi" w:hAnsiTheme="minorHAnsi"/>
          <w:color w:val="auto"/>
        </w:rPr>
        <w:t>procede con la chiamata del candidato.</w:t>
      </w:r>
      <w:r w:rsidR="00DE1339" w:rsidRPr="0022332D">
        <w:rPr>
          <w:rFonts w:asciiTheme="minorHAnsi" w:hAnsiTheme="minorHAnsi"/>
          <w:color w:val="auto"/>
        </w:rPr>
        <w:t xml:space="preserve"> </w:t>
      </w:r>
      <w:r w:rsidR="00FC7CD2" w:rsidRPr="0022332D">
        <w:rPr>
          <w:rFonts w:asciiTheme="minorHAnsi" w:hAnsiTheme="minorHAnsi"/>
          <w:color w:val="auto"/>
        </w:rPr>
        <w:t>Risulta essere presen</w:t>
      </w:r>
      <w:r w:rsidR="00812927" w:rsidRPr="0022332D">
        <w:rPr>
          <w:rFonts w:asciiTheme="minorHAnsi" w:hAnsiTheme="minorHAnsi"/>
          <w:color w:val="auto"/>
        </w:rPr>
        <w:t>te un</w:t>
      </w:r>
      <w:r w:rsidR="0022332D">
        <w:rPr>
          <w:rFonts w:asciiTheme="minorHAnsi" w:hAnsiTheme="minorHAnsi"/>
          <w:color w:val="auto"/>
        </w:rPr>
        <w:t>a</w:t>
      </w:r>
      <w:r w:rsidR="00812927" w:rsidRPr="0022332D">
        <w:rPr>
          <w:rFonts w:asciiTheme="minorHAnsi" w:hAnsiTheme="minorHAnsi"/>
          <w:color w:val="auto"/>
        </w:rPr>
        <w:t xml:space="preserve"> sol</w:t>
      </w:r>
      <w:r w:rsidR="0022332D">
        <w:rPr>
          <w:rFonts w:asciiTheme="minorHAnsi" w:hAnsiTheme="minorHAnsi"/>
          <w:color w:val="auto"/>
        </w:rPr>
        <w:t>a</w:t>
      </w:r>
      <w:r w:rsidR="00451E8B" w:rsidRPr="0022332D">
        <w:rPr>
          <w:rFonts w:asciiTheme="minorHAnsi" w:hAnsiTheme="minorHAnsi"/>
          <w:color w:val="auto"/>
        </w:rPr>
        <w:t xml:space="preserve"> candidat</w:t>
      </w:r>
      <w:r w:rsidR="0022332D">
        <w:rPr>
          <w:rFonts w:asciiTheme="minorHAnsi" w:hAnsiTheme="minorHAnsi"/>
          <w:color w:val="auto"/>
        </w:rPr>
        <w:t>a</w:t>
      </w:r>
      <w:bookmarkStart w:id="0" w:name="_GoBack"/>
      <w:bookmarkEnd w:id="0"/>
      <w:r w:rsidR="00451E8B" w:rsidRPr="0022332D">
        <w:rPr>
          <w:rFonts w:asciiTheme="minorHAnsi" w:hAnsiTheme="minorHAnsi"/>
          <w:color w:val="auto"/>
        </w:rPr>
        <w:t>, la cui identità viene accertata mediante esibizione di un documento valido:</w:t>
      </w:r>
    </w:p>
    <w:p w:rsidR="00166448" w:rsidRPr="0022332D" w:rsidRDefault="00166448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F52D1A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  <w:highlight w:val="black"/>
        </w:rPr>
      </w:pPr>
      <w:r w:rsidRPr="0022332D">
        <w:rPr>
          <w:rFonts w:asciiTheme="minorHAnsi" w:hAnsiTheme="minorHAnsi"/>
          <w:color w:val="auto"/>
        </w:rPr>
        <w:t xml:space="preserve">Dott.ssa Marina </w:t>
      </w:r>
      <w:proofErr w:type="spellStart"/>
      <w:r w:rsidRPr="0022332D">
        <w:rPr>
          <w:rFonts w:asciiTheme="minorHAnsi" w:hAnsiTheme="minorHAnsi"/>
          <w:color w:val="auto"/>
        </w:rPr>
        <w:t>Luginina</w:t>
      </w:r>
      <w:proofErr w:type="spellEnd"/>
      <w:r w:rsidRPr="0022332D">
        <w:rPr>
          <w:rFonts w:asciiTheme="minorHAnsi" w:hAnsiTheme="minorHAnsi"/>
          <w:color w:val="auto"/>
        </w:rPr>
        <w:t xml:space="preserve"> </w:t>
      </w:r>
      <w:r w:rsidRPr="0022332D">
        <w:rPr>
          <w:rFonts w:asciiTheme="minorHAnsi" w:hAnsiTheme="minorHAnsi"/>
          <w:color w:val="auto"/>
          <w:highlight w:val="black"/>
        </w:rPr>
        <w:t xml:space="preserve">(C.I. n. </w:t>
      </w:r>
      <w:r w:rsidR="00FD07D7" w:rsidRPr="0022332D">
        <w:rPr>
          <w:rFonts w:asciiTheme="minorHAnsi" w:hAnsiTheme="minorHAnsi"/>
          <w:color w:val="auto"/>
          <w:highlight w:val="black"/>
        </w:rPr>
        <w:t>3311</w:t>
      </w:r>
      <w:r w:rsidR="00164861" w:rsidRPr="0022332D">
        <w:rPr>
          <w:rFonts w:asciiTheme="minorHAnsi" w:hAnsiTheme="minorHAnsi"/>
          <w:color w:val="auto"/>
          <w:highlight w:val="black"/>
        </w:rPr>
        <w:t>726AA</w:t>
      </w:r>
      <w:r w:rsidRPr="0022332D">
        <w:rPr>
          <w:rFonts w:asciiTheme="minorHAnsi" w:hAnsiTheme="minorHAnsi"/>
          <w:color w:val="auto"/>
          <w:highlight w:val="black"/>
        </w:rPr>
        <w:t>),</w:t>
      </w:r>
      <w:r w:rsidRPr="0022332D">
        <w:rPr>
          <w:rFonts w:asciiTheme="minorHAnsi" w:hAnsiTheme="minorHAnsi"/>
          <w:color w:val="auto"/>
        </w:rPr>
        <w:t xml:space="preserve"> nata </w:t>
      </w:r>
      <w:r w:rsidRPr="0022332D">
        <w:rPr>
          <w:rFonts w:asciiTheme="minorHAnsi" w:hAnsiTheme="minorHAnsi"/>
          <w:color w:val="auto"/>
          <w:highlight w:val="black"/>
        </w:rPr>
        <w:t xml:space="preserve">a </w:t>
      </w:r>
      <w:proofErr w:type="spellStart"/>
      <w:r w:rsidRPr="0022332D">
        <w:rPr>
          <w:rFonts w:asciiTheme="minorHAnsi" w:hAnsiTheme="minorHAnsi"/>
          <w:color w:val="auto"/>
          <w:highlight w:val="black"/>
        </w:rPr>
        <w:t>Kremennaya</w:t>
      </w:r>
      <w:proofErr w:type="spellEnd"/>
      <w:r w:rsidRPr="0022332D">
        <w:rPr>
          <w:rFonts w:asciiTheme="minorHAnsi" w:hAnsiTheme="minorHAnsi"/>
          <w:color w:val="auto"/>
          <w:highlight w:val="black"/>
        </w:rPr>
        <w:t xml:space="preserve"> (Russia)</w:t>
      </w:r>
      <w:r w:rsidRPr="0022332D">
        <w:rPr>
          <w:rFonts w:asciiTheme="minorHAnsi" w:hAnsiTheme="minorHAnsi"/>
          <w:color w:val="auto"/>
        </w:rPr>
        <w:t xml:space="preserve"> il 31 Agosto 1990, </w:t>
      </w:r>
      <w:r w:rsidRPr="0022332D">
        <w:rPr>
          <w:rFonts w:asciiTheme="minorHAnsi" w:hAnsiTheme="minorHAnsi"/>
          <w:color w:val="auto"/>
          <w:highlight w:val="black"/>
        </w:rPr>
        <w:t xml:space="preserve">residente ad Aosta in via Col. Alessi n. 37 CAP 11100 e domiciliata a Cagliari in via </w:t>
      </w:r>
      <w:proofErr w:type="spellStart"/>
      <w:r w:rsidRPr="0022332D">
        <w:rPr>
          <w:rFonts w:asciiTheme="minorHAnsi" w:hAnsiTheme="minorHAnsi"/>
          <w:color w:val="auto"/>
          <w:highlight w:val="black"/>
        </w:rPr>
        <w:t>Palabanda</w:t>
      </w:r>
      <w:proofErr w:type="spellEnd"/>
      <w:r w:rsidRPr="0022332D">
        <w:rPr>
          <w:rFonts w:asciiTheme="minorHAnsi" w:hAnsiTheme="minorHAnsi"/>
          <w:color w:val="auto"/>
          <w:highlight w:val="black"/>
        </w:rPr>
        <w:t xml:space="preserve"> n. 16 CAP 19123</w:t>
      </w:r>
    </w:p>
    <w:p w:rsidR="000D1EC6" w:rsidRPr="0022332D" w:rsidRDefault="00F52D1A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ab/>
      </w:r>
    </w:p>
    <w:p w:rsidR="00451E8B" w:rsidRPr="0022332D" w:rsidRDefault="00451E8B" w:rsidP="00480027">
      <w:pPr>
        <w:pStyle w:val="Grigliamedia1-Colore21"/>
        <w:ind w:left="0"/>
        <w:jc w:val="both"/>
        <w:rPr>
          <w:rFonts w:asciiTheme="minorHAnsi" w:hAnsiTheme="minorHAnsi"/>
          <w:sz w:val="20"/>
          <w:szCs w:val="20"/>
        </w:rPr>
      </w:pPr>
      <w:r w:rsidRPr="0022332D">
        <w:rPr>
          <w:rFonts w:asciiTheme="minorHAnsi" w:hAnsiTheme="minorHAnsi"/>
          <w:noProof/>
          <w:sz w:val="20"/>
          <w:szCs w:val="20"/>
        </w:rPr>
        <w:t>Si procede allo svolgimento del colloquio che consiste nella discussione dei titoli con l’esame approfondito del curriculum scientifico-professionale e nell’accertamento della capacit</w:t>
      </w:r>
      <w:r w:rsidRPr="0022332D">
        <w:rPr>
          <w:rFonts w:asciiTheme="minorHAnsi" w:hAnsiTheme="minorHAnsi"/>
          <w:sz w:val="20"/>
          <w:szCs w:val="20"/>
        </w:rPr>
        <w:t>à del</w:t>
      </w:r>
      <w:r w:rsidR="0022332D">
        <w:rPr>
          <w:rFonts w:asciiTheme="minorHAnsi" w:hAnsiTheme="minorHAnsi"/>
          <w:sz w:val="20"/>
          <w:szCs w:val="20"/>
        </w:rPr>
        <w:t>la</w:t>
      </w:r>
      <w:r w:rsidRPr="0022332D">
        <w:rPr>
          <w:rFonts w:asciiTheme="minorHAnsi" w:hAnsiTheme="minorHAnsi"/>
          <w:sz w:val="20"/>
          <w:szCs w:val="20"/>
        </w:rPr>
        <w:t xml:space="preserve"> candidat</w:t>
      </w:r>
      <w:r w:rsidR="0022332D">
        <w:rPr>
          <w:rFonts w:asciiTheme="minorHAnsi" w:hAnsiTheme="minorHAnsi"/>
          <w:sz w:val="20"/>
          <w:szCs w:val="20"/>
        </w:rPr>
        <w:t>a</w:t>
      </w:r>
      <w:r w:rsidRPr="0022332D">
        <w:rPr>
          <w:rFonts w:asciiTheme="minorHAnsi" w:hAnsiTheme="minorHAnsi"/>
          <w:sz w:val="20"/>
          <w:szCs w:val="20"/>
        </w:rPr>
        <w:t xml:space="preserve"> di svolgere l’attività di ricerca per </w:t>
      </w:r>
      <w:r w:rsidR="00912FD5" w:rsidRPr="0022332D">
        <w:rPr>
          <w:rFonts w:asciiTheme="minorHAnsi" w:hAnsiTheme="minorHAnsi"/>
          <w:sz w:val="20"/>
          <w:szCs w:val="20"/>
        </w:rPr>
        <w:t>la quale</w:t>
      </w:r>
      <w:r w:rsidRPr="0022332D">
        <w:rPr>
          <w:rFonts w:asciiTheme="minorHAnsi" w:hAnsiTheme="minorHAnsi"/>
          <w:sz w:val="20"/>
          <w:szCs w:val="20"/>
        </w:rPr>
        <w:t xml:space="preserve"> concorre.</w:t>
      </w:r>
    </w:p>
    <w:p w:rsidR="00451E8B" w:rsidRPr="0022332D" w:rsidRDefault="00451E8B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51E8B" w:rsidRPr="0022332D" w:rsidRDefault="00451E8B" w:rsidP="00480027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  <w:r w:rsidRPr="0022332D">
        <w:rPr>
          <w:rFonts w:asciiTheme="minorHAnsi" w:hAnsiTheme="minorHAnsi"/>
          <w:noProof/>
          <w:color w:val="auto"/>
        </w:rPr>
        <w:t xml:space="preserve">Al termine del colloquio </w:t>
      </w:r>
      <w:r w:rsidR="0022332D">
        <w:rPr>
          <w:rFonts w:asciiTheme="minorHAnsi" w:hAnsiTheme="minorHAnsi"/>
          <w:noProof/>
          <w:color w:val="auto"/>
        </w:rPr>
        <w:t>la</w:t>
      </w:r>
      <w:r w:rsidRPr="0022332D">
        <w:rPr>
          <w:rFonts w:asciiTheme="minorHAnsi" w:hAnsiTheme="minorHAnsi"/>
          <w:noProof/>
          <w:color w:val="auto"/>
        </w:rPr>
        <w:t xml:space="preserve"> candidat</w:t>
      </w:r>
      <w:r w:rsidR="0022332D">
        <w:rPr>
          <w:rFonts w:asciiTheme="minorHAnsi" w:hAnsiTheme="minorHAnsi"/>
          <w:noProof/>
          <w:color w:val="auto"/>
        </w:rPr>
        <w:t>a</w:t>
      </w:r>
      <w:r w:rsidRPr="0022332D">
        <w:rPr>
          <w:rFonts w:asciiTheme="minorHAnsi" w:hAnsiTheme="minorHAnsi"/>
          <w:noProof/>
          <w:color w:val="auto"/>
        </w:rPr>
        <w:t xml:space="preserve"> viene invitat</w:t>
      </w:r>
      <w:r w:rsidR="0022332D">
        <w:rPr>
          <w:rFonts w:asciiTheme="minorHAnsi" w:hAnsiTheme="minorHAnsi"/>
          <w:noProof/>
          <w:color w:val="auto"/>
        </w:rPr>
        <w:t>a</w:t>
      </w:r>
      <w:r w:rsidRPr="0022332D">
        <w:rPr>
          <w:rFonts w:asciiTheme="minorHAnsi" w:hAnsiTheme="minorHAnsi"/>
          <w:noProof/>
          <w:color w:val="auto"/>
        </w:rPr>
        <w:t xml:space="preserve"> ad uscire.</w:t>
      </w:r>
    </w:p>
    <w:p w:rsidR="00166448" w:rsidRPr="0022332D" w:rsidRDefault="00166448" w:rsidP="00480027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</w:p>
    <w:p w:rsidR="00451E8B" w:rsidRPr="0022332D" w:rsidRDefault="00451E8B" w:rsidP="00480027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  <w:r w:rsidRPr="0022332D">
        <w:rPr>
          <w:rFonts w:asciiTheme="minorHAnsi" w:hAnsiTheme="minorHAnsi"/>
          <w:noProof/>
          <w:color w:val="auto"/>
        </w:rPr>
        <w:t>La Commissione dopo ampia discussione procede ad attribuire al colloquio il seguente  punteggio:</w:t>
      </w:r>
    </w:p>
    <w:p w:rsidR="00166448" w:rsidRPr="0022332D" w:rsidRDefault="00166448" w:rsidP="00480027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</w:p>
    <w:p w:rsidR="00480027" w:rsidRPr="0022332D" w:rsidRDefault="00F52D1A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Dott.ssa Marina </w:t>
      </w:r>
      <w:proofErr w:type="spellStart"/>
      <w:r w:rsidRPr="0022332D">
        <w:rPr>
          <w:rFonts w:asciiTheme="minorHAnsi" w:hAnsiTheme="minorHAnsi"/>
          <w:color w:val="auto"/>
        </w:rPr>
        <w:t>Luginina</w:t>
      </w:r>
      <w:proofErr w:type="spellEnd"/>
      <w:r w:rsidR="00C41650" w:rsidRPr="0022332D">
        <w:rPr>
          <w:rFonts w:asciiTheme="minorHAnsi" w:hAnsiTheme="minorHAnsi"/>
          <w:color w:val="auto"/>
        </w:rPr>
        <w:t xml:space="preserve">: </w:t>
      </w:r>
      <w:r w:rsidR="00B047D6" w:rsidRPr="0022332D">
        <w:rPr>
          <w:rFonts w:asciiTheme="minorHAnsi" w:hAnsiTheme="minorHAnsi"/>
          <w:color w:val="auto"/>
        </w:rPr>
        <w:t>37</w:t>
      </w:r>
      <w:r w:rsidR="00480027" w:rsidRPr="0022332D">
        <w:rPr>
          <w:rFonts w:asciiTheme="minorHAnsi" w:hAnsiTheme="minorHAnsi"/>
          <w:color w:val="auto"/>
        </w:rPr>
        <w:t xml:space="preserve"> punti.</w:t>
      </w:r>
    </w:p>
    <w:p w:rsidR="00451E8B" w:rsidRPr="0022332D" w:rsidRDefault="00451E8B" w:rsidP="00664F51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C41650" w:rsidRPr="0022332D" w:rsidRDefault="00C41650" w:rsidP="00480027">
      <w:pPr>
        <w:pStyle w:val="Grigliamedia1-Colore21"/>
        <w:ind w:left="0"/>
        <w:jc w:val="both"/>
        <w:rPr>
          <w:rFonts w:asciiTheme="minorHAnsi" w:hAnsiTheme="minorHAnsi"/>
          <w:noProof/>
          <w:sz w:val="20"/>
          <w:szCs w:val="20"/>
        </w:rPr>
      </w:pPr>
      <w:bookmarkStart w:id="1" w:name="OLE_LINK7"/>
      <w:bookmarkStart w:id="2" w:name="OLE_LINK8"/>
    </w:p>
    <w:p w:rsidR="00451E8B" w:rsidRPr="0022332D" w:rsidRDefault="00451E8B" w:rsidP="00480027">
      <w:pPr>
        <w:pStyle w:val="Grigliamedia1-Colore21"/>
        <w:ind w:left="0"/>
        <w:jc w:val="both"/>
        <w:rPr>
          <w:rFonts w:asciiTheme="minorHAnsi" w:hAnsiTheme="minorHAnsi"/>
          <w:noProof/>
          <w:sz w:val="20"/>
          <w:szCs w:val="20"/>
        </w:rPr>
      </w:pPr>
      <w:r w:rsidRPr="0022332D">
        <w:rPr>
          <w:rFonts w:asciiTheme="minorHAnsi" w:hAnsiTheme="minorHAnsi"/>
          <w:noProof/>
          <w:sz w:val="20"/>
          <w:szCs w:val="20"/>
        </w:rPr>
        <w:t>Sulla base del punteggio totalizzato nella valutazione dei titoli</w:t>
      </w:r>
      <w:r w:rsidR="00B047D6" w:rsidRPr="0022332D">
        <w:rPr>
          <w:rFonts w:asciiTheme="minorHAnsi" w:hAnsiTheme="minorHAnsi"/>
          <w:noProof/>
          <w:sz w:val="20"/>
          <w:szCs w:val="20"/>
        </w:rPr>
        <w:t xml:space="preserve"> (46 punti)</w:t>
      </w:r>
      <w:r w:rsidRPr="0022332D">
        <w:rPr>
          <w:rFonts w:asciiTheme="minorHAnsi" w:hAnsiTheme="minorHAnsi"/>
          <w:noProof/>
          <w:sz w:val="20"/>
          <w:szCs w:val="20"/>
        </w:rPr>
        <w:t>, risulta il seguente punteggio complessivo:</w:t>
      </w:r>
    </w:p>
    <w:bookmarkEnd w:id="1"/>
    <w:bookmarkEnd w:id="2"/>
    <w:p w:rsidR="00166448" w:rsidRPr="0022332D" w:rsidRDefault="00166448" w:rsidP="00664F51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</w:p>
    <w:p w:rsidR="00480027" w:rsidRPr="0022332D" w:rsidRDefault="00F52D1A" w:rsidP="00480027">
      <w:pPr>
        <w:numPr>
          <w:ilvl w:val="0"/>
          <w:numId w:val="9"/>
        </w:numPr>
        <w:tabs>
          <w:tab w:val="clear" w:pos="9000"/>
          <w:tab w:val="left" w:pos="426"/>
          <w:tab w:val="left" w:pos="9356"/>
        </w:tabs>
        <w:ind w:left="426" w:right="-23" w:hanging="284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Dott.ssa Marina </w:t>
      </w:r>
      <w:proofErr w:type="spellStart"/>
      <w:r w:rsidRPr="0022332D">
        <w:rPr>
          <w:rFonts w:asciiTheme="minorHAnsi" w:hAnsiTheme="minorHAnsi"/>
          <w:color w:val="auto"/>
        </w:rPr>
        <w:t>Luginina</w:t>
      </w:r>
      <w:proofErr w:type="spellEnd"/>
      <w:r w:rsidR="00C41650" w:rsidRPr="0022332D">
        <w:rPr>
          <w:rFonts w:asciiTheme="minorHAnsi" w:hAnsiTheme="minorHAnsi"/>
          <w:color w:val="auto"/>
        </w:rPr>
        <w:t xml:space="preserve">: </w:t>
      </w:r>
      <w:r w:rsidR="00B047D6" w:rsidRPr="0022332D">
        <w:rPr>
          <w:rFonts w:asciiTheme="minorHAnsi" w:hAnsiTheme="minorHAnsi"/>
          <w:color w:val="auto"/>
        </w:rPr>
        <w:t>83</w:t>
      </w:r>
      <w:r w:rsidR="00480027" w:rsidRPr="0022332D">
        <w:rPr>
          <w:rFonts w:asciiTheme="minorHAnsi" w:hAnsiTheme="minorHAnsi"/>
          <w:color w:val="auto"/>
        </w:rPr>
        <w:t xml:space="preserve"> punti.</w:t>
      </w:r>
    </w:p>
    <w:p w:rsidR="00451E8B" w:rsidRPr="0022332D" w:rsidRDefault="00451E8B" w:rsidP="00664F51">
      <w:pPr>
        <w:tabs>
          <w:tab w:val="clear" w:pos="9000"/>
        </w:tabs>
        <w:ind w:left="0" w:right="0"/>
        <w:rPr>
          <w:rFonts w:asciiTheme="minorHAnsi" w:hAnsiTheme="minorHAnsi"/>
          <w:noProof/>
          <w:color w:val="auto"/>
        </w:rPr>
      </w:pPr>
    </w:p>
    <w:p w:rsidR="00664F51" w:rsidRPr="0022332D" w:rsidRDefault="00664F51" w:rsidP="00480027">
      <w:pPr>
        <w:ind w:left="0" w:right="0"/>
        <w:rPr>
          <w:rFonts w:asciiTheme="minorHAnsi" w:hAnsiTheme="minorHAnsi"/>
          <w:color w:val="auto"/>
        </w:rPr>
      </w:pPr>
    </w:p>
    <w:p w:rsidR="00664F51" w:rsidRPr="0022332D" w:rsidRDefault="00664F51" w:rsidP="00480027">
      <w:pPr>
        <w:ind w:left="0" w:right="0"/>
        <w:rPr>
          <w:rFonts w:asciiTheme="minorHAnsi" w:hAnsiTheme="minorHAnsi"/>
          <w:color w:val="auto"/>
        </w:rPr>
      </w:pPr>
    </w:p>
    <w:p w:rsidR="00F52D1A" w:rsidRPr="0022332D" w:rsidRDefault="00F52D1A" w:rsidP="00480027">
      <w:pPr>
        <w:ind w:left="0" w:right="0"/>
        <w:rPr>
          <w:rFonts w:asciiTheme="minorHAnsi" w:hAnsiTheme="minorHAnsi"/>
          <w:color w:val="auto"/>
        </w:rPr>
      </w:pPr>
    </w:p>
    <w:p w:rsidR="00F52D1A" w:rsidRPr="0022332D" w:rsidRDefault="00F52D1A" w:rsidP="00480027">
      <w:pPr>
        <w:ind w:left="0" w:right="0"/>
        <w:rPr>
          <w:rFonts w:asciiTheme="minorHAnsi" w:hAnsiTheme="minorHAnsi"/>
          <w:color w:val="auto"/>
        </w:rPr>
      </w:pPr>
    </w:p>
    <w:p w:rsidR="00B33D02" w:rsidRPr="0022332D" w:rsidRDefault="00B33D02" w:rsidP="00480027">
      <w:pPr>
        <w:ind w:left="0" w:right="0"/>
        <w:rPr>
          <w:rFonts w:asciiTheme="minorHAnsi" w:hAnsiTheme="minorHAnsi"/>
          <w:color w:val="auto"/>
        </w:rPr>
      </w:pPr>
    </w:p>
    <w:p w:rsidR="00E53AC5" w:rsidRPr="0022332D" w:rsidRDefault="00E53AC5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Al termine delle operazioni, sulla base di quanto sopra, </w:t>
      </w:r>
      <w:r w:rsidR="00F52D1A" w:rsidRPr="0022332D">
        <w:rPr>
          <w:rFonts w:asciiTheme="minorHAnsi" w:hAnsiTheme="minorHAnsi"/>
          <w:color w:val="auto"/>
        </w:rPr>
        <w:t xml:space="preserve">la Dott.ssa Marina </w:t>
      </w:r>
      <w:proofErr w:type="spellStart"/>
      <w:r w:rsidR="00F52D1A" w:rsidRPr="0022332D">
        <w:rPr>
          <w:rFonts w:asciiTheme="minorHAnsi" w:hAnsiTheme="minorHAnsi"/>
          <w:color w:val="auto"/>
        </w:rPr>
        <w:t>Luginina</w:t>
      </w:r>
      <w:proofErr w:type="spellEnd"/>
      <w:r w:rsidRPr="0022332D">
        <w:rPr>
          <w:rFonts w:asciiTheme="minorHAnsi" w:hAnsiTheme="minorHAnsi"/>
          <w:color w:val="auto"/>
        </w:rPr>
        <w:t xml:space="preserve"> vie</w:t>
      </w:r>
      <w:r w:rsidR="0027646E" w:rsidRPr="0022332D">
        <w:rPr>
          <w:rFonts w:asciiTheme="minorHAnsi" w:hAnsiTheme="minorHAnsi"/>
          <w:color w:val="auto"/>
        </w:rPr>
        <w:t>ne selezionat</w:t>
      </w:r>
      <w:r w:rsidR="00F52D1A" w:rsidRPr="0022332D">
        <w:rPr>
          <w:rFonts w:asciiTheme="minorHAnsi" w:hAnsiTheme="minorHAnsi"/>
          <w:color w:val="auto"/>
        </w:rPr>
        <w:t>a</w:t>
      </w:r>
      <w:r w:rsidRPr="0022332D">
        <w:rPr>
          <w:rFonts w:asciiTheme="minorHAnsi" w:hAnsiTheme="minorHAnsi"/>
          <w:color w:val="auto"/>
        </w:rPr>
        <w:t xml:space="preserve"> per l’attribuzione della borsa di ricerca dal titolo </w:t>
      </w:r>
      <w:r w:rsidR="00664F51" w:rsidRPr="0022332D">
        <w:rPr>
          <w:rFonts w:asciiTheme="minorHAnsi" w:hAnsiTheme="minorHAnsi"/>
          <w:color w:val="auto"/>
        </w:rPr>
        <w:t>“</w:t>
      </w:r>
      <w:r w:rsidR="00664F51" w:rsidRPr="0022332D">
        <w:rPr>
          <w:rFonts w:asciiTheme="minorHAnsi" w:hAnsiTheme="minorHAnsi"/>
          <w:bCs/>
          <w:color w:val="auto"/>
        </w:rPr>
        <w:t xml:space="preserve">Sviluppo di ceramici </w:t>
      </w:r>
      <w:proofErr w:type="spellStart"/>
      <w:r w:rsidR="00664F51" w:rsidRPr="0022332D">
        <w:rPr>
          <w:rFonts w:asciiTheme="minorHAnsi" w:hAnsiTheme="minorHAnsi"/>
          <w:bCs/>
          <w:color w:val="auto"/>
        </w:rPr>
        <w:t>ultrarefrattari</w:t>
      </w:r>
      <w:proofErr w:type="spellEnd"/>
      <w:r w:rsidR="00664F51" w:rsidRPr="0022332D">
        <w:rPr>
          <w:rFonts w:asciiTheme="minorHAnsi" w:hAnsiTheme="minorHAnsi"/>
          <w:bCs/>
          <w:color w:val="auto"/>
        </w:rPr>
        <w:t xml:space="preserve"> ad alta entropia per applicazioni innovative</w:t>
      </w:r>
      <w:r w:rsidR="00664F51" w:rsidRPr="0022332D">
        <w:rPr>
          <w:rFonts w:asciiTheme="minorHAnsi" w:hAnsiTheme="minorHAnsi"/>
          <w:color w:val="auto"/>
        </w:rPr>
        <w:t>”</w:t>
      </w:r>
      <w:r w:rsidRPr="0022332D">
        <w:rPr>
          <w:rFonts w:asciiTheme="minorHAnsi" w:hAnsiTheme="minorHAnsi"/>
          <w:color w:val="auto"/>
        </w:rPr>
        <w:t>.</w:t>
      </w:r>
    </w:p>
    <w:p w:rsidR="00E53AC5" w:rsidRPr="0022332D" w:rsidRDefault="00E53AC5" w:rsidP="00664F51">
      <w:pPr>
        <w:ind w:left="0" w:right="0"/>
        <w:rPr>
          <w:rFonts w:asciiTheme="minorHAnsi" w:hAnsiTheme="minorHAnsi"/>
          <w:color w:val="auto"/>
        </w:rPr>
      </w:pPr>
    </w:p>
    <w:p w:rsidR="00E53AC5" w:rsidRPr="0022332D" w:rsidRDefault="00E53AC5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Tutte le deliberazioni riguardanti la selezione sono state assunte all’unanimità.</w:t>
      </w:r>
    </w:p>
    <w:p w:rsidR="005914A7" w:rsidRPr="0022332D" w:rsidRDefault="005914A7" w:rsidP="00480027">
      <w:pPr>
        <w:ind w:left="0" w:right="0"/>
        <w:rPr>
          <w:rFonts w:asciiTheme="minorHAnsi" w:hAnsiTheme="minorHAnsi"/>
          <w:color w:val="auto"/>
        </w:rPr>
      </w:pPr>
    </w:p>
    <w:p w:rsidR="005914A7" w:rsidRPr="0022332D" w:rsidRDefault="005914A7" w:rsidP="00480027">
      <w:pPr>
        <w:ind w:left="0" w:right="0"/>
        <w:rPr>
          <w:rFonts w:asciiTheme="minorHAnsi" w:hAnsiTheme="minorHAnsi"/>
          <w:color w:val="auto"/>
        </w:rPr>
      </w:pPr>
    </w:p>
    <w:p w:rsidR="00E53AC5" w:rsidRPr="0022332D" w:rsidRDefault="00E53AC5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La Commissione termina i lavori all</w:t>
      </w:r>
      <w:r w:rsidR="001B4FC6" w:rsidRPr="0022332D">
        <w:rPr>
          <w:rFonts w:asciiTheme="minorHAnsi" w:hAnsiTheme="minorHAnsi"/>
          <w:color w:val="auto"/>
        </w:rPr>
        <w:t>e</w:t>
      </w:r>
      <w:r w:rsidRPr="0022332D">
        <w:rPr>
          <w:rFonts w:asciiTheme="minorHAnsi" w:hAnsiTheme="minorHAnsi"/>
          <w:color w:val="auto"/>
        </w:rPr>
        <w:t xml:space="preserve"> ore </w:t>
      </w:r>
      <w:r w:rsidR="00DE1339" w:rsidRPr="0022332D">
        <w:rPr>
          <w:rFonts w:asciiTheme="minorHAnsi" w:hAnsiTheme="minorHAnsi"/>
          <w:color w:val="auto"/>
        </w:rPr>
        <w:t>1</w:t>
      </w:r>
      <w:r w:rsidR="00A660A3" w:rsidRPr="0022332D">
        <w:rPr>
          <w:rFonts w:asciiTheme="minorHAnsi" w:hAnsiTheme="minorHAnsi"/>
          <w:color w:val="auto"/>
        </w:rPr>
        <w:t>4</w:t>
      </w:r>
      <w:r w:rsidR="00DE1339" w:rsidRPr="0022332D">
        <w:rPr>
          <w:rFonts w:asciiTheme="minorHAnsi" w:hAnsiTheme="minorHAnsi"/>
          <w:color w:val="auto"/>
        </w:rPr>
        <w:t>:00</w:t>
      </w:r>
      <w:r w:rsidRPr="0022332D">
        <w:rPr>
          <w:rFonts w:asciiTheme="minorHAnsi" w:hAnsiTheme="minorHAnsi"/>
          <w:color w:val="auto"/>
        </w:rPr>
        <w:t xml:space="preserve"> e rimette gli atti alla Segreteria del Dipartimento di Ingegneria Meccanica, Chimica e dei Materiali per gli adempimenti di competenza.</w:t>
      </w:r>
    </w:p>
    <w:p w:rsidR="00E53AC5" w:rsidRPr="0022332D" w:rsidRDefault="00E53AC5" w:rsidP="00480027">
      <w:pPr>
        <w:ind w:left="0" w:right="0"/>
        <w:rPr>
          <w:rFonts w:asciiTheme="minorHAnsi" w:hAnsiTheme="minorHAnsi"/>
          <w:color w:val="auto"/>
        </w:rPr>
      </w:pPr>
    </w:p>
    <w:p w:rsidR="00E53AC5" w:rsidRPr="0022332D" w:rsidRDefault="00E53AC5" w:rsidP="00480027">
      <w:pPr>
        <w:ind w:left="0" w:right="0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Redatto in data </w:t>
      </w:r>
      <w:r w:rsidR="00F52D1A" w:rsidRPr="0022332D">
        <w:rPr>
          <w:rFonts w:asciiTheme="minorHAnsi" w:hAnsiTheme="minorHAnsi"/>
          <w:color w:val="auto"/>
        </w:rPr>
        <w:t>08</w:t>
      </w:r>
      <w:r w:rsidR="0075262A" w:rsidRPr="0022332D">
        <w:rPr>
          <w:rFonts w:asciiTheme="minorHAnsi" w:hAnsiTheme="minorHAnsi"/>
          <w:color w:val="auto"/>
        </w:rPr>
        <w:t>/</w:t>
      </w:r>
      <w:r w:rsidR="00F52D1A" w:rsidRPr="0022332D">
        <w:rPr>
          <w:rFonts w:asciiTheme="minorHAnsi" w:hAnsiTheme="minorHAnsi"/>
          <w:color w:val="auto"/>
        </w:rPr>
        <w:t>11</w:t>
      </w:r>
      <w:r w:rsidR="0075262A" w:rsidRPr="0022332D">
        <w:rPr>
          <w:rFonts w:asciiTheme="minorHAnsi" w:hAnsiTheme="minorHAnsi"/>
          <w:color w:val="auto"/>
        </w:rPr>
        <w:t>/2019</w:t>
      </w:r>
      <w:r w:rsidR="00543053" w:rsidRPr="0022332D">
        <w:rPr>
          <w:rFonts w:asciiTheme="minorHAnsi" w:hAnsiTheme="minorHAnsi"/>
          <w:color w:val="auto"/>
        </w:rPr>
        <w:t>.</w:t>
      </w:r>
    </w:p>
    <w:p w:rsidR="00166448" w:rsidRPr="0022332D" w:rsidRDefault="00166448" w:rsidP="00664F51">
      <w:pPr>
        <w:ind w:left="0" w:right="0"/>
        <w:rPr>
          <w:rFonts w:asciiTheme="minorHAnsi" w:hAnsiTheme="minorHAnsi"/>
          <w:color w:val="auto"/>
        </w:rPr>
      </w:pPr>
    </w:p>
    <w:p w:rsidR="006C621D" w:rsidRPr="0022332D" w:rsidRDefault="006C621D" w:rsidP="00664F51">
      <w:pPr>
        <w:ind w:left="0" w:right="0"/>
        <w:rPr>
          <w:rFonts w:asciiTheme="minorHAnsi" w:hAnsiTheme="minorHAnsi"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>LA COMMISSIONE GIUDICATRICE</w:t>
      </w: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 w:firstLine="4536"/>
        <w:jc w:val="center"/>
        <w:rPr>
          <w:rFonts w:asciiTheme="minorHAnsi" w:hAnsiTheme="minorHAnsi"/>
          <w:color w:val="auto"/>
        </w:rPr>
      </w:pPr>
    </w:p>
    <w:p w:rsidR="00480027" w:rsidRPr="0022332D" w:rsidRDefault="00B33D02" w:rsidP="00DE1339">
      <w:pPr>
        <w:tabs>
          <w:tab w:val="clear" w:pos="9000"/>
          <w:tab w:val="left" w:pos="2977"/>
          <w:tab w:val="left" w:pos="3686"/>
          <w:tab w:val="left" w:pos="5245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F.to </w:t>
      </w:r>
      <w:r w:rsidR="00480027" w:rsidRPr="0022332D">
        <w:rPr>
          <w:rFonts w:asciiTheme="minorHAnsi" w:hAnsiTheme="minorHAnsi"/>
          <w:color w:val="auto"/>
        </w:rPr>
        <w:t xml:space="preserve">Prof. Ing. </w:t>
      </w:r>
      <w:r w:rsidR="0075262A" w:rsidRPr="0022332D">
        <w:rPr>
          <w:rFonts w:asciiTheme="minorHAnsi" w:hAnsiTheme="minorHAnsi"/>
          <w:color w:val="auto"/>
        </w:rPr>
        <w:t xml:space="preserve">Roberto </w:t>
      </w:r>
      <w:proofErr w:type="spellStart"/>
      <w:r w:rsidR="0075262A" w:rsidRPr="0022332D">
        <w:rPr>
          <w:rFonts w:asciiTheme="minorHAnsi" w:hAnsiTheme="minorHAnsi"/>
          <w:color w:val="auto"/>
        </w:rPr>
        <w:t>Orrù</w:t>
      </w:r>
      <w:proofErr w:type="spellEnd"/>
      <w:r w:rsidRPr="0022332D">
        <w:rPr>
          <w:rFonts w:asciiTheme="minorHAnsi" w:hAnsiTheme="minorHAnsi"/>
          <w:color w:val="auto"/>
        </w:rPr>
        <w:t xml:space="preserve"> </w:t>
      </w:r>
      <w:r w:rsidR="0075262A" w:rsidRPr="0022332D">
        <w:rPr>
          <w:rFonts w:asciiTheme="minorHAnsi" w:hAnsiTheme="minorHAnsi"/>
          <w:color w:val="auto"/>
        </w:rPr>
        <w:tab/>
      </w:r>
      <w:r w:rsidR="00480027" w:rsidRPr="0022332D">
        <w:rPr>
          <w:rFonts w:asciiTheme="minorHAnsi" w:hAnsiTheme="minorHAnsi"/>
          <w:color w:val="auto"/>
        </w:rPr>
        <w:t>Presidente</w:t>
      </w: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B33D02" w:rsidP="00DE1339">
      <w:pPr>
        <w:tabs>
          <w:tab w:val="clear" w:pos="9000"/>
          <w:tab w:val="left" w:pos="2977"/>
          <w:tab w:val="left" w:pos="3686"/>
          <w:tab w:val="left" w:pos="5245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F.to </w:t>
      </w:r>
      <w:r w:rsidR="0075262A" w:rsidRPr="0022332D">
        <w:rPr>
          <w:rFonts w:asciiTheme="minorHAnsi" w:hAnsiTheme="minorHAnsi"/>
          <w:color w:val="auto"/>
        </w:rPr>
        <w:t xml:space="preserve">Prof. Ing. Giacomo </w:t>
      </w:r>
      <w:proofErr w:type="spellStart"/>
      <w:r w:rsidR="0075262A" w:rsidRPr="0022332D">
        <w:rPr>
          <w:rFonts w:asciiTheme="minorHAnsi" w:hAnsiTheme="minorHAnsi"/>
          <w:color w:val="auto"/>
        </w:rPr>
        <w:t>Cao</w:t>
      </w:r>
      <w:proofErr w:type="spellEnd"/>
      <w:r w:rsidRPr="0022332D">
        <w:rPr>
          <w:rFonts w:asciiTheme="minorHAnsi" w:hAnsiTheme="minorHAnsi"/>
          <w:color w:val="auto"/>
        </w:rPr>
        <w:t xml:space="preserve">              </w:t>
      </w:r>
      <w:r w:rsidR="00480027" w:rsidRPr="0022332D">
        <w:rPr>
          <w:rFonts w:asciiTheme="minorHAnsi" w:hAnsiTheme="minorHAnsi"/>
          <w:color w:val="auto"/>
        </w:rPr>
        <w:t xml:space="preserve">Componente </w:t>
      </w:r>
    </w:p>
    <w:p w:rsidR="00480027" w:rsidRPr="0022332D" w:rsidRDefault="00480027" w:rsidP="00480027">
      <w:pPr>
        <w:tabs>
          <w:tab w:val="clear" w:pos="9000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480027" w:rsidP="00480027">
      <w:pPr>
        <w:tabs>
          <w:tab w:val="clear" w:pos="9000"/>
          <w:tab w:val="left" w:pos="2977"/>
          <w:tab w:val="left" w:pos="6663"/>
          <w:tab w:val="left" w:pos="9356"/>
        </w:tabs>
        <w:ind w:left="0" w:right="-23"/>
        <w:rPr>
          <w:rFonts w:asciiTheme="minorHAnsi" w:hAnsiTheme="minorHAnsi"/>
          <w:color w:val="auto"/>
        </w:rPr>
      </w:pPr>
    </w:p>
    <w:p w:rsidR="00480027" w:rsidRPr="0022332D" w:rsidRDefault="00B33D02" w:rsidP="00DE1339">
      <w:pPr>
        <w:tabs>
          <w:tab w:val="clear" w:pos="9000"/>
          <w:tab w:val="left" w:pos="2977"/>
          <w:tab w:val="left" w:pos="3686"/>
          <w:tab w:val="left" w:pos="5245"/>
          <w:tab w:val="left" w:pos="9356"/>
        </w:tabs>
        <w:ind w:left="0" w:right="-23"/>
        <w:rPr>
          <w:rFonts w:asciiTheme="minorHAnsi" w:hAnsiTheme="minorHAnsi"/>
          <w:color w:val="auto"/>
        </w:rPr>
      </w:pPr>
      <w:r w:rsidRPr="0022332D">
        <w:rPr>
          <w:rFonts w:asciiTheme="minorHAnsi" w:hAnsiTheme="minorHAnsi"/>
          <w:color w:val="auto"/>
        </w:rPr>
        <w:t xml:space="preserve">F.to </w:t>
      </w:r>
      <w:r w:rsidR="0075262A" w:rsidRPr="0022332D">
        <w:rPr>
          <w:rFonts w:asciiTheme="minorHAnsi" w:hAnsiTheme="minorHAnsi"/>
          <w:color w:val="auto"/>
        </w:rPr>
        <w:t>Prof.ssa Roberta Licheri</w:t>
      </w:r>
      <w:r w:rsidRPr="0022332D">
        <w:rPr>
          <w:rFonts w:asciiTheme="minorHAnsi" w:hAnsiTheme="minorHAnsi"/>
          <w:color w:val="auto"/>
        </w:rPr>
        <w:t xml:space="preserve">              </w:t>
      </w:r>
      <w:r w:rsidR="00480027" w:rsidRPr="0022332D">
        <w:rPr>
          <w:rFonts w:asciiTheme="minorHAnsi" w:hAnsiTheme="minorHAnsi"/>
          <w:color w:val="auto"/>
        </w:rPr>
        <w:t>Componente e Segretario</w:t>
      </w:r>
      <w:r w:rsidR="0075262A" w:rsidRPr="0022332D">
        <w:rPr>
          <w:rFonts w:asciiTheme="minorHAnsi" w:hAnsiTheme="minorHAnsi"/>
          <w:color w:val="auto"/>
        </w:rPr>
        <w:t xml:space="preserve"> verbalizzante</w:t>
      </w:r>
    </w:p>
    <w:p w:rsidR="001B5695" w:rsidRPr="00B047D6" w:rsidRDefault="001B5695" w:rsidP="00480027">
      <w:pPr>
        <w:ind w:left="0" w:right="0" w:hanging="142"/>
        <w:rPr>
          <w:color w:val="auto"/>
        </w:rPr>
      </w:pPr>
    </w:p>
    <w:sectPr w:rsidR="001B5695" w:rsidRPr="00B047D6" w:rsidSect="005914A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2" w:right="1134" w:bottom="1701" w:left="1418" w:header="139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439E" w:rsidRDefault="00E5439E" w:rsidP="00E14A57">
      <w:r>
        <w:separator/>
      </w:r>
    </w:p>
  </w:endnote>
  <w:endnote w:type="continuationSeparator" w:id="0">
    <w:p w:rsidR="00E5439E" w:rsidRDefault="00E5439E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E8B" w:rsidRPr="004A2D05" w:rsidRDefault="00451E8B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E8B" w:rsidRDefault="00451E8B" w:rsidP="00E14A57">
    <w:pPr>
      <w:pStyle w:val="Universit-Direzioneedirigente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439E" w:rsidRDefault="00E5439E" w:rsidP="00E14A57">
      <w:r>
        <w:separator/>
      </w:r>
    </w:p>
  </w:footnote>
  <w:footnote w:type="continuationSeparator" w:id="0">
    <w:p w:rsidR="00E5439E" w:rsidRDefault="00E5439E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E8B" w:rsidRPr="008F4150" w:rsidRDefault="001B4FC6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19050" t="0" r="0" b="0"/>
          <wp:wrapTight wrapText="bothSides">
            <wp:wrapPolygon edited="0">
              <wp:start x="-900" y="0"/>
              <wp:lineTo x="-900" y="20700"/>
              <wp:lineTo x="21600" y="20700"/>
              <wp:lineTo x="21600" y="0"/>
              <wp:lineTo x="-900" y="0"/>
            </wp:wrapPolygon>
          </wp:wrapTight>
          <wp:docPr id="19" name="Immagine 1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51E8B" w:rsidRPr="00866EF0">
      <w:t>Università</w:t>
    </w:r>
    <w:r w:rsidR="00451E8B" w:rsidRPr="008F4150">
      <w:t xml:space="preserve"> degli Studi di Cagliari</w:t>
    </w:r>
    <w:r w:rsidR="00451E8B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4A7" w:rsidRPr="007F266C" w:rsidRDefault="005914A7" w:rsidP="005914A7">
    <w:pPr>
      <w:pStyle w:val="Universit-Intestazione"/>
      <w:ind w:left="0"/>
    </w:pPr>
  </w:p>
  <w:p w:rsidR="00451E8B" w:rsidRPr="00DC3846" w:rsidRDefault="00451E8B" w:rsidP="00E55F8B">
    <w:pPr>
      <w:pStyle w:val="Universit-Direzioneedirigente"/>
      <w:ind w:left="1418"/>
      <w:jc w:val="left"/>
    </w:pPr>
    <w:r w:rsidRPr="007F266C">
      <w:br/>
    </w:r>
  </w:p>
  <w:p w:rsidR="00451E8B" w:rsidRDefault="00451E8B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C144CE2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19B5657"/>
    <w:multiLevelType w:val="hybridMultilevel"/>
    <w:tmpl w:val="0E66E3B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E8F2644"/>
    <w:multiLevelType w:val="hybridMultilevel"/>
    <w:tmpl w:val="8FCC122E"/>
    <w:lvl w:ilvl="0" w:tplc="E39213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04E33A6"/>
    <w:multiLevelType w:val="hybridMultilevel"/>
    <w:tmpl w:val="5694EF6A"/>
    <w:lvl w:ilvl="0" w:tplc="E3921312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EEB61D7"/>
    <w:multiLevelType w:val="hybridMultilevel"/>
    <w:tmpl w:val="798EA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3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DB4"/>
    <w:rsid w:val="00015037"/>
    <w:rsid w:val="00033515"/>
    <w:rsid w:val="00055477"/>
    <w:rsid w:val="00056795"/>
    <w:rsid w:val="00065AC1"/>
    <w:rsid w:val="00066CA5"/>
    <w:rsid w:val="00070A72"/>
    <w:rsid w:val="00097373"/>
    <w:rsid w:val="000A610C"/>
    <w:rsid w:val="000A6C02"/>
    <w:rsid w:val="000B3FF0"/>
    <w:rsid w:val="000D1EC6"/>
    <w:rsid w:val="000D60D0"/>
    <w:rsid w:val="000D6615"/>
    <w:rsid w:val="000E7EF8"/>
    <w:rsid w:val="000F34A7"/>
    <w:rsid w:val="000F7171"/>
    <w:rsid w:val="0012632D"/>
    <w:rsid w:val="00131E13"/>
    <w:rsid w:val="00134B6D"/>
    <w:rsid w:val="00137229"/>
    <w:rsid w:val="0013740E"/>
    <w:rsid w:val="00150695"/>
    <w:rsid w:val="00152054"/>
    <w:rsid w:val="001537A2"/>
    <w:rsid w:val="001574FA"/>
    <w:rsid w:val="00164861"/>
    <w:rsid w:val="00166448"/>
    <w:rsid w:val="00167B3C"/>
    <w:rsid w:val="00177A82"/>
    <w:rsid w:val="001801DB"/>
    <w:rsid w:val="00181668"/>
    <w:rsid w:val="00184B43"/>
    <w:rsid w:val="001B4FC6"/>
    <w:rsid w:val="001B5695"/>
    <w:rsid w:val="001C24CF"/>
    <w:rsid w:val="001C74BF"/>
    <w:rsid w:val="001D0352"/>
    <w:rsid w:val="001D2B46"/>
    <w:rsid w:val="001F3708"/>
    <w:rsid w:val="001F74A7"/>
    <w:rsid w:val="0020200F"/>
    <w:rsid w:val="00207338"/>
    <w:rsid w:val="00212F23"/>
    <w:rsid w:val="00215467"/>
    <w:rsid w:val="00221F7C"/>
    <w:rsid w:val="0022332D"/>
    <w:rsid w:val="00245A08"/>
    <w:rsid w:val="00253C32"/>
    <w:rsid w:val="00262A20"/>
    <w:rsid w:val="002653F7"/>
    <w:rsid w:val="002732E0"/>
    <w:rsid w:val="0027646E"/>
    <w:rsid w:val="00293DC7"/>
    <w:rsid w:val="002977E2"/>
    <w:rsid w:val="002D4D7B"/>
    <w:rsid w:val="002E1CE7"/>
    <w:rsid w:val="002E538D"/>
    <w:rsid w:val="002F1451"/>
    <w:rsid w:val="00312D4F"/>
    <w:rsid w:val="003227EC"/>
    <w:rsid w:val="00327BD5"/>
    <w:rsid w:val="003336B9"/>
    <w:rsid w:val="003565BC"/>
    <w:rsid w:val="003637F2"/>
    <w:rsid w:val="0036442C"/>
    <w:rsid w:val="0038478B"/>
    <w:rsid w:val="00385493"/>
    <w:rsid w:val="003934F3"/>
    <w:rsid w:val="00394111"/>
    <w:rsid w:val="003B07EB"/>
    <w:rsid w:val="003B7AA4"/>
    <w:rsid w:val="003C0A3D"/>
    <w:rsid w:val="003C2E50"/>
    <w:rsid w:val="003E65C2"/>
    <w:rsid w:val="00411378"/>
    <w:rsid w:val="00412C2B"/>
    <w:rsid w:val="004201DE"/>
    <w:rsid w:val="00426539"/>
    <w:rsid w:val="00433AAF"/>
    <w:rsid w:val="0043441C"/>
    <w:rsid w:val="00437F0E"/>
    <w:rsid w:val="00442F49"/>
    <w:rsid w:val="00451E8B"/>
    <w:rsid w:val="0046629D"/>
    <w:rsid w:val="004720E1"/>
    <w:rsid w:val="00480027"/>
    <w:rsid w:val="00487B55"/>
    <w:rsid w:val="00497A0F"/>
    <w:rsid w:val="004A2D05"/>
    <w:rsid w:val="004B6C0C"/>
    <w:rsid w:val="004C4BB2"/>
    <w:rsid w:val="004E24E8"/>
    <w:rsid w:val="004F1509"/>
    <w:rsid w:val="005053B4"/>
    <w:rsid w:val="00514C94"/>
    <w:rsid w:val="0053110F"/>
    <w:rsid w:val="005318EB"/>
    <w:rsid w:val="00542B8B"/>
    <w:rsid w:val="00543053"/>
    <w:rsid w:val="0054582D"/>
    <w:rsid w:val="0055172A"/>
    <w:rsid w:val="005553CE"/>
    <w:rsid w:val="005649B4"/>
    <w:rsid w:val="005914A7"/>
    <w:rsid w:val="00597E6C"/>
    <w:rsid w:val="005A721B"/>
    <w:rsid w:val="005A7970"/>
    <w:rsid w:val="005A7CBF"/>
    <w:rsid w:val="005D7131"/>
    <w:rsid w:val="006108BF"/>
    <w:rsid w:val="0062194B"/>
    <w:rsid w:val="00641C51"/>
    <w:rsid w:val="00656601"/>
    <w:rsid w:val="006641B2"/>
    <w:rsid w:val="00664F51"/>
    <w:rsid w:val="00665959"/>
    <w:rsid w:val="006670B6"/>
    <w:rsid w:val="00674818"/>
    <w:rsid w:val="00683054"/>
    <w:rsid w:val="00683540"/>
    <w:rsid w:val="00696A17"/>
    <w:rsid w:val="006B5D45"/>
    <w:rsid w:val="006C621D"/>
    <w:rsid w:val="006D47F6"/>
    <w:rsid w:val="00713463"/>
    <w:rsid w:val="00731066"/>
    <w:rsid w:val="007313A1"/>
    <w:rsid w:val="007338DD"/>
    <w:rsid w:val="00735402"/>
    <w:rsid w:val="0074336D"/>
    <w:rsid w:val="007459FE"/>
    <w:rsid w:val="0075262A"/>
    <w:rsid w:val="00757461"/>
    <w:rsid w:val="007610A6"/>
    <w:rsid w:val="00776067"/>
    <w:rsid w:val="00776084"/>
    <w:rsid w:val="00790F93"/>
    <w:rsid w:val="00797F7E"/>
    <w:rsid w:val="007B1124"/>
    <w:rsid w:val="007B1665"/>
    <w:rsid w:val="007B4927"/>
    <w:rsid w:val="007B6345"/>
    <w:rsid w:val="007C4972"/>
    <w:rsid w:val="007D77B0"/>
    <w:rsid w:val="007F266C"/>
    <w:rsid w:val="007F498C"/>
    <w:rsid w:val="007F7DDE"/>
    <w:rsid w:val="00812927"/>
    <w:rsid w:val="00814AF8"/>
    <w:rsid w:val="008310AB"/>
    <w:rsid w:val="008470E9"/>
    <w:rsid w:val="00856A20"/>
    <w:rsid w:val="00866EF0"/>
    <w:rsid w:val="00873448"/>
    <w:rsid w:val="00874956"/>
    <w:rsid w:val="00897EFE"/>
    <w:rsid w:val="008A1F46"/>
    <w:rsid w:val="008B372B"/>
    <w:rsid w:val="008B7853"/>
    <w:rsid w:val="008C1DFC"/>
    <w:rsid w:val="008D1AAA"/>
    <w:rsid w:val="008D3909"/>
    <w:rsid w:val="008E313B"/>
    <w:rsid w:val="008E7EEC"/>
    <w:rsid w:val="008F20F6"/>
    <w:rsid w:val="008F4150"/>
    <w:rsid w:val="008F6400"/>
    <w:rsid w:val="00906EBA"/>
    <w:rsid w:val="00911A6E"/>
    <w:rsid w:val="00912FD5"/>
    <w:rsid w:val="00914838"/>
    <w:rsid w:val="00916B5E"/>
    <w:rsid w:val="00924F7A"/>
    <w:rsid w:val="009266B7"/>
    <w:rsid w:val="009406B0"/>
    <w:rsid w:val="00940769"/>
    <w:rsid w:val="00943D74"/>
    <w:rsid w:val="00964579"/>
    <w:rsid w:val="009675DD"/>
    <w:rsid w:val="00977D02"/>
    <w:rsid w:val="00982EEA"/>
    <w:rsid w:val="0098394C"/>
    <w:rsid w:val="00985661"/>
    <w:rsid w:val="00986B1A"/>
    <w:rsid w:val="0099565A"/>
    <w:rsid w:val="009A36BB"/>
    <w:rsid w:val="009B0991"/>
    <w:rsid w:val="009D1547"/>
    <w:rsid w:val="009D4932"/>
    <w:rsid w:val="009D58F0"/>
    <w:rsid w:val="009E4C22"/>
    <w:rsid w:val="00A068BC"/>
    <w:rsid w:val="00A06DCC"/>
    <w:rsid w:val="00A111FC"/>
    <w:rsid w:val="00A333D0"/>
    <w:rsid w:val="00A660A3"/>
    <w:rsid w:val="00A73138"/>
    <w:rsid w:val="00A73E22"/>
    <w:rsid w:val="00A82FE5"/>
    <w:rsid w:val="00A905BD"/>
    <w:rsid w:val="00A91C1A"/>
    <w:rsid w:val="00AD2ECE"/>
    <w:rsid w:val="00AD5D2D"/>
    <w:rsid w:val="00AE0ADF"/>
    <w:rsid w:val="00AE17C6"/>
    <w:rsid w:val="00AE7B06"/>
    <w:rsid w:val="00AF15EF"/>
    <w:rsid w:val="00AF4C47"/>
    <w:rsid w:val="00B019A5"/>
    <w:rsid w:val="00B047D6"/>
    <w:rsid w:val="00B100E9"/>
    <w:rsid w:val="00B147C6"/>
    <w:rsid w:val="00B209EE"/>
    <w:rsid w:val="00B24842"/>
    <w:rsid w:val="00B33D02"/>
    <w:rsid w:val="00B36149"/>
    <w:rsid w:val="00B36D1B"/>
    <w:rsid w:val="00B55E39"/>
    <w:rsid w:val="00B63E6A"/>
    <w:rsid w:val="00B67BD4"/>
    <w:rsid w:val="00B73A07"/>
    <w:rsid w:val="00B969AE"/>
    <w:rsid w:val="00BA10E7"/>
    <w:rsid w:val="00BA5BCE"/>
    <w:rsid w:val="00BA7538"/>
    <w:rsid w:val="00BD2B72"/>
    <w:rsid w:val="00BD2BBF"/>
    <w:rsid w:val="00BE2A1B"/>
    <w:rsid w:val="00BF2654"/>
    <w:rsid w:val="00C044B1"/>
    <w:rsid w:val="00C41650"/>
    <w:rsid w:val="00C42769"/>
    <w:rsid w:val="00C568C1"/>
    <w:rsid w:val="00C712CA"/>
    <w:rsid w:val="00C928CE"/>
    <w:rsid w:val="00C97C7A"/>
    <w:rsid w:val="00CA1B0E"/>
    <w:rsid w:val="00CC3C8B"/>
    <w:rsid w:val="00CD4961"/>
    <w:rsid w:val="00CD5A78"/>
    <w:rsid w:val="00CE2598"/>
    <w:rsid w:val="00D07ED0"/>
    <w:rsid w:val="00D24891"/>
    <w:rsid w:val="00D34848"/>
    <w:rsid w:val="00D35021"/>
    <w:rsid w:val="00D4346F"/>
    <w:rsid w:val="00D5349B"/>
    <w:rsid w:val="00D5481B"/>
    <w:rsid w:val="00D56CE3"/>
    <w:rsid w:val="00D6079B"/>
    <w:rsid w:val="00D67859"/>
    <w:rsid w:val="00D81675"/>
    <w:rsid w:val="00DA5087"/>
    <w:rsid w:val="00DB406E"/>
    <w:rsid w:val="00DC3846"/>
    <w:rsid w:val="00DD19B6"/>
    <w:rsid w:val="00DE1339"/>
    <w:rsid w:val="00DE36F1"/>
    <w:rsid w:val="00DE5803"/>
    <w:rsid w:val="00E0654F"/>
    <w:rsid w:val="00E14A57"/>
    <w:rsid w:val="00E260B6"/>
    <w:rsid w:val="00E41E11"/>
    <w:rsid w:val="00E53AC5"/>
    <w:rsid w:val="00E5439E"/>
    <w:rsid w:val="00E55F8B"/>
    <w:rsid w:val="00ED232A"/>
    <w:rsid w:val="00EE2649"/>
    <w:rsid w:val="00EE3F25"/>
    <w:rsid w:val="00EE4C64"/>
    <w:rsid w:val="00F25A99"/>
    <w:rsid w:val="00F32614"/>
    <w:rsid w:val="00F35883"/>
    <w:rsid w:val="00F50A0B"/>
    <w:rsid w:val="00F52D1A"/>
    <w:rsid w:val="00F57762"/>
    <w:rsid w:val="00F87DB4"/>
    <w:rsid w:val="00F924A6"/>
    <w:rsid w:val="00FA38C8"/>
    <w:rsid w:val="00FA500A"/>
    <w:rsid w:val="00FB04E9"/>
    <w:rsid w:val="00FB45E8"/>
    <w:rsid w:val="00FB5E4B"/>
    <w:rsid w:val="00FC7CD2"/>
    <w:rsid w:val="00FD07D7"/>
    <w:rsid w:val="00FD09A9"/>
    <w:rsid w:val="00FD453F"/>
    <w:rsid w:val="00FE4B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7B1554D-195F-430D-B8EA-67D4FDA98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99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Grigliamedia1-Colore21">
    <w:name w:val="Griglia media 1 - Colore 21"/>
    <w:basedOn w:val="Normale"/>
    <w:uiPriority w:val="99"/>
    <w:qFormat/>
    <w:rsid w:val="00166448"/>
    <w:pPr>
      <w:tabs>
        <w:tab w:val="clear" w:pos="9000"/>
      </w:tabs>
      <w:ind w:left="720" w:right="0"/>
      <w:jc w:val="left"/>
    </w:pPr>
    <w:rPr>
      <w:rFonts w:ascii="Times New Roman" w:hAnsi="Times New Roman"/>
      <w:color w:val="auto"/>
      <w:sz w:val="24"/>
      <w:szCs w:val="24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73F88-0D1B-415B-B92D-D62D7C9CE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2823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Hewlett-Packard Company</Company>
  <LinksUpToDate>false</LinksUpToDate>
  <CharactersWithSpaces>3312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Carlo Secci</cp:lastModifiedBy>
  <cp:revision>2</cp:revision>
  <cp:lastPrinted>2017-09-06T08:51:00Z</cp:lastPrinted>
  <dcterms:created xsi:type="dcterms:W3CDTF">2019-11-11T09:07:00Z</dcterms:created>
  <dcterms:modified xsi:type="dcterms:W3CDTF">2019-11-11T09:07:00Z</dcterms:modified>
</cp:coreProperties>
</file>