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22B5" w:rsidRDefault="00FE694F" w:rsidP="00160FF6">
      <w:pPr>
        <w:autoSpaceDE w:val="0"/>
        <w:autoSpaceDN w:val="0"/>
        <w:adjustRightInd w:val="0"/>
        <w:spacing w:after="120"/>
        <w:ind w:right="-1"/>
        <w:rPr>
          <w:rFonts w:ascii="Garamond" w:eastAsia="Times New Roman" w:hAnsi="Garamond" w:cstheme="minorHAnsi"/>
          <w:b/>
          <w:noProof/>
          <w:color w:val="000000"/>
          <w:sz w:val="24"/>
          <w:szCs w:val="24"/>
          <w:lang w:eastAsia="it-IT"/>
        </w:rPr>
      </w:pPr>
      <w:r>
        <w:rPr>
          <w:rFonts w:ascii="Garamond" w:eastAsia="Times New Roman" w:hAnsi="Garamond"/>
          <w:b/>
          <w:color w:val="000000"/>
          <w:sz w:val="24"/>
          <w:szCs w:val="24"/>
          <w:lang w:eastAsia="it-IT"/>
        </w:rPr>
        <w:t>C</w:t>
      </w:r>
      <w:r w:rsidR="00D85AAF">
        <w:rPr>
          <w:rFonts w:ascii="Garamond" w:eastAsia="Times New Roman" w:hAnsi="Garamond"/>
          <w:b/>
          <w:color w:val="000000"/>
          <w:sz w:val="24"/>
          <w:szCs w:val="24"/>
          <w:lang w:eastAsia="it-IT"/>
        </w:rPr>
        <w:t>93-20</w:t>
      </w:r>
      <w:r w:rsidR="00C52B43">
        <w:rPr>
          <w:rFonts w:ascii="Garamond" w:eastAsia="Times New Roman" w:hAnsi="Garamond"/>
          <w:b/>
          <w:color w:val="000000"/>
          <w:sz w:val="24"/>
          <w:szCs w:val="24"/>
          <w:lang w:eastAsia="it-IT"/>
        </w:rPr>
        <w:t xml:space="preserve"> A</w:t>
      </w:r>
      <w:r w:rsidR="00C52B43" w:rsidRPr="00C52B43">
        <w:rPr>
          <w:rFonts w:ascii="Garamond" w:eastAsia="Times New Roman" w:hAnsi="Garamond"/>
          <w:b/>
          <w:color w:val="000000"/>
          <w:sz w:val="24"/>
          <w:szCs w:val="24"/>
          <w:lang w:eastAsia="it-IT"/>
        </w:rPr>
        <w:t>ffidamento</w:t>
      </w:r>
      <w:r w:rsidR="00F52C58">
        <w:rPr>
          <w:rFonts w:ascii="Garamond" w:eastAsia="Times New Roman" w:hAnsi="Garamond"/>
          <w:b/>
          <w:color w:val="000000"/>
          <w:sz w:val="24"/>
          <w:szCs w:val="24"/>
          <w:lang w:eastAsia="it-IT"/>
        </w:rPr>
        <w:t xml:space="preserve"> </w:t>
      </w:r>
      <w:r w:rsidR="00C52B43" w:rsidRPr="00C52B43">
        <w:rPr>
          <w:rFonts w:ascii="Garamond" w:eastAsia="Times New Roman" w:hAnsi="Garamond"/>
          <w:b/>
          <w:color w:val="000000"/>
          <w:sz w:val="24"/>
          <w:szCs w:val="24"/>
          <w:lang w:eastAsia="it-IT"/>
        </w:rPr>
        <w:t>della concessione, di durata trentennale, del plesso immobiliare di Punta Sa Menta, finalizzata al recupero funzionale e alla valorizzazione e successiva gestione economica dell’immobile</w:t>
      </w:r>
      <w:r w:rsidR="00C52B43">
        <w:rPr>
          <w:rFonts w:ascii="Garamond" w:eastAsia="Times New Roman" w:hAnsi="Garamond"/>
          <w:b/>
          <w:color w:val="000000"/>
          <w:sz w:val="24"/>
          <w:szCs w:val="24"/>
          <w:lang w:eastAsia="it-IT"/>
        </w:rPr>
        <w:t xml:space="preserve"> sito in località Punta Sa Menta</w:t>
      </w:r>
      <w:r w:rsidR="00890F91">
        <w:rPr>
          <w:rFonts w:ascii="Garamond" w:eastAsia="Times New Roman" w:hAnsi="Garamond" w:cstheme="minorHAnsi"/>
          <w:b/>
          <w:noProof/>
          <w:color w:val="000000"/>
          <w:sz w:val="24"/>
          <w:szCs w:val="24"/>
          <w:lang w:eastAsia="it-IT"/>
        </w:rPr>
        <w:t xml:space="preserve"> CUI </w:t>
      </w:r>
      <w:r w:rsidR="00B43C9F" w:rsidRPr="00B43C9F">
        <w:rPr>
          <w:rFonts w:ascii="Garamond" w:eastAsia="Times New Roman" w:hAnsi="Garamond" w:cstheme="minorHAnsi"/>
          <w:b/>
          <w:noProof/>
          <w:color w:val="000000"/>
          <w:sz w:val="24"/>
          <w:szCs w:val="24"/>
          <w:lang w:eastAsia="it-IT"/>
        </w:rPr>
        <w:t>S80019600925202000042</w:t>
      </w:r>
      <w:r w:rsidR="00B43C9F">
        <w:rPr>
          <w:rFonts w:ascii="Garamond" w:eastAsia="Times New Roman" w:hAnsi="Garamond" w:cstheme="minorHAnsi"/>
          <w:b/>
          <w:noProof/>
          <w:color w:val="000000"/>
          <w:sz w:val="24"/>
          <w:szCs w:val="24"/>
          <w:lang w:eastAsia="it-IT"/>
        </w:rPr>
        <w:t xml:space="preserve"> </w:t>
      </w:r>
      <w:r w:rsidR="00890F91">
        <w:rPr>
          <w:rFonts w:ascii="Garamond" w:eastAsia="Times New Roman" w:hAnsi="Garamond" w:cstheme="minorHAnsi"/>
          <w:b/>
          <w:noProof/>
          <w:color w:val="000000"/>
          <w:sz w:val="24"/>
          <w:szCs w:val="24"/>
          <w:lang w:eastAsia="it-IT"/>
        </w:rPr>
        <w:t>CIG</w:t>
      </w:r>
      <w:r w:rsidR="00E922B5">
        <w:rPr>
          <w:rFonts w:ascii="Garamond" w:eastAsia="Times New Roman" w:hAnsi="Garamond" w:cstheme="minorHAnsi"/>
          <w:b/>
          <w:noProof/>
          <w:color w:val="000000"/>
          <w:sz w:val="24"/>
          <w:szCs w:val="24"/>
          <w:lang w:eastAsia="it-IT"/>
        </w:rPr>
        <w:t xml:space="preserve"> </w:t>
      </w:r>
      <w:r w:rsidR="00E922B5" w:rsidRPr="00E922B5">
        <w:rPr>
          <w:rFonts w:ascii="Garamond" w:eastAsia="Times New Roman" w:hAnsi="Garamond" w:cstheme="minorHAnsi"/>
          <w:b/>
          <w:noProof/>
          <w:color w:val="000000"/>
          <w:sz w:val="24"/>
          <w:szCs w:val="24"/>
          <w:lang w:eastAsia="it-IT"/>
        </w:rPr>
        <w:t>8376248A82</w:t>
      </w:r>
    </w:p>
    <w:p w:rsidR="00335ED9" w:rsidRDefault="00890F91" w:rsidP="00160FF6">
      <w:pPr>
        <w:autoSpaceDE w:val="0"/>
        <w:autoSpaceDN w:val="0"/>
        <w:adjustRightInd w:val="0"/>
        <w:spacing w:after="120"/>
        <w:ind w:right="-1"/>
        <w:rPr>
          <w:rFonts w:ascii="Garamond" w:eastAsia="Times New Roman" w:hAnsi="Garamond"/>
          <w:b/>
          <w:color w:val="000000"/>
          <w:sz w:val="24"/>
          <w:szCs w:val="24"/>
          <w:lang w:eastAsia="it-IT"/>
        </w:rPr>
      </w:pPr>
      <w:r>
        <w:rPr>
          <w:rFonts w:ascii="Garamond" w:eastAsia="Times New Roman" w:hAnsi="Garamond" w:cstheme="minorHAnsi"/>
          <w:b/>
          <w:noProof/>
          <w:color w:val="000000"/>
          <w:sz w:val="24"/>
          <w:szCs w:val="24"/>
          <w:lang w:eastAsia="it-IT"/>
        </w:rPr>
        <w:t xml:space="preserve"> </w:t>
      </w:r>
      <w:r w:rsidR="00323663" w:rsidRPr="00DB5C9A">
        <w:rPr>
          <w:rFonts w:ascii="Garamond" w:eastAsia="Times New Roman" w:hAnsi="Garamond"/>
          <w:b/>
          <w:color w:val="000000"/>
          <w:sz w:val="24"/>
          <w:szCs w:val="24"/>
          <w:lang w:eastAsia="it-IT"/>
        </w:rPr>
        <w:t>MODULO A</w:t>
      </w:r>
    </w:p>
    <w:p w:rsidR="00323663" w:rsidRDefault="00323663" w:rsidP="00323663">
      <w:pPr>
        <w:autoSpaceDE w:val="0"/>
        <w:autoSpaceDN w:val="0"/>
        <w:adjustRightInd w:val="0"/>
        <w:spacing w:after="120"/>
        <w:ind w:right="-1"/>
        <w:rPr>
          <w:rFonts w:ascii="Garamond" w:hAnsi="Garamond"/>
          <w:lang w:eastAsia="it-IT"/>
        </w:rPr>
      </w:pPr>
    </w:p>
    <w:p w:rsidR="00653104" w:rsidRPr="0020147A" w:rsidRDefault="00653104" w:rsidP="00653104">
      <w:pPr>
        <w:ind w:right="-17"/>
        <w:rPr>
          <w:rFonts w:ascii="Garamond" w:eastAsia="Times New Roman" w:hAnsi="Garamond" w:cs="Arial"/>
          <w:sz w:val="24"/>
          <w:szCs w:val="24"/>
        </w:rPr>
      </w:pPr>
      <w:r w:rsidRPr="0020147A">
        <w:rPr>
          <w:rFonts w:ascii="Garamond" w:eastAsia="Times New Roman" w:hAnsi="Garamond" w:cs="Arial"/>
          <w:sz w:val="24"/>
          <w:szCs w:val="24"/>
        </w:rPr>
        <w:t>Il sottoscritto</w:t>
      </w:r>
      <w:r>
        <w:rPr>
          <w:rFonts w:ascii="Garamond" w:eastAsia="Times New Roman" w:hAnsi="Garamond" w:cs="Arial"/>
          <w:sz w:val="24"/>
          <w:szCs w:val="24"/>
        </w:rPr>
        <w:t>/a</w:t>
      </w:r>
      <w:r w:rsidRPr="0020147A">
        <w:rPr>
          <w:rFonts w:ascii="Garamond" w:eastAsia="Times New Roman" w:hAnsi="Garamond" w:cs="Arial"/>
          <w:sz w:val="24"/>
          <w:szCs w:val="24"/>
        </w:rPr>
        <w:t xml:space="preserve"> </w:t>
      </w:r>
      <w:r>
        <w:rPr>
          <w:rFonts w:ascii="Garamond" w:eastAsia="Times New Roman" w:hAnsi="Garamond" w:cs="Arial"/>
          <w:sz w:val="24"/>
          <w:szCs w:val="24"/>
        </w:rPr>
        <w:t>______________________ nato/a</w:t>
      </w:r>
      <w:r w:rsidRPr="0020147A">
        <w:rPr>
          <w:rFonts w:ascii="Garamond" w:eastAsia="Times New Roman" w:hAnsi="Garamond" w:cs="Arial"/>
          <w:sz w:val="24"/>
          <w:szCs w:val="24"/>
        </w:rPr>
        <w:t xml:space="preserve"> </w:t>
      </w:r>
      <w:r>
        <w:rPr>
          <w:rFonts w:ascii="Garamond" w:eastAsia="Times New Roman" w:hAnsi="Garamond" w:cs="Arial"/>
          <w:sz w:val="24"/>
          <w:szCs w:val="24"/>
        </w:rPr>
        <w:t xml:space="preserve">_______________ </w:t>
      </w:r>
      <w:r w:rsidRPr="0020147A">
        <w:rPr>
          <w:rFonts w:ascii="Garamond" w:eastAsia="Times New Roman" w:hAnsi="Garamond" w:cs="Arial"/>
          <w:sz w:val="24"/>
          <w:szCs w:val="24"/>
        </w:rPr>
        <w:t xml:space="preserve">il </w:t>
      </w:r>
      <w:r>
        <w:rPr>
          <w:rFonts w:ascii="Garamond" w:eastAsia="Times New Roman" w:hAnsi="Garamond" w:cs="Arial"/>
          <w:sz w:val="24"/>
          <w:szCs w:val="24"/>
        </w:rPr>
        <w:t xml:space="preserve">__________, </w:t>
      </w:r>
      <w:r w:rsidRPr="0020147A">
        <w:rPr>
          <w:rFonts w:ascii="Garamond" w:eastAsia="Times New Roman" w:hAnsi="Garamond" w:cs="Arial"/>
          <w:sz w:val="24"/>
          <w:szCs w:val="24"/>
        </w:rPr>
        <w:t>res</w:t>
      </w:r>
      <w:r>
        <w:rPr>
          <w:rFonts w:ascii="Garamond" w:eastAsia="Times New Roman" w:hAnsi="Garamond" w:cs="Arial"/>
          <w:sz w:val="24"/>
          <w:szCs w:val="24"/>
        </w:rPr>
        <w:t xml:space="preserve">idente a _________________, </w:t>
      </w:r>
      <w:r w:rsidRPr="0020147A">
        <w:rPr>
          <w:rFonts w:ascii="Garamond" w:eastAsia="Times New Roman" w:hAnsi="Garamond" w:cs="Arial"/>
          <w:sz w:val="24"/>
          <w:szCs w:val="24"/>
        </w:rPr>
        <w:t>via/piazza</w:t>
      </w:r>
      <w:r>
        <w:rPr>
          <w:rFonts w:ascii="Garamond" w:eastAsia="Times New Roman" w:hAnsi="Garamond" w:cs="Arial"/>
          <w:sz w:val="24"/>
          <w:szCs w:val="24"/>
        </w:rPr>
        <w:t xml:space="preserve"> _____________________, n. _____</w:t>
      </w:r>
      <w:r w:rsidRPr="0020147A">
        <w:rPr>
          <w:rFonts w:ascii="Garamond" w:eastAsia="Times New Roman" w:hAnsi="Garamond" w:cs="Arial"/>
          <w:sz w:val="24"/>
          <w:szCs w:val="24"/>
        </w:rPr>
        <w:t>, codice fiscale</w:t>
      </w:r>
      <w:r>
        <w:rPr>
          <w:rFonts w:ascii="Garamond" w:eastAsia="Times New Roman" w:hAnsi="Garamond" w:cs="Arial"/>
          <w:sz w:val="24"/>
          <w:szCs w:val="24"/>
        </w:rPr>
        <w:t xml:space="preserve"> __________________________ </w:t>
      </w:r>
      <w:r w:rsidRPr="0020147A">
        <w:rPr>
          <w:rFonts w:ascii="Garamond" w:eastAsia="Times New Roman" w:hAnsi="Garamond" w:cs="Arial"/>
          <w:sz w:val="24"/>
          <w:szCs w:val="24"/>
        </w:rPr>
        <w:t>in possesso del</w:t>
      </w:r>
      <w:r>
        <w:rPr>
          <w:rFonts w:ascii="Garamond" w:eastAsia="Times New Roman" w:hAnsi="Garamond" w:cs="Arial"/>
          <w:sz w:val="24"/>
          <w:szCs w:val="24"/>
        </w:rPr>
        <w:t xml:space="preserve"> documento in corso di validità _____________________</w:t>
      </w:r>
      <w:r w:rsidRPr="0020147A">
        <w:rPr>
          <w:rFonts w:ascii="Garamond" w:eastAsia="Times New Roman" w:hAnsi="Garamond" w:cs="Arial"/>
          <w:sz w:val="24"/>
          <w:szCs w:val="24"/>
        </w:rPr>
        <w:t xml:space="preserve"> n. </w:t>
      </w:r>
      <w:r>
        <w:rPr>
          <w:rFonts w:ascii="Garamond" w:eastAsia="Times New Roman" w:hAnsi="Garamond" w:cs="Arial"/>
          <w:sz w:val="24"/>
          <w:szCs w:val="24"/>
        </w:rPr>
        <w:t xml:space="preserve">______________________ </w:t>
      </w:r>
      <w:r w:rsidRPr="0020147A">
        <w:rPr>
          <w:rFonts w:ascii="Garamond" w:eastAsia="Times New Roman" w:hAnsi="Garamond" w:cs="Arial"/>
          <w:sz w:val="24"/>
          <w:szCs w:val="24"/>
        </w:rPr>
        <w:t xml:space="preserve">che si allega in </w:t>
      </w:r>
      <w:r>
        <w:rPr>
          <w:rFonts w:ascii="Garamond" w:eastAsia="Times New Roman" w:hAnsi="Garamond" w:cs="Arial"/>
          <w:sz w:val="24"/>
          <w:szCs w:val="24"/>
        </w:rPr>
        <w:t>c</w:t>
      </w:r>
      <w:r w:rsidRPr="0020147A">
        <w:rPr>
          <w:rFonts w:ascii="Garamond" w:eastAsia="Times New Roman" w:hAnsi="Garamond" w:cs="Arial"/>
          <w:sz w:val="24"/>
          <w:szCs w:val="24"/>
        </w:rPr>
        <w:t xml:space="preserve">opia, in qualità di Legale Rappresentante dell’operatore economico </w:t>
      </w:r>
      <w:r>
        <w:rPr>
          <w:rFonts w:ascii="Garamond" w:eastAsia="Times New Roman" w:hAnsi="Garamond" w:cs="Arial"/>
          <w:sz w:val="24"/>
          <w:szCs w:val="24"/>
        </w:rPr>
        <w:t>______________________________,</w:t>
      </w:r>
      <w:r w:rsidRPr="0020147A">
        <w:rPr>
          <w:rFonts w:ascii="Garamond" w:eastAsia="Times New Roman" w:hAnsi="Garamond" w:cs="Arial"/>
          <w:sz w:val="24"/>
          <w:szCs w:val="24"/>
        </w:rPr>
        <w:t xml:space="preserve"> con sede legale in </w:t>
      </w:r>
      <w:r>
        <w:rPr>
          <w:rFonts w:ascii="Garamond" w:eastAsia="Times New Roman" w:hAnsi="Garamond" w:cs="Arial"/>
          <w:sz w:val="24"/>
          <w:szCs w:val="24"/>
        </w:rPr>
        <w:t xml:space="preserve">_________________ </w:t>
      </w:r>
      <w:r w:rsidRPr="0020147A">
        <w:rPr>
          <w:rFonts w:ascii="Garamond" w:eastAsia="Times New Roman" w:hAnsi="Garamond" w:cs="Arial"/>
          <w:sz w:val="24"/>
          <w:szCs w:val="24"/>
        </w:rPr>
        <w:t>via</w:t>
      </w:r>
      <w:r>
        <w:rPr>
          <w:rFonts w:ascii="Garamond" w:eastAsia="Times New Roman" w:hAnsi="Garamond" w:cs="Arial"/>
          <w:sz w:val="24"/>
          <w:szCs w:val="24"/>
        </w:rPr>
        <w:t xml:space="preserve"> ____________________</w:t>
      </w:r>
      <w:r w:rsidRPr="0020147A">
        <w:rPr>
          <w:rFonts w:ascii="Garamond" w:eastAsia="Times New Roman" w:hAnsi="Garamond" w:cs="Arial"/>
          <w:sz w:val="24"/>
          <w:szCs w:val="24"/>
        </w:rPr>
        <w:t xml:space="preserve"> n. </w:t>
      </w:r>
      <w:r>
        <w:rPr>
          <w:rFonts w:ascii="Garamond" w:eastAsia="Times New Roman" w:hAnsi="Garamond" w:cs="Arial"/>
          <w:sz w:val="24"/>
          <w:szCs w:val="24"/>
        </w:rPr>
        <w:t>__________</w:t>
      </w:r>
      <w:r w:rsidR="006C516F">
        <w:rPr>
          <w:rFonts w:ascii="Garamond" w:eastAsia="Times New Roman" w:hAnsi="Garamond" w:cs="Arial"/>
          <w:sz w:val="24"/>
          <w:szCs w:val="24"/>
        </w:rPr>
        <w:t>. p</w:t>
      </w:r>
      <w:r w:rsidRPr="0020147A">
        <w:rPr>
          <w:rFonts w:ascii="Garamond" w:eastAsia="Times New Roman" w:hAnsi="Garamond" w:cs="Arial"/>
          <w:sz w:val="24"/>
          <w:szCs w:val="24"/>
        </w:rPr>
        <w:t xml:space="preserve">rov. </w:t>
      </w:r>
      <w:r>
        <w:rPr>
          <w:rFonts w:ascii="Garamond" w:eastAsia="Times New Roman" w:hAnsi="Garamond" w:cs="Arial"/>
          <w:sz w:val="24"/>
          <w:szCs w:val="24"/>
        </w:rPr>
        <w:t>_____</w:t>
      </w:r>
      <w:r w:rsidRPr="0020147A">
        <w:rPr>
          <w:rFonts w:ascii="Garamond" w:eastAsia="Times New Roman" w:hAnsi="Garamond" w:cs="Arial"/>
          <w:sz w:val="24"/>
          <w:szCs w:val="24"/>
        </w:rPr>
        <w:t xml:space="preserve">, codice fiscale n. </w:t>
      </w:r>
      <w:r>
        <w:rPr>
          <w:rFonts w:ascii="Garamond" w:eastAsia="Times New Roman" w:hAnsi="Garamond" w:cs="Arial"/>
          <w:sz w:val="24"/>
          <w:szCs w:val="24"/>
        </w:rPr>
        <w:t>__________________________</w:t>
      </w:r>
      <w:r w:rsidRPr="0020147A">
        <w:rPr>
          <w:rFonts w:ascii="Garamond" w:eastAsia="Times New Roman" w:hAnsi="Garamond" w:cs="Arial"/>
          <w:sz w:val="24"/>
          <w:szCs w:val="24"/>
        </w:rPr>
        <w:t>, partita I</w:t>
      </w:r>
      <w:r>
        <w:rPr>
          <w:rFonts w:ascii="Garamond" w:eastAsia="Times New Roman" w:hAnsi="Garamond" w:cs="Arial"/>
          <w:sz w:val="24"/>
          <w:szCs w:val="24"/>
        </w:rPr>
        <w:t>.</w:t>
      </w:r>
      <w:r w:rsidRPr="0020147A">
        <w:rPr>
          <w:rFonts w:ascii="Garamond" w:eastAsia="Times New Roman" w:hAnsi="Garamond" w:cs="Arial"/>
          <w:sz w:val="24"/>
          <w:szCs w:val="24"/>
        </w:rPr>
        <w:t>V</w:t>
      </w:r>
      <w:r>
        <w:rPr>
          <w:rFonts w:ascii="Garamond" w:eastAsia="Times New Roman" w:hAnsi="Garamond" w:cs="Arial"/>
          <w:sz w:val="24"/>
          <w:szCs w:val="24"/>
        </w:rPr>
        <w:t>.</w:t>
      </w:r>
      <w:r w:rsidRPr="0020147A">
        <w:rPr>
          <w:rFonts w:ascii="Garamond" w:eastAsia="Times New Roman" w:hAnsi="Garamond" w:cs="Arial"/>
          <w:sz w:val="24"/>
          <w:szCs w:val="24"/>
        </w:rPr>
        <w:t>A</w:t>
      </w:r>
      <w:r>
        <w:rPr>
          <w:rFonts w:ascii="Garamond" w:eastAsia="Times New Roman" w:hAnsi="Garamond" w:cs="Arial"/>
          <w:sz w:val="24"/>
          <w:szCs w:val="24"/>
        </w:rPr>
        <w:t>.</w:t>
      </w:r>
      <w:r w:rsidRPr="0020147A">
        <w:rPr>
          <w:rFonts w:ascii="Garamond" w:eastAsia="Times New Roman" w:hAnsi="Garamond" w:cs="Arial"/>
          <w:sz w:val="24"/>
          <w:szCs w:val="24"/>
        </w:rPr>
        <w:t xml:space="preserve"> n</w:t>
      </w:r>
      <w:r>
        <w:rPr>
          <w:rFonts w:ascii="Garamond" w:eastAsia="Times New Roman" w:hAnsi="Garamond" w:cs="Arial"/>
          <w:sz w:val="24"/>
          <w:szCs w:val="24"/>
        </w:rPr>
        <w:t>______________________</w:t>
      </w:r>
      <w:r w:rsidRPr="0020147A">
        <w:rPr>
          <w:rFonts w:ascii="Garamond" w:eastAsia="Times New Roman" w:hAnsi="Garamond" w:cs="Arial"/>
          <w:sz w:val="24"/>
          <w:szCs w:val="24"/>
        </w:rPr>
        <w:t>, tel.</w:t>
      </w:r>
      <w:r>
        <w:rPr>
          <w:rFonts w:ascii="Garamond" w:eastAsia="Times New Roman" w:hAnsi="Garamond" w:cs="Arial"/>
          <w:sz w:val="24"/>
          <w:szCs w:val="24"/>
        </w:rPr>
        <w:t xml:space="preserve">_________________ </w:t>
      </w:r>
      <w:r w:rsidRPr="0020147A">
        <w:rPr>
          <w:rFonts w:ascii="Garamond" w:eastAsia="Times New Roman" w:hAnsi="Garamond" w:cs="Arial"/>
          <w:sz w:val="24"/>
          <w:szCs w:val="24"/>
        </w:rPr>
        <w:t xml:space="preserve">fax </w:t>
      </w:r>
      <w:r>
        <w:rPr>
          <w:rFonts w:ascii="Garamond" w:eastAsia="Times New Roman" w:hAnsi="Garamond" w:cs="Arial"/>
          <w:sz w:val="24"/>
          <w:szCs w:val="24"/>
        </w:rPr>
        <w:t>_________________</w:t>
      </w:r>
      <w:r w:rsidRPr="0020147A">
        <w:rPr>
          <w:rFonts w:ascii="Garamond" w:eastAsia="Times New Roman" w:hAnsi="Garamond" w:cs="Arial"/>
          <w:sz w:val="24"/>
          <w:szCs w:val="24"/>
        </w:rPr>
        <w:t xml:space="preserve"> indirizzo e-mail </w:t>
      </w:r>
      <w:r>
        <w:rPr>
          <w:rFonts w:ascii="Garamond" w:eastAsia="Times New Roman" w:hAnsi="Garamond" w:cs="Arial"/>
          <w:sz w:val="24"/>
          <w:szCs w:val="24"/>
        </w:rPr>
        <w:t>______________________ P.E.C.______________________________</w:t>
      </w:r>
    </w:p>
    <w:p w:rsidR="001E58E9" w:rsidRDefault="001E58E9" w:rsidP="00C6002B">
      <w:pPr>
        <w:overflowPunct w:val="0"/>
        <w:autoSpaceDE w:val="0"/>
        <w:autoSpaceDN w:val="0"/>
        <w:adjustRightInd w:val="0"/>
        <w:textAlignment w:val="baseline"/>
        <w:rPr>
          <w:rFonts w:ascii="Garamond" w:eastAsia="Times New Roman" w:hAnsi="Garamond" w:cs="Arial"/>
          <w:lang w:val="x-none" w:eastAsia="x-none"/>
        </w:rPr>
      </w:pPr>
    </w:p>
    <w:p w:rsidR="00C6002B" w:rsidRPr="00B70890" w:rsidRDefault="00C6002B" w:rsidP="00C6002B">
      <w:pPr>
        <w:overflowPunct w:val="0"/>
        <w:autoSpaceDE w:val="0"/>
        <w:autoSpaceDN w:val="0"/>
        <w:adjustRightInd w:val="0"/>
        <w:textAlignment w:val="baseline"/>
        <w:rPr>
          <w:rFonts w:ascii="Garamond" w:eastAsia="Times New Roman" w:hAnsi="Garamond" w:cs="Arial"/>
          <w:lang w:eastAsia="x-none"/>
        </w:rPr>
      </w:pPr>
      <w:r w:rsidRPr="00B70890">
        <w:rPr>
          <w:rFonts w:ascii="Garamond" w:eastAsia="Times New Roman" w:hAnsi="Garamond" w:cs="Arial"/>
          <w:lang w:val="x-none" w:eastAsia="x-none"/>
        </w:rPr>
        <w:t>Consapevole delle sanzioni penali pr</w:t>
      </w:r>
      <w:r w:rsidR="00A57999">
        <w:rPr>
          <w:rFonts w:ascii="Garamond" w:eastAsia="Times New Roman" w:hAnsi="Garamond" w:cs="Arial"/>
          <w:lang w:val="x-none" w:eastAsia="x-none"/>
        </w:rPr>
        <w:t>eviste dall’</w:t>
      </w:r>
      <w:r w:rsidRPr="00B70890">
        <w:rPr>
          <w:rFonts w:ascii="Garamond" w:eastAsia="Times New Roman" w:hAnsi="Garamond" w:cs="Arial"/>
          <w:lang w:val="x-none" w:eastAsia="x-none"/>
        </w:rPr>
        <w:t xml:space="preserve">articolo 76 del medesimo D.P.R. </w:t>
      </w:r>
      <w:r w:rsidR="00A57999">
        <w:rPr>
          <w:rFonts w:ascii="Garamond" w:eastAsia="Times New Roman" w:hAnsi="Garamond" w:cs="Arial"/>
          <w:lang w:eastAsia="x-none"/>
        </w:rPr>
        <w:t xml:space="preserve">n. </w:t>
      </w:r>
      <w:r w:rsidRPr="00B70890">
        <w:rPr>
          <w:rFonts w:ascii="Garamond" w:eastAsia="Times New Roman" w:hAnsi="Garamond" w:cs="Arial"/>
          <w:lang w:val="x-none" w:eastAsia="x-none"/>
        </w:rPr>
        <w:t>445/2000, per le ipotesi di falsità in atti e dichiarazioni mendaci ivi indicate, ai sensi degli articoli 46 e 47 del D.P.R. 28 dicembre 2000</w:t>
      </w:r>
      <w:r w:rsidR="00A57999">
        <w:rPr>
          <w:rFonts w:ascii="Garamond" w:eastAsia="Times New Roman" w:hAnsi="Garamond" w:cs="Arial"/>
          <w:lang w:eastAsia="x-none"/>
        </w:rPr>
        <w:t>,</w:t>
      </w:r>
      <w:r w:rsidRPr="00B70890">
        <w:rPr>
          <w:rFonts w:ascii="Garamond" w:eastAsia="Times New Roman" w:hAnsi="Garamond" w:cs="Arial"/>
          <w:lang w:val="x-none" w:eastAsia="x-none"/>
        </w:rPr>
        <w:t xml:space="preserve"> n. 445, oltre alle conseguenze amministrative previste per le procedure relative agli appalti pubblici.</w:t>
      </w:r>
    </w:p>
    <w:p w:rsidR="00C6002B" w:rsidRPr="00B70890" w:rsidRDefault="00C6002B" w:rsidP="00C6002B">
      <w:pPr>
        <w:overflowPunct w:val="0"/>
        <w:autoSpaceDE w:val="0"/>
        <w:autoSpaceDN w:val="0"/>
        <w:adjustRightInd w:val="0"/>
        <w:textAlignment w:val="baseline"/>
        <w:rPr>
          <w:rFonts w:ascii="Garamond" w:eastAsia="Times New Roman" w:hAnsi="Garamond" w:cs="Arial"/>
          <w:lang w:eastAsia="x-none"/>
        </w:rPr>
      </w:pPr>
    </w:p>
    <w:p w:rsidR="00C6002B" w:rsidRDefault="00C6002B" w:rsidP="00C6002B">
      <w:pPr>
        <w:widowControl w:val="0"/>
        <w:overflowPunct w:val="0"/>
        <w:autoSpaceDE w:val="0"/>
        <w:autoSpaceDN w:val="0"/>
        <w:adjustRightInd w:val="0"/>
        <w:spacing w:line="360" w:lineRule="auto"/>
        <w:jc w:val="center"/>
        <w:textAlignment w:val="baseline"/>
        <w:rPr>
          <w:rFonts w:ascii="Garamond" w:eastAsia="Times New Roman" w:hAnsi="Garamond" w:cs="Arial"/>
          <w:b/>
          <w:lang w:eastAsia="it-IT"/>
        </w:rPr>
      </w:pPr>
      <w:r w:rsidRPr="001E58E9">
        <w:rPr>
          <w:rFonts w:ascii="Garamond" w:eastAsia="Times New Roman" w:hAnsi="Garamond" w:cs="Arial"/>
          <w:b/>
          <w:lang w:eastAsia="it-IT"/>
        </w:rPr>
        <w:t>DICHIARA</w:t>
      </w:r>
    </w:p>
    <w:p w:rsidR="006C516F" w:rsidRPr="006C516F" w:rsidRDefault="006C516F" w:rsidP="002E6767">
      <w:pPr>
        <w:pStyle w:val="Paragrafoelenco"/>
        <w:widowControl w:val="0"/>
        <w:numPr>
          <w:ilvl w:val="0"/>
          <w:numId w:val="1"/>
        </w:numPr>
        <w:overflowPunct w:val="0"/>
        <w:autoSpaceDE w:val="0"/>
        <w:autoSpaceDN w:val="0"/>
        <w:adjustRightInd w:val="0"/>
        <w:spacing w:line="360" w:lineRule="auto"/>
        <w:ind w:left="284" w:hanging="284"/>
        <w:textAlignment w:val="baseline"/>
        <w:rPr>
          <w:rFonts w:ascii="Garamond" w:eastAsia="Times New Roman" w:hAnsi="Garamond" w:cs="Arial"/>
          <w:b/>
          <w:lang w:eastAsia="it-IT"/>
        </w:rPr>
      </w:pPr>
      <w:r w:rsidRPr="006C516F">
        <w:rPr>
          <w:rFonts w:ascii="Garamond" w:eastAsia="Times New Roman" w:hAnsi="Garamond" w:cstheme="minorHAnsi"/>
          <w:color w:val="000000"/>
          <w:sz w:val="24"/>
          <w:szCs w:val="24"/>
          <w:lang w:eastAsia="it-IT"/>
        </w:rPr>
        <w:t>di essere iscritto nel registro della CCIAA o in altro registro</w:t>
      </w:r>
      <w:r w:rsidR="001A4E24">
        <w:rPr>
          <w:rFonts w:ascii="Garamond" w:eastAsia="Times New Roman" w:hAnsi="Garamond" w:cstheme="minorHAnsi"/>
          <w:color w:val="000000"/>
          <w:sz w:val="24"/>
          <w:szCs w:val="24"/>
          <w:lang w:eastAsia="it-IT"/>
        </w:rPr>
        <w:t>____________________</w:t>
      </w:r>
      <w:r w:rsidRPr="006C516F">
        <w:rPr>
          <w:rFonts w:ascii="Garamond" w:eastAsia="Times New Roman" w:hAnsi="Garamond" w:cstheme="minorHAnsi"/>
          <w:color w:val="000000"/>
          <w:sz w:val="24"/>
          <w:szCs w:val="24"/>
          <w:lang w:eastAsia="it-IT"/>
        </w:rPr>
        <w:t>;</w:t>
      </w:r>
    </w:p>
    <w:p w:rsidR="00653104" w:rsidRDefault="00C6002B" w:rsidP="002E6767">
      <w:pPr>
        <w:numPr>
          <w:ilvl w:val="0"/>
          <w:numId w:val="1"/>
        </w:numPr>
        <w:spacing w:after="120"/>
        <w:ind w:left="284" w:hanging="284"/>
        <w:rPr>
          <w:rFonts w:ascii="Garamond" w:eastAsia="Times New Roman" w:hAnsi="Garamond" w:cs="Arial"/>
          <w:sz w:val="24"/>
          <w:szCs w:val="24"/>
          <w:lang w:eastAsia="it-IT"/>
        </w:rPr>
      </w:pPr>
      <w:r w:rsidRPr="007E0921">
        <w:rPr>
          <w:rFonts w:ascii="Garamond" w:eastAsia="Times New Roman" w:hAnsi="Garamond" w:cs="Arial"/>
          <w:sz w:val="24"/>
          <w:szCs w:val="24"/>
          <w:lang w:eastAsia="it-IT"/>
        </w:rPr>
        <w:t>di attestare che non sussistono motivi di esclusione di cu</w:t>
      </w:r>
      <w:r w:rsidR="00610E09" w:rsidRPr="007E0921">
        <w:rPr>
          <w:rFonts w:ascii="Garamond" w:eastAsia="Times New Roman" w:hAnsi="Garamond" w:cs="Arial"/>
          <w:sz w:val="24"/>
          <w:szCs w:val="24"/>
          <w:lang w:eastAsia="it-IT"/>
        </w:rPr>
        <w:t>i all’</w:t>
      </w:r>
      <w:r w:rsidRPr="007E0921">
        <w:rPr>
          <w:rFonts w:ascii="Garamond" w:eastAsia="Times New Roman" w:hAnsi="Garamond" w:cs="Arial"/>
          <w:sz w:val="24"/>
          <w:szCs w:val="24"/>
          <w:lang w:eastAsia="it-IT"/>
        </w:rPr>
        <w:t>art. 80 del D.</w:t>
      </w:r>
      <w:r w:rsidR="00A57999" w:rsidRPr="007E0921">
        <w:rPr>
          <w:rFonts w:ascii="Garamond" w:eastAsia="Times New Roman" w:hAnsi="Garamond" w:cs="Arial"/>
          <w:sz w:val="24"/>
          <w:szCs w:val="24"/>
          <w:lang w:eastAsia="it-IT"/>
        </w:rPr>
        <w:t xml:space="preserve"> </w:t>
      </w:r>
      <w:r w:rsidRPr="007E0921">
        <w:rPr>
          <w:rFonts w:ascii="Garamond" w:eastAsia="Times New Roman" w:hAnsi="Garamond" w:cs="Arial"/>
          <w:sz w:val="24"/>
          <w:szCs w:val="24"/>
          <w:lang w:eastAsia="it-IT"/>
        </w:rPr>
        <w:t>Lgs.</w:t>
      </w:r>
      <w:r w:rsidR="00610E09" w:rsidRPr="007E0921">
        <w:rPr>
          <w:rFonts w:ascii="Garamond" w:eastAsia="Times New Roman" w:hAnsi="Garamond" w:cs="Arial"/>
          <w:sz w:val="24"/>
          <w:szCs w:val="24"/>
          <w:lang w:eastAsia="it-IT"/>
        </w:rPr>
        <w:t xml:space="preserve"> n.</w:t>
      </w:r>
      <w:r w:rsidRPr="007E0921">
        <w:rPr>
          <w:rFonts w:ascii="Garamond" w:eastAsia="Times New Roman" w:hAnsi="Garamond" w:cs="Arial"/>
          <w:sz w:val="24"/>
          <w:szCs w:val="24"/>
          <w:lang w:eastAsia="it-IT"/>
        </w:rPr>
        <w:t xml:space="preserve"> 50/2016;</w:t>
      </w:r>
    </w:p>
    <w:p w:rsidR="001163A9" w:rsidRPr="00653104" w:rsidRDefault="001163A9" w:rsidP="002E6767">
      <w:pPr>
        <w:numPr>
          <w:ilvl w:val="0"/>
          <w:numId w:val="1"/>
        </w:numPr>
        <w:spacing w:after="120"/>
        <w:ind w:left="284" w:hanging="284"/>
        <w:rPr>
          <w:rFonts w:ascii="Garamond" w:eastAsia="Times New Roman" w:hAnsi="Garamond" w:cs="Arial"/>
          <w:sz w:val="24"/>
          <w:szCs w:val="24"/>
          <w:lang w:eastAsia="it-IT"/>
        </w:rPr>
      </w:pPr>
      <w:r>
        <w:rPr>
          <w:rFonts w:ascii="Garamond" w:eastAsia="Times New Roman" w:hAnsi="Garamond" w:cs="Arial"/>
          <w:sz w:val="24"/>
          <w:szCs w:val="24"/>
          <w:lang w:eastAsia="it-IT"/>
        </w:rPr>
        <w:t>di aver preso visione dell’avviso pubblico e delle clausole in esso contenute;</w:t>
      </w:r>
    </w:p>
    <w:p w:rsidR="00653A62" w:rsidRDefault="006C516F" w:rsidP="0056707E">
      <w:pPr>
        <w:numPr>
          <w:ilvl w:val="0"/>
          <w:numId w:val="1"/>
        </w:numPr>
        <w:spacing w:after="120"/>
        <w:ind w:left="284" w:hanging="284"/>
        <w:rPr>
          <w:rFonts w:ascii="Garamond" w:eastAsia="Times New Roman" w:hAnsi="Garamond" w:cs="Calibri"/>
          <w:spacing w:val="1"/>
          <w:sz w:val="24"/>
          <w:szCs w:val="24"/>
          <w:lang w:eastAsia="it-IT"/>
        </w:rPr>
      </w:pPr>
      <w:r w:rsidRPr="00830AEF">
        <w:rPr>
          <w:rFonts w:ascii="Garamond" w:eastAsia="Times New Roman" w:hAnsi="Garamond" w:cstheme="minorHAnsi"/>
          <w:color w:val="000000"/>
          <w:sz w:val="24"/>
          <w:szCs w:val="24"/>
          <w:lang w:eastAsia="it-IT"/>
        </w:rPr>
        <w:t>di</w:t>
      </w:r>
      <w:r w:rsidR="001163A9">
        <w:rPr>
          <w:rFonts w:ascii="Garamond" w:eastAsia="Times New Roman" w:hAnsi="Garamond" w:cstheme="minorHAnsi"/>
          <w:color w:val="000000"/>
          <w:sz w:val="24"/>
          <w:szCs w:val="24"/>
          <w:lang w:eastAsia="it-IT"/>
        </w:rPr>
        <w:t xml:space="preserve"> </w:t>
      </w:r>
      <w:r w:rsidR="001163A9" w:rsidRPr="001163A9">
        <w:rPr>
          <w:rFonts w:ascii="Garamond" w:eastAsia="Times New Roman" w:hAnsi="Garamond" w:cstheme="minorHAnsi"/>
          <w:color w:val="000000"/>
          <w:sz w:val="24"/>
          <w:szCs w:val="24"/>
          <w:lang w:eastAsia="it-IT"/>
        </w:rPr>
        <w:t>aver preso conoscenza, nel complesso, della natura dell’appalto e di tutte le circostanze generali, particolari e locali, nessuna esclusa ed eccettuata, che possano influire sia sull’esecuzione dell’appalto, sia sulla determinazione della propria offerta</w:t>
      </w:r>
      <w:r w:rsidR="000D4569">
        <w:rPr>
          <w:rFonts w:ascii="Garamond" w:eastAsia="Times New Roman" w:hAnsi="Garamond" w:cstheme="minorHAnsi"/>
          <w:color w:val="000000"/>
          <w:sz w:val="24"/>
          <w:szCs w:val="24"/>
          <w:lang w:eastAsia="it-IT"/>
        </w:rPr>
        <w:t xml:space="preserve"> e di considerare remunerativa l’offerta presentata</w:t>
      </w:r>
      <w:r w:rsidR="00C6002B" w:rsidRPr="00FC012E">
        <w:rPr>
          <w:rFonts w:ascii="Garamond" w:eastAsia="Times New Roman" w:hAnsi="Garamond" w:cs="Calibri"/>
          <w:spacing w:val="1"/>
          <w:sz w:val="24"/>
          <w:szCs w:val="24"/>
          <w:lang w:eastAsia="it-IT"/>
        </w:rPr>
        <w:t>;</w:t>
      </w:r>
    </w:p>
    <w:p w:rsidR="00890F91" w:rsidRPr="0056707E" w:rsidRDefault="00890F91" w:rsidP="0056707E">
      <w:pPr>
        <w:numPr>
          <w:ilvl w:val="0"/>
          <w:numId w:val="1"/>
        </w:numPr>
        <w:spacing w:after="120"/>
        <w:ind w:left="284" w:hanging="284"/>
        <w:rPr>
          <w:rFonts w:ascii="Garamond" w:eastAsia="Times New Roman" w:hAnsi="Garamond" w:cs="Calibri"/>
          <w:spacing w:val="1"/>
          <w:sz w:val="24"/>
          <w:szCs w:val="24"/>
          <w:lang w:eastAsia="it-IT"/>
        </w:rPr>
      </w:pPr>
      <w:r>
        <w:rPr>
          <w:rFonts w:ascii="Garamond" w:eastAsia="Times New Roman" w:hAnsi="Garamond" w:cs="Calibri"/>
          <w:spacing w:val="1"/>
          <w:sz w:val="24"/>
          <w:szCs w:val="24"/>
          <w:lang w:eastAsia="it-IT"/>
        </w:rPr>
        <w:t>di aver preso c</w:t>
      </w:r>
      <w:r w:rsidR="000B0D6E">
        <w:rPr>
          <w:rFonts w:ascii="Garamond" w:eastAsia="Times New Roman" w:hAnsi="Garamond" w:cs="Calibri"/>
          <w:spacing w:val="1"/>
          <w:sz w:val="24"/>
          <w:szCs w:val="24"/>
          <w:lang w:eastAsia="it-IT"/>
        </w:rPr>
        <w:t xml:space="preserve">onoscenza </w:t>
      </w:r>
      <w:r w:rsidR="00853DB4">
        <w:rPr>
          <w:rFonts w:ascii="Garamond" w:eastAsia="Times New Roman" w:hAnsi="Garamond" w:cs="Calibri"/>
          <w:spacing w:val="1"/>
          <w:sz w:val="24"/>
          <w:szCs w:val="24"/>
          <w:lang w:eastAsia="it-IT"/>
        </w:rPr>
        <w:t>ch</w:t>
      </w:r>
      <w:r w:rsidR="00625B77">
        <w:rPr>
          <w:rFonts w:ascii="Garamond" w:eastAsia="Times New Roman" w:hAnsi="Garamond" w:cs="Calibri"/>
          <w:spacing w:val="1"/>
          <w:sz w:val="24"/>
          <w:szCs w:val="24"/>
          <w:lang w:eastAsia="it-IT"/>
        </w:rPr>
        <w:t>e sono in corso le procedure di accatastamento dell’immobile, le verifiche sulla regolarità urbanistica del medesimo e che non sono presenti allacci idrici e fognari</w:t>
      </w:r>
      <w:r w:rsidR="001E75DD">
        <w:rPr>
          <w:rFonts w:ascii="Garamond" w:eastAsia="Times New Roman" w:hAnsi="Garamond" w:cs="Calibri"/>
          <w:spacing w:val="1"/>
          <w:sz w:val="24"/>
          <w:szCs w:val="24"/>
          <w:lang w:eastAsia="it-IT"/>
        </w:rPr>
        <w:t>;</w:t>
      </w:r>
    </w:p>
    <w:p w:rsidR="006C516F" w:rsidRDefault="00653A62" w:rsidP="002E6767">
      <w:pPr>
        <w:widowControl w:val="0"/>
        <w:numPr>
          <w:ilvl w:val="0"/>
          <w:numId w:val="1"/>
        </w:numPr>
        <w:autoSpaceDE w:val="0"/>
        <w:autoSpaceDN w:val="0"/>
        <w:adjustRightInd w:val="0"/>
        <w:spacing w:after="120" w:line="240" w:lineRule="atLeast"/>
        <w:ind w:left="284" w:right="-72" w:hanging="284"/>
        <w:rPr>
          <w:rFonts w:ascii="Garamond" w:eastAsia="Times New Roman" w:hAnsi="Garamond" w:cs="Arial"/>
          <w:sz w:val="24"/>
          <w:szCs w:val="24"/>
          <w:lang w:eastAsia="it-IT"/>
        </w:rPr>
      </w:pPr>
      <w:r w:rsidRPr="00FC012E">
        <w:rPr>
          <w:rFonts w:ascii="Garamond" w:eastAsia="Times New Roman" w:hAnsi="Garamond" w:cs="Arial"/>
          <w:sz w:val="24"/>
          <w:szCs w:val="24"/>
          <w:lang w:eastAsia="it-IT"/>
        </w:rPr>
        <w:t>di attestare l’inesistenza delle condizioni di cui all’art. 53, comma 16-</w:t>
      </w:r>
      <w:r w:rsidRPr="00610E09">
        <w:rPr>
          <w:rFonts w:ascii="Garamond" w:eastAsia="Times New Roman" w:hAnsi="Garamond" w:cs="Arial"/>
          <w:i/>
          <w:sz w:val="24"/>
          <w:szCs w:val="24"/>
          <w:lang w:eastAsia="it-IT"/>
        </w:rPr>
        <w:t>ter</w:t>
      </w:r>
      <w:r w:rsidRPr="00FC012E">
        <w:rPr>
          <w:rFonts w:ascii="Garamond" w:eastAsia="Times New Roman" w:hAnsi="Garamond" w:cs="Arial"/>
          <w:sz w:val="24"/>
          <w:szCs w:val="24"/>
          <w:lang w:eastAsia="it-IT"/>
        </w:rPr>
        <w:t>, del D.</w:t>
      </w:r>
      <w:r w:rsidR="00A57999">
        <w:rPr>
          <w:rFonts w:ascii="Garamond" w:eastAsia="Times New Roman" w:hAnsi="Garamond" w:cs="Arial"/>
          <w:sz w:val="24"/>
          <w:szCs w:val="24"/>
          <w:lang w:eastAsia="it-IT"/>
        </w:rPr>
        <w:t xml:space="preserve"> </w:t>
      </w:r>
      <w:r w:rsidRPr="00FC012E">
        <w:rPr>
          <w:rFonts w:ascii="Garamond" w:eastAsia="Times New Roman" w:hAnsi="Garamond" w:cs="Arial"/>
          <w:sz w:val="24"/>
          <w:szCs w:val="24"/>
          <w:lang w:eastAsia="it-IT"/>
        </w:rPr>
        <w:t>Lgs.</w:t>
      </w:r>
      <w:r w:rsidR="00610E09">
        <w:rPr>
          <w:rFonts w:ascii="Garamond" w:eastAsia="Times New Roman" w:hAnsi="Garamond" w:cs="Arial"/>
          <w:sz w:val="24"/>
          <w:szCs w:val="24"/>
          <w:lang w:eastAsia="it-IT"/>
        </w:rPr>
        <w:t xml:space="preserve"> n.</w:t>
      </w:r>
      <w:r w:rsidRPr="00FC012E">
        <w:rPr>
          <w:rFonts w:ascii="Garamond" w:eastAsia="Times New Roman" w:hAnsi="Garamond" w:cs="Arial"/>
          <w:sz w:val="24"/>
          <w:szCs w:val="24"/>
          <w:lang w:eastAsia="it-IT"/>
        </w:rPr>
        <w:t xml:space="preserve"> 165/01 o di cui all’art. 35 del D.</w:t>
      </w:r>
      <w:r w:rsidR="00A57999">
        <w:rPr>
          <w:rFonts w:ascii="Garamond" w:eastAsia="Times New Roman" w:hAnsi="Garamond" w:cs="Arial"/>
          <w:sz w:val="24"/>
          <w:szCs w:val="24"/>
          <w:lang w:eastAsia="it-IT"/>
        </w:rPr>
        <w:t xml:space="preserve"> </w:t>
      </w:r>
      <w:r w:rsidRPr="00FC012E">
        <w:rPr>
          <w:rFonts w:ascii="Garamond" w:eastAsia="Times New Roman" w:hAnsi="Garamond" w:cs="Arial"/>
          <w:sz w:val="24"/>
          <w:szCs w:val="24"/>
          <w:lang w:eastAsia="it-IT"/>
        </w:rPr>
        <w:t xml:space="preserve">L. </w:t>
      </w:r>
      <w:r w:rsidR="00A57999">
        <w:rPr>
          <w:rFonts w:ascii="Garamond" w:eastAsia="Times New Roman" w:hAnsi="Garamond" w:cs="Arial"/>
          <w:sz w:val="24"/>
          <w:szCs w:val="24"/>
          <w:lang w:eastAsia="it-IT"/>
        </w:rPr>
        <w:t xml:space="preserve">n. </w:t>
      </w:r>
      <w:r w:rsidRPr="00FC012E">
        <w:rPr>
          <w:rFonts w:ascii="Garamond" w:eastAsia="Times New Roman" w:hAnsi="Garamond" w:cs="Arial"/>
          <w:sz w:val="24"/>
          <w:szCs w:val="24"/>
          <w:lang w:eastAsia="it-IT"/>
        </w:rPr>
        <w:t xml:space="preserve">90/14 convertito con modificazioni dalla L. </w:t>
      </w:r>
      <w:r w:rsidR="00A57999">
        <w:rPr>
          <w:rFonts w:ascii="Garamond" w:eastAsia="Times New Roman" w:hAnsi="Garamond" w:cs="Arial"/>
          <w:sz w:val="24"/>
          <w:szCs w:val="24"/>
          <w:lang w:eastAsia="it-IT"/>
        </w:rPr>
        <w:t xml:space="preserve">n. </w:t>
      </w:r>
      <w:r w:rsidRPr="00FC012E">
        <w:rPr>
          <w:rFonts w:ascii="Garamond" w:eastAsia="Times New Roman" w:hAnsi="Garamond" w:cs="Arial"/>
          <w:sz w:val="24"/>
          <w:szCs w:val="24"/>
          <w:lang w:eastAsia="it-IT"/>
        </w:rPr>
        <w:t>114/14, o di non essere incorsi, ai sensi della normativa vigente, in ulteriori divieti a contrattare c</w:t>
      </w:r>
      <w:r w:rsidR="00A57999">
        <w:rPr>
          <w:rFonts w:ascii="Garamond" w:eastAsia="Times New Roman" w:hAnsi="Garamond" w:cs="Arial"/>
          <w:sz w:val="24"/>
          <w:szCs w:val="24"/>
          <w:lang w:eastAsia="it-IT"/>
        </w:rPr>
        <w:t>on la pubblica amministrazione;</w:t>
      </w:r>
    </w:p>
    <w:p w:rsidR="000D4569" w:rsidRDefault="000D4569" w:rsidP="002E6767">
      <w:pPr>
        <w:widowControl w:val="0"/>
        <w:numPr>
          <w:ilvl w:val="0"/>
          <w:numId w:val="1"/>
        </w:numPr>
        <w:autoSpaceDE w:val="0"/>
        <w:autoSpaceDN w:val="0"/>
        <w:adjustRightInd w:val="0"/>
        <w:spacing w:after="120" w:line="240" w:lineRule="atLeast"/>
        <w:ind w:left="284" w:right="-72" w:hanging="284"/>
        <w:rPr>
          <w:rFonts w:ascii="Garamond" w:eastAsia="Times New Roman" w:hAnsi="Garamond" w:cs="Arial"/>
          <w:sz w:val="24"/>
          <w:szCs w:val="24"/>
          <w:lang w:eastAsia="it-IT"/>
        </w:rPr>
      </w:pPr>
      <w:r>
        <w:rPr>
          <w:rFonts w:ascii="Garamond" w:eastAsia="Times New Roman" w:hAnsi="Garamond" w:cs="Arial"/>
          <w:sz w:val="24"/>
          <w:szCs w:val="24"/>
          <w:lang w:eastAsia="it-IT"/>
        </w:rPr>
        <w:t xml:space="preserve">di essere iscritto </w:t>
      </w:r>
      <w:r w:rsidRPr="000D4569">
        <w:rPr>
          <w:rFonts w:ascii="Garamond" w:eastAsia="Times New Roman" w:hAnsi="Garamond" w:cs="Arial"/>
          <w:sz w:val="24"/>
          <w:szCs w:val="24"/>
          <w:lang w:eastAsia="it-IT"/>
        </w:rPr>
        <w:t>presso il Registro delle Imprese della Camera di Commercio, Industria, Artigianato, Agricoltura (C.C.I.A.A.) competente per territorio, per attività corrispondente a quella oggetto del presente appalto ai sensi dell’art. 83, comma 3, del Codice</w:t>
      </w:r>
      <w:r w:rsidR="001B0A1E">
        <w:rPr>
          <w:rFonts w:ascii="Garamond" w:eastAsia="Times New Roman" w:hAnsi="Garamond" w:cs="Arial"/>
          <w:sz w:val="24"/>
          <w:szCs w:val="24"/>
          <w:lang w:eastAsia="it-IT"/>
        </w:rPr>
        <w:t>;</w:t>
      </w:r>
    </w:p>
    <w:p w:rsidR="001B0A1E" w:rsidRDefault="001B0A1E" w:rsidP="001B0A1E">
      <w:pPr>
        <w:pStyle w:val="Paragrafoelenco"/>
        <w:numPr>
          <w:ilvl w:val="0"/>
          <w:numId w:val="1"/>
        </w:numPr>
        <w:ind w:left="284"/>
        <w:rPr>
          <w:rFonts w:ascii="Garamond" w:eastAsia="Times New Roman" w:hAnsi="Garamond" w:cs="Arial"/>
          <w:sz w:val="24"/>
          <w:szCs w:val="24"/>
          <w:lang w:eastAsia="it-IT"/>
        </w:rPr>
      </w:pPr>
      <w:r w:rsidRPr="001B0A1E">
        <w:rPr>
          <w:rFonts w:ascii="Garamond" w:eastAsia="Times New Roman" w:hAnsi="Garamond" w:cs="Arial"/>
          <w:sz w:val="24"/>
          <w:szCs w:val="24"/>
          <w:lang w:eastAsia="it-IT"/>
        </w:rPr>
        <w:t xml:space="preserve">che non </w:t>
      </w:r>
      <w:r>
        <w:rPr>
          <w:rFonts w:ascii="Garamond" w:eastAsia="Times New Roman" w:hAnsi="Garamond" w:cs="Arial"/>
          <w:sz w:val="24"/>
          <w:szCs w:val="24"/>
          <w:lang w:eastAsia="it-IT"/>
        </w:rPr>
        <w:t xml:space="preserve">esistono </w:t>
      </w:r>
      <w:r w:rsidRPr="001B0A1E">
        <w:rPr>
          <w:rFonts w:ascii="Garamond" w:eastAsia="Times New Roman" w:hAnsi="Garamond" w:cs="Arial"/>
          <w:sz w:val="24"/>
          <w:szCs w:val="24"/>
          <w:lang w:eastAsia="it-IT"/>
        </w:rPr>
        <w:t>le cause di divieto, decadenza o di sospensione di cui all’art. 67 del D. Lgs. 159/2011;</w:t>
      </w:r>
    </w:p>
    <w:p w:rsidR="00BB64E9" w:rsidRPr="00BB64E9" w:rsidRDefault="00BB64E9" w:rsidP="00BB64E9">
      <w:pPr>
        <w:pStyle w:val="Paragrafoelenco"/>
        <w:numPr>
          <w:ilvl w:val="0"/>
          <w:numId w:val="1"/>
        </w:numPr>
        <w:ind w:left="284"/>
        <w:rPr>
          <w:rFonts w:ascii="Garamond" w:eastAsia="Times New Roman" w:hAnsi="Garamond" w:cs="Arial"/>
          <w:sz w:val="24"/>
          <w:szCs w:val="24"/>
          <w:lang w:eastAsia="it-IT"/>
        </w:rPr>
      </w:pPr>
      <w:r w:rsidRPr="00BB64E9">
        <w:rPr>
          <w:rFonts w:ascii="Garamond" w:eastAsia="Times New Roman" w:hAnsi="Garamond" w:cs="Arial"/>
          <w:sz w:val="24"/>
          <w:szCs w:val="24"/>
          <w:lang w:eastAsia="it-IT"/>
        </w:rPr>
        <w:t>(eventuale)</w:t>
      </w:r>
      <w:r>
        <w:rPr>
          <w:rFonts w:ascii="Garamond" w:eastAsia="Times New Roman" w:hAnsi="Garamond" w:cs="Arial"/>
          <w:sz w:val="24"/>
          <w:szCs w:val="24"/>
          <w:lang w:eastAsia="it-IT"/>
        </w:rPr>
        <w:t>di essere in</w:t>
      </w:r>
      <w:r w:rsidRPr="00BB64E9">
        <w:rPr>
          <w:rFonts w:ascii="Garamond" w:eastAsia="Times New Roman" w:hAnsi="Garamond" w:cs="Arial"/>
          <w:sz w:val="24"/>
          <w:szCs w:val="24"/>
          <w:lang w:eastAsia="it-IT"/>
        </w:rPr>
        <w:t xml:space="preserve"> possesso dell’iscrizione nell’elenco dei fornitori, prestatori di servizi ed esecutori di lavori non soggetti ad infiltrazione mafiosa (c.d. white list) istituito presso la Prefettura della provincia in cui ha sede l’operatore economico oppure, limitatamente al periodo transitorio di cui all’art. 29, comma 2, D.L. 90/2014, presentazione della domanda di iscrizione al </w:t>
      </w:r>
      <w:proofErr w:type="gramStart"/>
      <w:r w:rsidRPr="00BB64E9">
        <w:rPr>
          <w:rFonts w:ascii="Garamond" w:eastAsia="Times New Roman" w:hAnsi="Garamond" w:cs="Arial"/>
          <w:sz w:val="24"/>
          <w:szCs w:val="24"/>
          <w:lang w:eastAsia="it-IT"/>
        </w:rPr>
        <w:t>predetto</w:t>
      </w:r>
      <w:proofErr w:type="gramEnd"/>
      <w:r w:rsidRPr="00BB64E9">
        <w:rPr>
          <w:rFonts w:ascii="Garamond" w:eastAsia="Times New Roman" w:hAnsi="Garamond" w:cs="Arial"/>
          <w:sz w:val="24"/>
          <w:szCs w:val="24"/>
          <w:lang w:eastAsia="it-IT"/>
        </w:rPr>
        <w:t xml:space="preserve"> elenco;</w:t>
      </w:r>
    </w:p>
    <w:p w:rsidR="00BB64E9" w:rsidRPr="00BB64E9" w:rsidRDefault="00181C36" w:rsidP="00181C36">
      <w:pPr>
        <w:ind w:left="284"/>
        <w:rPr>
          <w:rFonts w:ascii="Garamond" w:eastAsia="Times New Roman" w:hAnsi="Garamond" w:cs="Arial"/>
          <w:sz w:val="24"/>
          <w:szCs w:val="24"/>
          <w:lang w:eastAsia="it-IT"/>
        </w:rPr>
      </w:pPr>
      <w:r>
        <w:rPr>
          <w:rFonts w:ascii="Garamond" w:eastAsia="Times New Roman" w:hAnsi="Garamond" w:cs="Arial"/>
          <w:sz w:val="24"/>
          <w:szCs w:val="24"/>
          <w:lang w:eastAsia="it-IT"/>
        </w:rPr>
        <w:t xml:space="preserve">- </w:t>
      </w:r>
      <w:r w:rsidRPr="00181C36">
        <w:rPr>
          <w:rFonts w:ascii="Garamond" w:eastAsia="Times New Roman" w:hAnsi="Garamond" w:cs="Arial"/>
          <w:sz w:val="24"/>
          <w:szCs w:val="24"/>
          <w:lang w:eastAsia="it-IT"/>
        </w:rPr>
        <w:t xml:space="preserve">(eventuale) In caso di partecipazione di operatori economici aventi sede, residenza o domicilio nei paesi inseriti nelle c.d. “black list” di cui al D.M. economia e finanze 04/05/1999 ed al D.M. economia e finanze 21/11/2001, dichiarazione che l’impresa è in possesso dell’autorizzazione in corso di validità rilasciata ai sensi del D.M. economia e finanze 14/12/2010 oppure ha in corso un procedimento per il rilascio della </w:t>
      </w:r>
      <w:proofErr w:type="gramStart"/>
      <w:r w:rsidRPr="00181C36">
        <w:rPr>
          <w:rFonts w:ascii="Garamond" w:eastAsia="Times New Roman" w:hAnsi="Garamond" w:cs="Arial"/>
          <w:sz w:val="24"/>
          <w:szCs w:val="24"/>
          <w:lang w:eastAsia="it-IT"/>
        </w:rPr>
        <w:t>predetta</w:t>
      </w:r>
      <w:proofErr w:type="gramEnd"/>
      <w:r w:rsidRPr="00181C36">
        <w:rPr>
          <w:rFonts w:ascii="Garamond" w:eastAsia="Times New Roman" w:hAnsi="Garamond" w:cs="Arial"/>
          <w:sz w:val="24"/>
          <w:szCs w:val="24"/>
          <w:lang w:eastAsia="it-IT"/>
        </w:rPr>
        <w:t xml:space="preserve"> autorizzazione</w:t>
      </w:r>
    </w:p>
    <w:p w:rsidR="00653A62" w:rsidRPr="00BB64E9" w:rsidRDefault="00653A62" w:rsidP="00BB64E9">
      <w:pPr>
        <w:widowControl w:val="0"/>
        <w:numPr>
          <w:ilvl w:val="0"/>
          <w:numId w:val="1"/>
        </w:numPr>
        <w:autoSpaceDE w:val="0"/>
        <w:autoSpaceDN w:val="0"/>
        <w:adjustRightInd w:val="0"/>
        <w:spacing w:after="120" w:line="240" w:lineRule="atLeast"/>
        <w:ind w:left="284" w:right="-72" w:hanging="284"/>
        <w:rPr>
          <w:rFonts w:ascii="Garamond" w:eastAsia="Times New Roman" w:hAnsi="Garamond" w:cs="Arial"/>
          <w:sz w:val="24"/>
          <w:szCs w:val="24"/>
          <w:lang w:eastAsia="it-IT"/>
        </w:rPr>
      </w:pPr>
      <w:r w:rsidRPr="006C516F">
        <w:rPr>
          <w:rFonts w:ascii="Garamond" w:eastAsia="Times New Roman" w:hAnsi="Garamond" w:cs="Arial"/>
          <w:sz w:val="24"/>
          <w:szCs w:val="24"/>
          <w:lang w:eastAsia="it-IT"/>
        </w:rPr>
        <w:t>di essere in possesso di tutte le autorizzazioni necessarie per l’adempimento delle prest</w:t>
      </w:r>
      <w:r w:rsidR="00A57999" w:rsidRPr="006C516F">
        <w:rPr>
          <w:rFonts w:ascii="Garamond" w:eastAsia="Times New Roman" w:hAnsi="Garamond" w:cs="Arial"/>
          <w:sz w:val="24"/>
          <w:szCs w:val="24"/>
          <w:lang w:eastAsia="it-IT"/>
        </w:rPr>
        <w:t xml:space="preserve">azioni oggetto della </w:t>
      </w:r>
      <w:r w:rsidR="00C52B43">
        <w:rPr>
          <w:rFonts w:ascii="Garamond" w:eastAsia="Times New Roman" w:hAnsi="Garamond" w:cs="Arial"/>
          <w:sz w:val="24"/>
          <w:szCs w:val="24"/>
          <w:lang w:eastAsia="it-IT"/>
        </w:rPr>
        <w:t>procedura</w:t>
      </w:r>
      <w:r w:rsidR="00A57999" w:rsidRPr="006C516F">
        <w:rPr>
          <w:rFonts w:ascii="Garamond" w:eastAsia="Times New Roman" w:hAnsi="Garamond" w:cs="Arial"/>
          <w:sz w:val="24"/>
          <w:szCs w:val="24"/>
          <w:lang w:eastAsia="it-IT"/>
        </w:rPr>
        <w:t>;</w:t>
      </w:r>
    </w:p>
    <w:p w:rsidR="00653A62" w:rsidRPr="0056707E" w:rsidRDefault="00653A62" w:rsidP="0056707E">
      <w:pPr>
        <w:widowControl w:val="0"/>
        <w:numPr>
          <w:ilvl w:val="0"/>
          <w:numId w:val="1"/>
        </w:numPr>
        <w:autoSpaceDE w:val="0"/>
        <w:autoSpaceDN w:val="0"/>
        <w:adjustRightInd w:val="0"/>
        <w:spacing w:after="120" w:line="240" w:lineRule="atLeast"/>
        <w:ind w:left="284" w:right="-72" w:hanging="284"/>
        <w:rPr>
          <w:rFonts w:ascii="Garamond" w:eastAsia="Times New Roman" w:hAnsi="Garamond" w:cs="Arial"/>
          <w:sz w:val="24"/>
          <w:szCs w:val="24"/>
          <w:lang w:eastAsia="it-IT"/>
        </w:rPr>
      </w:pPr>
      <w:r w:rsidRPr="00FC012E">
        <w:rPr>
          <w:rFonts w:ascii="Garamond" w:eastAsia="Times New Roman" w:hAnsi="Garamond" w:cs="Arial"/>
          <w:sz w:val="24"/>
          <w:szCs w:val="24"/>
          <w:lang w:eastAsia="it-IT"/>
        </w:rPr>
        <w:t xml:space="preserve">di autorizzare la stazione appaltante all’invio delle comunicazioni </w:t>
      </w:r>
      <w:r w:rsidR="001C0C43">
        <w:rPr>
          <w:rFonts w:ascii="Garamond" w:eastAsia="Times New Roman" w:hAnsi="Garamond" w:cs="Arial"/>
          <w:sz w:val="24"/>
          <w:szCs w:val="24"/>
          <w:lang w:eastAsia="it-IT"/>
        </w:rPr>
        <w:t>relative alla procedura</w:t>
      </w:r>
      <w:r w:rsidRPr="00FC012E">
        <w:rPr>
          <w:rFonts w:ascii="Garamond" w:eastAsia="Times New Roman" w:hAnsi="Garamond" w:cs="Arial"/>
          <w:sz w:val="24"/>
          <w:szCs w:val="24"/>
          <w:lang w:eastAsia="it-IT"/>
        </w:rPr>
        <w:t xml:space="preserve"> all’indirizzo </w:t>
      </w:r>
      <w:r w:rsidRPr="00FC012E">
        <w:rPr>
          <w:rFonts w:ascii="Garamond" w:eastAsia="Times New Roman" w:hAnsi="Garamond" w:cs="Arial"/>
          <w:sz w:val="24"/>
          <w:szCs w:val="24"/>
          <w:lang w:eastAsia="it-IT"/>
        </w:rPr>
        <w:lastRenderedPageBreak/>
        <w:t>P</w:t>
      </w:r>
      <w:r w:rsidR="006C516F">
        <w:rPr>
          <w:rFonts w:ascii="Garamond" w:eastAsia="Times New Roman" w:hAnsi="Garamond" w:cs="Arial"/>
          <w:sz w:val="24"/>
          <w:szCs w:val="24"/>
          <w:lang w:eastAsia="it-IT"/>
        </w:rPr>
        <w:t>.</w:t>
      </w:r>
      <w:r w:rsidRPr="00FC012E">
        <w:rPr>
          <w:rFonts w:ascii="Garamond" w:eastAsia="Times New Roman" w:hAnsi="Garamond" w:cs="Arial"/>
          <w:sz w:val="24"/>
          <w:szCs w:val="24"/>
          <w:lang w:eastAsia="it-IT"/>
        </w:rPr>
        <w:t>E</w:t>
      </w:r>
      <w:r w:rsidR="006C516F">
        <w:rPr>
          <w:rFonts w:ascii="Garamond" w:eastAsia="Times New Roman" w:hAnsi="Garamond" w:cs="Arial"/>
          <w:sz w:val="24"/>
          <w:szCs w:val="24"/>
          <w:lang w:eastAsia="it-IT"/>
        </w:rPr>
        <w:t>.</w:t>
      </w:r>
      <w:r w:rsidRPr="00FC012E">
        <w:rPr>
          <w:rFonts w:ascii="Garamond" w:eastAsia="Times New Roman" w:hAnsi="Garamond" w:cs="Arial"/>
          <w:sz w:val="24"/>
          <w:szCs w:val="24"/>
          <w:lang w:eastAsia="it-IT"/>
        </w:rPr>
        <w:t>C</w:t>
      </w:r>
      <w:r w:rsidR="006C516F">
        <w:rPr>
          <w:rFonts w:ascii="Garamond" w:eastAsia="Times New Roman" w:hAnsi="Garamond" w:cs="Arial"/>
          <w:sz w:val="24"/>
          <w:szCs w:val="24"/>
          <w:lang w:eastAsia="it-IT"/>
        </w:rPr>
        <w:t xml:space="preserve">. </w:t>
      </w:r>
      <w:r w:rsidRPr="00FC012E">
        <w:rPr>
          <w:rFonts w:ascii="Garamond" w:eastAsia="Times New Roman" w:hAnsi="Garamond" w:cs="Arial"/>
          <w:sz w:val="24"/>
          <w:szCs w:val="24"/>
          <w:lang w:eastAsia="it-IT"/>
        </w:rPr>
        <w:t>_______</w:t>
      </w:r>
    </w:p>
    <w:p w:rsidR="00EA0693" w:rsidRPr="003E2883" w:rsidRDefault="006C516F" w:rsidP="002E6767">
      <w:pPr>
        <w:widowControl w:val="0"/>
        <w:numPr>
          <w:ilvl w:val="0"/>
          <w:numId w:val="1"/>
        </w:numPr>
        <w:autoSpaceDE w:val="0"/>
        <w:autoSpaceDN w:val="0"/>
        <w:adjustRightInd w:val="0"/>
        <w:spacing w:after="120" w:line="240" w:lineRule="atLeast"/>
        <w:ind w:left="284" w:right="-72" w:hanging="284"/>
        <w:rPr>
          <w:rFonts w:ascii="Garamond" w:eastAsia="Times New Roman" w:hAnsi="Garamond" w:cs="Arial"/>
          <w:sz w:val="24"/>
          <w:szCs w:val="24"/>
          <w:lang w:eastAsia="it-IT"/>
        </w:rPr>
      </w:pPr>
      <w:r w:rsidRPr="00830AEF">
        <w:rPr>
          <w:rFonts w:ascii="Garamond" w:eastAsia="Times New Roman" w:hAnsi="Garamond" w:cstheme="minorHAnsi"/>
          <w:color w:val="000000"/>
          <w:sz w:val="24"/>
          <w:szCs w:val="24"/>
          <w:lang w:eastAsia="it-IT"/>
        </w:rPr>
        <w:t xml:space="preserve">dichiara di essere informato, ai sensi del </w:t>
      </w:r>
      <w:r>
        <w:rPr>
          <w:rFonts w:ascii="Garamond" w:eastAsia="Times New Roman" w:hAnsi="Garamond" w:cstheme="minorHAnsi"/>
          <w:color w:val="000000"/>
          <w:sz w:val="24"/>
          <w:szCs w:val="24"/>
          <w:lang w:eastAsia="it-IT"/>
        </w:rPr>
        <w:t>Reg. UE n. 679 del 2016 e del D. Lgs. n. 196 del 2003</w:t>
      </w:r>
      <w:r w:rsidRPr="00830AEF">
        <w:rPr>
          <w:rFonts w:ascii="Garamond" w:eastAsia="Times New Roman" w:hAnsi="Garamond" w:cstheme="minorHAnsi"/>
          <w:color w:val="000000"/>
          <w:sz w:val="24"/>
          <w:szCs w:val="24"/>
          <w:lang w:eastAsia="it-IT"/>
        </w:rPr>
        <w:t>, che i dati raccolti saranno trattati al solo fine di procedere all’espletamento della procedura, nell’osservanza delle norme in materia di appalti pubblici</w:t>
      </w:r>
    </w:p>
    <w:p w:rsidR="003542F6" w:rsidRPr="003542F6" w:rsidRDefault="003542F6" w:rsidP="003542F6">
      <w:pPr>
        <w:widowControl w:val="0"/>
        <w:autoSpaceDE w:val="0"/>
        <w:autoSpaceDN w:val="0"/>
        <w:adjustRightInd w:val="0"/>
        <w:spacing w:after="120" w:line="240" w:lineRule="atLeast"/>
        <w:ind w:left="284" w:right="-72"/>
        <w:rPr>
          <w:rFonts w:ascii="Garamond" w:eastAsia="Times New Roman" w:hAnsi="Garamond" w:cs="Arial"/>
          <w:sz w:val="24"/>
          <w:szCs w:val="24"/>
          <w:lang w:eastAsia="it-IT"/>
        </w:rPr>
      </w:pPr>
      <w:r w:rsidRPr="003542F6">
        <w:rPr>
          <w:rFonts w:ascii="Garamond" w:eastAsia="Times New Roman" w:hAnsi="Garamond" w:cs="Arial"/>
          <w:sz w:val="24"/>
          <w:szCs w:val="24"/>
          <w:lang w:eastAsia="it-IT"/>
        </w:rPr>
        <w:t>dichiarazione di voler usufruire delle riduzioni della cauzione o fidejussione di cui all’art. 93, comma 7, del Codice. A tal fine il concorrente dovrà produrre idonea documentazione sul possesso delle certificazioni mediante dichiarazione sostitutiva di certificazione o copia resa conforme all’originale, ai sensi del DPR n. 445/2000) (Modulo A);</w:t>
      </w:r>
    </w:p>
    <w:p w:rsidR="002E6767" w:rsidRDefault="003542F6" w:rsidP="003542F6">
      <w:pPr>
        <w:widowControl w:val="0"/>
        <w:autoSpaceDE w:val="0"/>
        <w:autoSpaceDN w:val="0"/>
        <w:adjustRightInd w:val="0"/>
        <w:spacing w:after="120" w:line="240" w:lineRule="atLeast"/>
        <w:ind w:left="284" w:right="-72"/>
        <w:rPr>
          <w:rFonts w:ascii="Garamond" w:eastAsia="Times New Roman" w:hAnsi="Garamond" w:cs="Arial"/>
          <w:sz w:val="24"/>
          <w:szCs w:val="24"/>
          <w:lang w:eastAsia="it-IT"/>
        </w:rPr>
      </w:pPr>
      <w:r w:rsidRPr="003542F6">
        <w:rPr>
          <w:rFonts w:ascii="Garamond" w:eastAsia="Times New Roman" w:hAnsi="Garamond" w:cs="Arial"/>
          <w:sz w:val="24"/>
          <w:szCs w:val="24"/>
          <w:lang w:eastAsia="it-IT"/>
        </w:rPr>
        <w:t>dichiarazione di adempiere agli obblighi previsti dall’art 3 della L. 136/2010 sulla tracciabilità dei flussi finanziari, così come modificata dal D.L. 187/2010, convertito con L. 217/2010</w:t>
      </w:r>
      <w:r w:rsidR="00FB0CEC">
        <w:rPr>
          <w:rFonts w:ascii="Garamond" w:eastAsia="Times New Roman" w:hAnsi="Garamond" w:cs="Arial"/>
          <w:sz w:val="24"/>
          <w:szCs w:val="24"/>
          <w:lang w:eastAsia="it-IT"/>
        </w:rPr>
        <w:t>;</w:t>
      </w:r>
      <w:bookmarkStart w:id="0" w:name="_GoBack"/>
      <w:bookmarkEnd w:id="0"/>
    </w:p>
    <w:p w:rsidR="0037765D" w:rsidRPr="00FC012E" w:rsidRDefault="00653104" w:rsidP="00653104">
      <w:pPr>
        <w:widowControl w:val="0"/>
        <w:autoSpaceDE w:val="0"/>
        <w:autoSpaceDN w:val="0"/>
        <w:adjustRightInd w:val="0"/>
        <w:spacing w:after="120" w:line="240" w:lineRule="atLeast"/>
        <w:ind w:left="284" w:right="-72"/>
        <w:rPr>
          <w:rFonts w:ascii="Garamond" w:eastAsia="Times New Roman" w:hAnsi="Garamond" w:cs="Arial"/>
          <w:sz w:val="24"/>
          <w:szCs w:val="24"/>
          <w:lang w:eastAsia="it-IT"/>
        </w:rPr>
      </w:pPr>
      <w:r>
        <w:rPr>
          <w:rFonts w:ascii="Garamond" w:eastAsia="Times New Roman" w:hAnsi="Garamond" w:cs="Arial"/>
          <w:sz w:val="24"/>
          <w:szCs w:val="24"/>
          <w:lang w:eastAsia="it-IT"/>
        </w:rPr>
        <w:t>_____________</w:t>
      </w:r>
      <w:r w:rsidR="00653A62" w:rsidRPr="00FC012E">
        <w:rPr>
          <w:rFonts w:ascii="Garamond" w:eastAsia="Times New Roman" w:hAnsi="Garamond" w:cs="Arial"/>
          <w:sz w:val="24"/>
          <w:szCs w:val="24"/>
          <w:lang w:eastAsia="it-IT"/>
        </w:rPr>
        <w:t xml:space="preserve">, lì </w:t>
      </w:r>
      <w:r>
        <w:rPr>
          <w:rFonts w:ascii="Garamond" w:eastAsia="Times New Roman" w:hAnsi="Garamond" w:cs="Arial"/>
          <w:sz w:val="24"/>
          <w:szCs w:val="24"/>
          <w:lang w:eastAsia="it-IT"/>
        </w:rPr>
        <w:t>_____________</w:t>
      </w:r>
    </w:p>
    <w:p w:rsidR="002E6767" w:rsidRDefault="002E6767" w:rsidP="00543C2B">
      <w:pPr>
        <w:widowControl w:val="0"/>
        <w:autoSpaceDE w:val="0"/>
        <w:autoSpaceDN w:val="0"/>
        <w:adjustRightInd w:val="0"/>
        <w:spacing w:after="120" w:line="240" w:lineRule="atLeast"/>
        <w:ind w:left="5387" w:right="-72"/>
        <w:jc w:val="center"/>
        <w:rPr>
          <w:rFonts w:ascii="Garamond" w:eastAsia="Times New Roman" w:hAnsi="Garamond" w:cs="Arial"/>
          <w:sz w:val="24"/>
          <w:szCs w:val="24"/>
          <w:lang w:eastAsia="it-IT"/>
        </w:rPr>
      </w:pPr>
    </w:p>
    <w:p w:rsidR="0037765D" w:rsidRDefault="00653A62" w:rsidP="00543C2B">
      <w:pPr>
        <w:widowControl w:val="0"/>
        <w:autoSpaceDE w:val="0"/>
        <w:autoSpaceDN w:val="0"/>
        <w:adjustRightInd w:val="0"/>
        <w:spacing w:after="120" w:line="240" w:lineRule="atLeast"/>
        <w:ind w:left="5387" w:right="-72"/>
        <w:jc w:val="center"/>
        <w:rPr>
          <w:rFonts w:ascii="Garamond" w:eastAsia="Times New Roman" w:hAnsi="Garamond" w:cs="Arial"/>
          <w:sz w:val="24"/>
          <w:szCs w:val="24"/>
          <w:lang w:eastAsia="it-IT"/>
        </w:rPr>
      </w:pPr>
      <w:r w:rsidRPr="00FC012E">
        <w:rPr>
          <w:rFonts w:ascii="Garamond" w:eastAsia="Times New Roman" w:hAnsi="Garamond" w:cs="Arial"/>
          <w:sz w:val="24"/>
          <w:szCs w:val="24"/>
          <w:lang w:eastAsia="it-IT"/>
        </w:rPr>
        <w:t>FIRMA DEL LEGALE RAPPRESENTANTE</w:t>
      </w:r>
    </w:p>
    <w:p w:rsidR="002E6767" w:rsidRPr="00FC012E" w:rsidRDefault="002E6767" w:rsidP="00543C2B">
      <w:pPr>
        <w:widowControl w:val="0"/>
        <w:autoSpaceDE w:val="0"/>
        <w:autoSpaceDN w:val="0"/>
        <w:adjustRightInd w:val="0"/>
        <w:spacing w:after="120" w:line="240" w:lineRule="atLeast"/>
        <w:ind w:left="5387" w:right="-72"/>
        <w:jc w:val="center"/>
        <w:rPr>
          <w:rFonts w:ascii="Garamond" w:eastAsia="Times New Roman" w:hAnsi="Garamond" w:cs="Arial"/>
          <w:sz w:val="24"/>
          <w:szCs w:val="24"/>
          <w:lang w:eastAsia="it-IT"/>
        </w:rPr>
      </w:pPr>
    </w:p>
    <w:p w:rsidR="007E3F2D" w:rsidRPr="00B70890" w:rsidRDefault="00653104" w:rsidP="00653104">
      <w:pPr>
        <w:widowControl w:val="0"/>
        <w:autoSpaceDE w:val="0"/>
        <w:autoSpaceDN w:val="0"/>
        <w:adjustRightInd w:val="0"/>
        <w:spacing w:after="120" w:line="240" w:lineRule="atLeast"/>
        <w:ind w:left="5387" w:right="-72"/>
        <w:jc w:val="center"/>
      </w:pPr>
      <w:r>
        <w:rPr>
          <w:rFonts w:ascii="Garamond" w:eastAsia="Times New Roman" w:hAnsi="Garamond" w:cs="Arial"/>
          <w:sz w:val="24"/>
          <w:szCs w:val="24"/>
          <w:lang w:eastAsia="it-IT"/>
        </w:rPr>
        <w:t>__________________________</w:t>
      </w:r>
    </w:p>
    <w:sectPr w:rsidR="007E3F2D" w:rsidRPr="00B70890" w:rsidSect="003F421E">
      <w:headerReference w:type="default" r:id="rId7"/>
      <w:footerReference w:type="default" r:id="rId8"/>
      <w:headerReference w:type="first" r:id="rId9"/>
      <w:pgSz w:w="11906" w:h="16838"/>
      <w:pgMar w:top="397" w:right="992" w:bottom="284" w:left="1134" w:header="680" w:footer="34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174A" w:rsidRDefault="0034174A">
      <w:r>
        <w:separator/>
      </w:r>
    </w:p>
  </w:endnote>
  <w:endnote w:type="continuationSeparator" w:id="0">
    <w:p w:rsidR="0034174A" w:rsidRDefault="003417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6767" w:rsidRDefault="002E6767">
    <w:pPr>
      <w:pStyle w:val="Pidipagina"/>
      <w:jc w:val="center"/>
    </w:pPr>
  </w:p>
  <w:sdt>
    <w:sdtPr>
      <w:id w:val="-1951928524"/>
      <w:docPartObj>
        <w:docPartGallery w:val="Page Numbers (Bottom of Page)"/>
        <w:docPartUnique/>
      </w:docPartObj>
    </w:sdtPr>
    <w:sdtEndPr/>
    <w:sdtContent>
      <w:sdt>
        <w:sdtPr>
          <w:id w:val="1728636285"/>
          <w:docPartObj>
            <w:docPartGallery w:val="Page Numbers (Top of Page)"/>
            <w:docPartUnique/>
          </w:docPartObj>
        </w:sdtPr>
        <w:sdtEndPr/>
        <w:sdtContent>
          <w:p w:rsidR="00251252" w:rsidRDefault="00251252">
            <w:pPr>
              <w:pStyle w:val="Pidipagina"/>
              <w:jc w:val="center"/>
            </w:pPr>
            <w:r>
              <w:rPr>
                <w:lang w:val="it-IT"/>
              </w:rPr>
              <w:t xml:space="preserve">Pag. </w:t>
            </w:r>
            <w:r>
              <w:rPr>
                <w:b/>
                <w:bCs/>
                <w:sz w:val="24"/>
                <w:szCs w:val="24"/>
              </w:rPr>
              <w:fldChar w:fldCharType="begin"/>
            </w:r>
            <w:r>
              <w:rPr>
                <w:b/>
                <w:bCs/>
              </w:rPr>
              <w:instrText>PAGE</w:instrText>
            </w:r>
            <w:r>
              <w:rPr>
                <w:b/>
                <w:bCs/>
                <w:sz w:val="24"/>
                <w:szCs w:val="24"/>
              </w:rPr>
              <w:fldChar w:fldCharType="separate"/>
            </w:r>
            <w:r>
              <w:rPr>
                <w:b/>
                <w:bCs/>
                <w:lang w:val="it-IT"/>
              </w:rPr>
              <w:t>2</w:t>
            </w:r>
            <w:r>
              <w:rPr>
                <w:b/>
                <w:bCs/>
                <w:sz w:val="24"/>
                <w:szCs w:val="24"/>
              </w:rPr>
              <w:fldChar w:fldCharType="end"/>
            </w:r>
            <w:r>
              <w:rPr>
                <w:lang w:val="it-IT"/>
              </w:rPr>
              <w:t xml:space="preserve"> a </w:t>
            </w:r>
            <w:r>
              <w:rPr>
                <w:b/>
                <w:bCs/>
                <w:sz w:val="24"/>
                <w:szCs w:val="24"/>
              </w:rPr>
              <w:fldChar w:fldCharType="begin"/>
            </w:r>
            <w:r>
              <w:rPr>
                <w:b/>
                <w:bCs/>
              </w:rPr>
              <w:instrText>NUMPAGES</w:instrText>
            </w:r>
            <w:r>
              <w:rPr>
                <w:b/>
                <w:bCs/>
                <w:sz w:val="24"/>
                <w:szCs w:val="24"/>
              </w:rPr>
              <w:fldChar w:fldCharType="separate"/>
            </w:r>
            <w:r>
              <w:rPr>
                <w:b/>
                <w:bCs/>
                <w:lang w:val="it-IT"/>
              </w:rPr>
              <w:t>2</w:t>
            </w:r>
            <w:r>
              <w:rPr>
                <w:b/>
                <w:bCs/>
                <w:sz w:val="24"/>
                <w:szCs w:val="24"/>
              </w:rPr>
              <w:fldChar w:fldCharType="end"/>
            </w:r>
          </w:p>
        </w:sdtContent>
      </w:sdt>
    </w:sdtContent>
  </w:sdt>
  <w:p w:rsidR="00BF0271" w:rsidRDefault="00213DF8" w:rsidP="001F1C8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174A" w:rsidRDefault="0034174A">
      <w:r>
        <w:separator/>
      </w:r>
    </w:p>
  </w:footnote>
  <w:footnote w:type="continuationSeparator" w:id="0">
    <w:p w:rsidR="0034174A" w:rsidRDefault="003417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0271" w:rsidRPr="00251252" w:rsidRDefault="00C6002B" w:rsidP="007576B7">
    <w:pPr>
      <w:pStyle w:val="Intestazione"/>
      <w:jc w:val="right"/>
      <w:rPr>
        <w:b/>
        <w:sz w:val="24"/>
        <w:szCs w:val="18"/>
      </w:rPr>
    </w:pPr>
    <w:r w:rsidRPr="00251252">
      <w:rPr>
        <w:b/>
        <w:sz w:val="24"/>
        <w:szCs w:val="18"/>
      </w:rPr>
      <w:t>Modulo A</w:t>
    </w:r>
  </w:p>
  <w:p w:rsidR="00251252" w:rsidRPr="002933C9" w:rsidRDefault="00251252" w:rsidP="007576B7">
    <w:pPr>
      <w:pStyle w:val="Intestazione"/>
      <w:jc w:val="right"/>
      <w:rPr>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0271" w:rsidRDefault="00C6002B" w:rsidP="001F1C8F">
    <w:pPr>
      <w:pStyle w:val="Intestazione"/>
      <w:jc w:val="right"/>
    </w:pPr>
    <w:r>
      <w:t>All’Università degli Studi di Cagliari</w:t>
    </w:r>
  </w:p>
  <w:p w:rsidR="00BF0271" w:rsidRDefault="00C6002B" w:rsidP="001F1C8F">
    <w:pPr>
      <w:pStyle w:val="Intestazione"/>
      <w:jc w:val="right"/>
    </w:pPr>
    <w:r>
      <w:t>Direzione Acquisti, Appalti e Contratti</w:t>
    </w:r>
  </w:p>
  <w:p w:rsidR="00BF0271" w:rsidRDefault="00C6002B" w:rsidP="001F1C8F">
    <w:pPr>
      <w:pStyle w:val="Intestazione"/>
      <w:jc w:val="right"/>
    </w:pPr>
    <w:r>
      <w:t>Via Università 40</w:t>
    </w:r>
  </w:p>
  <w:p w:rsidR="00BF0271" w:rsidRDefault="00C6002B" w:rsidP="001F1C8F">
    <w:pPr>
      <w:pStyle w:val="Intestazione"/>
      <w:jc w:val="right"/>
    </w:pPr>
    <w:r>
      <w:t>09124 CAGLIARI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027E4"/>
    <w:multiLevelType w:val="hybridMultilevel"/>
    <w:tmpl w:val="596C0DF6"/>
    <w:lvl w:ilvl="0" w:tplc="BAEC9E96">
      <w:start w:val="1"/>
      <w:numFmt w:val="bullet"/>
      <w:lvlText w:val="□"/>
      <w:lvlJc w:val="left"/>
      <w:pPr>
        <w:ind w:left="644" w:hanging="360"/>
      </w:pPr>
      <w:rPr>
        <w:rFonts w:ascii="Courier New" w:hAnsi="Courier New" w:hint="default"/>
        <w:b w:val="0"/>
        <w:sz w:val="20"/>
        <w:szCs w:val="20"/>
      </w:rPr>
    </w:lvl>
    <w:lvl w:ilvl="1" w:tplc="04100019" w:tentative="1">
      <w:start w:val="1"/>
      <w:numFmt w:val="lowerLetter"/>
      <w:lvlText w:val="%2."/>
      <w:lvlJc w:val="left"/>
      <w:pPr>
        <w:ind w:left="1442" w:hanging="360"/>
      </w:pPr>
      <w:rPr>
        <w:rFonts w:cs="Times New Roman"/>
      </w:rPr>
    </w:lvl>
    <w:lvl w:ilvl="2" w:tplc="0410001B" w:tentative="1">
      <w:start w:val="1"/>
      <w:numFmt w:val="lowerRoman"/>
      <w:lvlText w:val="%3."/>
      <w:lvlJc w:val="right"/>
      <w:pPr>
        <w:ind w:left="2162" w:hanging="180"/>
      </w:pPr>
      <w:rPr>
        <w:rFonts w:cs="Times New Roman"/>
      </w:rPr>
    </w:lvl>
    <w:lvl w:ilvl="3" w:tplc="0410000F" w:tentative="1">
      <w:start w:val="1"/>
      <w:numFmt w:val="decimal"/>
      <w:lvlText w:val="%4."/>
      <w:lvlJc w:val="left"/>
      <w:pPr>
        <w:ind w:left="2882" w:hanging="360"/>
      </w:pPr>
      <w:rPr>
        <w:rFonts w:cs="Times New Roman"/>
      </w:rPr>
    </w:lvl>
    <w:lvl w:ilvl="4" w:tplc="04100019" w:tentative="1">
      <w:start w:val="1"/>
      <w:numFmt w:val="lowerLetter"/>
      <w:lvlText w:val="%5."/>
      <w:lvlJc w:val="left"/>
      <w:pPr>
        <w:ind w:left="3602" w:hanging="360"/>
      </w:pPr>
      <w:rPr>
        <w:rFonts w:cs="Times New Roman"/>
      </w:rPr>
    </w:lvl>
    <w:lvl w:ilvl="5" w:tplc="0410001B" w:tentative="1">
      <w:start w:val="1"/>
      <w:numFmt w:val="lowerRoman"/>
      <w:lvlText w:val="%6."/>
      <w:lvlJc w:val="right"/>
      <w:pPr>
        <w:ind w:left="4322" w:hanging="180"/>
      </w:pPr>
      <w:rPr>
        <w:rFonts w:cs="Times New Roman"/>
      </w:rPr>
    </w:lvl>
    <w:lvl w:ilvl="6" w:tplc="0410000F" w:tentative="1">
      <w:start w:val="1"/>
      <w:numFmt w:val="decimal"/>
      <w:lvlText w:val="%7."/>
      <w:lvlJc w:val="left"/>
      <w:pPr>
        <w:ind w:left="5042" w:hanging="360"/>
      </w:pPr>
      <w:rPr>
        <w:rFonts w:cs="Times New Roman"/>
      </w:rPr>
    </w:lvl>
    <w:lvl w:ilvl="7" w:tplc="04100019" w:tentative="1">
      <w:start w:val="1"/>
      <w:numFmt w:val="lowerLetter"/>
      <w:lvlText w:val="%8."/>
      <w:lvlJc w:val="left"/>
      <w:pPr>
        <w:ind w:left="5762" w:hanging="360"/>
      </w:pPr>
      <w:rPr>
        <w:rFonts w:cs="Times New Roman"/>
      </w:rPr>
    </w:lvl>
    <w:lvl w:ilvl="8" w:tplc="0410001B" w:tentative="1">
      <w:start w:val="1"/>
      <w:numFmt w:val="lowerRoman"/>
      <w:lvlText w:val="%9."/>
      <w:lvlJc w:val="right"/>
      <w:pPr>
        <w:ind w:left="6482" w:hanging="180"/>
      </w:pPr>
      <w:rPr>
        <w:rFonts w:cs="Times New Roman"/>
      </w:rPr>
    </w:lvl>
  </w:abstractNum>
  <w:abstractNum w:abstractNumId="1" w15:restartNumberingAfterBreak="0">
    <w:nsid w:val="698019DF"/>
    <w:multiLevelType w:val="hybridMultilevel"/>
    <w:tmpl w:val="4D0636A0"/>
    <w:lvl w:ilvl="0" w:tplc="BAEC9E96">
      <w:start w:val="1"/>
      <w:numFmt w:val="bullet"/>
      <w:lvlText w:val="□"/>
      <w:lvlJc w:val="left"/>
      <w:pPr>
        <w:ind w:left="644" w:hanging="360"/>
      </w:pPr>
      <w:rPr>
        <w:rFonts w:ascii="Courier New" w:hAnsi="Courier New" w:hint="default"/>
        <w:b w:val="0"/>
        <w:sz w:val="20"/>
        <w:szCs w:val="20"/>
      </w:rPr>
    </w:lvl>
    <w:lvl w:ilvl="1" w:tplc="04100019" w:tentative="1">
      <w:start w:val="1"/>
      <w:numFmt w:val="lowerLetter"/>
      <w:lvlText w:val="%2."/>
      <w:lvlJc w:val="left"/>
      <w:pPr>
        <w:ind w:left="1442" w:hanging="360"/>
      </w:pPr>
      <w:rPr>
        <w:rFonts w:cs="Times New Roman"/>
      </w:rPr>
    </w:lvl>
    <w:lvl w:ilvl="2" w:tplc="0410001B" w:tentative="1">
      <w:start w:val="1"/>
      <w:numFmt w:val="lowerRoman"/>
      <w:lvlText w:val="%3."/>
      <w:lvlJc w:val="right"/>
      <w:pPr>
        <w:ind w:left="2162" w:hanging="180"/>
      </w:pPr>
      <w:rPr>
        <w:rFonts w:cs="Times New Roman"/>
      </w:rPr>
    </w:lvl>
    <w:lvl w:ilvl="3" w:tplc="0410000F" w:tentative="1">
      <w:start w:val="1"/>
      <w:numFmt w:val="decimal"/>
      <w:lvlText w:val="%4."/>
      <w:lvlJc w:val="left"/>
      <w:pPr>
        <w:ind w:left="2882" w:hanging="360"/>
      </w:pPr>
      <w:rPr>
        <w:rFonts w:cs="Times New Roman"/>
      </w:rPr>
    </w:lvl>
    <w:lvl w:ilvl="4" w:tplc="04100019" w:tentative="1">
      <w:start w:val="1"/>
      <w:numFmt w:val="lowerLetter"/>
      <w:lvlText w:val="%5."/>
      <w:lvlJc w:val="left"/>
      <w:pPr>
        <w:ind w:left="3602" w:hanging="360"/>
      </w:pPr>
      <w:rPr>
        <w:rFonts w:cs="Times New Roman"/>
      </w:rPr>
    </w:lvl>
    <w:lvl w:ilvl="5" w:tplc="0410001B" w:tentative="1">
      <w:start w:val="1"/>
      <w:numFmt w:val="lowerRoman"/>
      <w:lvlText w:val="%6."/>
      <w:lvlJc w:val="right"/>
      <w:pPr>
        <w:ind w:left="4322" w:hanging="180"/>
      </w:pPr>
      <w:rPr>
        <w:rFonts w:cs="Times New Roman"/>
      </w:rPr>
    </w:lvl>
    <w:lvl w:ilvl="6" w:tplc="0410000F" w:tentative="1">
      <w:start w:val="1"/>
      <w:numFmt w:val="decimal"/>
      <w:lvlText w:val="%7."/>
      <w:lvlJc w:val="left"/>
      <w:pPr>
        <w:ind w:left="5042" w:hanging="360"/>
      </w:pPr>
      <w:rPr>
        <w:rFonts w:cs="Times New Roman"/>
      </w:rPr>
    </w:lvl>
    <w:lvl w:ilvl="7" w:tplc="04100019" w:tentative="1">
      <w:start w:val="1"/>
      <w:numFmt w:val="lowerLetter"/>
      <w:lvlText w:val="%8."/>
      <w:lvlJc w:val="left"/>
      <w:pPr>
        <w:ind w:left="5762" w:hanging="360"/>
      </w:pPr>
      <w:rPr>
        <w:rFonts w:cs="Times New Roman"/>
      </w:rPr>
    </w:lvl>
    <w:lvl w:ilvl="8" w:tplc="0410001B" w:tentative="1">
      <w:start w:val="1"/>
      <w:numFmt w:val="lowerRoman"/>
      <w:lvlText w:val="%9."/>
      <w:lvlJc w:val="right"/>
      <w:pPr>
        <w:ind w:left="6482" w:hanging="180"/>
      </w:pPr>
      <w:rPr>
        <w:rFonts w:cs="Times New Roman"/>
      </w:rPr>
    </w:lvl>
  </w:abstractNum>
  <w:abstractNum w:abstractNumId="2" w15:restartNumberingAfterBreak="0">
    <w:nsid w:val="722421D5"/>
    <w:multiLevelType w:val="hybridMultilevel"/>
    <w:tmpl w:val="3DC28954"/>
    <w:lvl w:ilvl="0" w:tplc="8CC02FE8">
      <w:start w:val="2"/>
      <w:numFmt w:val="bullet"/>
      <w:lvlText w:val="-"/>
      <w:lvlJc w:val="left"/>
      <w:pPr>
        <w:ind w:left="644" w:hanging="360"/>
      </w:pPr>
      <w:rPr>
        <w:rFonts w:ascii="Calibri" w:eastAsia="Times New Roman" w:hAnsi="Calibri" w:cs="Calibri" w:hint="default"/>
        <w:b w:val="0"/>
        <w:sz w:val="20"/>
        <w:szCs w:val="20"/>
      </w:rPr>
    </w:lvl>
    <w:lvl w:ilvl="1" w:tplc="04100019" w:tentative="1">
      <w:start w:val="1"/>
      <w:numFmt w:val="lowerLetter"/>
      <w:lvlText w:val="%2."/>
      <w:lvlJc w:val="left"/>
      <w:pPr>
        <w:ind w:left="1442" w:hanging="360"/>
      </w:pPr>
      <w:rPr>
        <w:rFonts w:cs="Times New Roman"/>
      </w:rPr>
    </w:lvl>
    <w:lvl w:ilvl="2" w:tplc="0410001B" w:tentative="1">
      <w:start w:val="1"/>
      <w:numFmt w:val="lowerRoman"/>
      <w:lvlText w:val="%3."/>
      <w:lvlJc w:val="right"/>
      <w:pPr>
        <w:ind w:left="2162" w:hanging="180"/>
      </w:pPr>
      <w:rPr>
        <w:rFonts w:cs="Times New Roman"/>
      </w:rPr>
    </w:lvl>
    <w:lvl w:ilvl="3" w:tplc="0410000F" w:tentative="1">
      <w:start w:val="1"/>
      <w:numFmt w:val="decimal"/>
      <w:lvlText w:val="%4."/>
      <w:lvlJc w:val="left"/>
      <w:pPr>
        <w:ind w:left="2882" w:hanging="360"/>
      </w:pPr>
      <w:rPr>
        <w:rFonts w:cs="Times New Roman"/>
      </w:rPr>
    </w:lvl>
    <w:lvl w:ilvl="4" w:tplc="04100019" w:tentative="1">
      <w:start w:val="1"/>
      <w:numFmt w:val="lowerLetter"/>
      <w:lvlText w:val="%5."/>
      <w:lvlJc w:val="left"/>
      <w:pPr>
        <w:ind w:left="3602" w:hanging="360"/>
      </w:pPr>
      <w:rPr>
        <w:rFonts w:cs="Times New Roman"/>
      </w:rPr>
    </w:lvl>
    <w:lvl w:ilvl="5" w:tplc="0410001B" w:tentative="1">
      <w:start w:val="1"/>
      <w:numFmt w:val="lowerRoman"/>
      <w:lvlText w:val="%6."/>
      <w:lvlJc w:val="right"/>
      <w:pPr>
        <w:ind w:left="4322" w:hanging="180"/>
      </w:pPr>
      <w:rPr>
        <w:rFonts w:cs="Times New Roman"/>
      </w:rPr>
    </w:lvl>
    <w:lvl w:ilvl="6" w:tplc="0410000F" w:tentative="1">
      <w:start w:val="1"/>
      <w:numFmt w:val="decimal"/>
      <w:lvlText w:val="%7."/>
      <w:lvlJc w:val="left"/>
      <w:pPr>
        <w:ind w:left="5042" w:hanging="360"/>
      </w:pPr>
      <w:rPr>
        <w:rFonts w:cs="Times New Roman"/>
      </w:rPr>
    </w:lvl>
    <w:lvl w:ilvl="7" w:tplc="04100019" w:tentative="1">
      <w:start w:val="1"/>
      <w:numFmt w:val="lowerLetter"/>
      <w:lvlText w:val="%8."/>
      <w:lvlJc w:val="left"/>
      <w:pPr>
        <w:ind w:left="5762" w:hanging="360"/>
      </w:pPr>
      <w:rPr>
        <w:rFonts w:cs="Times New Roman"/>
      </w:rPr>
    </w:lvl>
    <w:lvl w:ilvl="8" w:tplc="0410001B" w:tentative="1">
      <w:start w:val="1"/>
      <w:numFmt w:val="lowerRoman"/>
      <w:lvlText w:val="%9."/>
      <w:lvlJc w:val="right"/>
      <w:pPr>
        <w:ind w:left="6482" w:hanging="180"/>
      </w:pPr>
      <w:rPr>
        <w:rFonts w:cs="Times New Roman"/>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02B"/>
    <w:rsid w:val="00050223"/>
    <w:rsid w:val="000647EF"/>
    <w:rsid w:val="000838AF"/>
    <w:rsid w:val="000A00E5"/>
    <w:rsid w:val="000A712E"/>
    <w:rsid w:val="000B0D6E"/>
    <w:rsid w:val="000D4569"/>
    <w:rsid w:val="000E3A0D"/>
    <w:rsid w:val="001163A9"/>
    <w:rsid w:val="00146A57"/>
    <w:rsid w:val="00160FF6"/>
    <w:rsid w:val="00180D1D"/>
    <w:rsid w:val="00181C36"/>
    <w:rsid w:val="00193F36"/>
    <w:rsid w:val="0019696E"/>
    <w:rsid w:val="001A4E24"/>
    <w:rsid w:val="001B0A1E"/>
    <w:rsid w:val="001C0C43"/>
    <w:rsid w:val="001E58E9"/>
    <w:rsid w:val="001E75DD"/>
    <w:rsid w:val="001F4E26"/>
    <w:rsid w:val="00200C6E"/>
    <w:rsid w:val="00213DF8"/>
    <w:rsid w:val="002455AF"/>
    <w:rsid w:val="00251252"/>
    <w:rsid w:val="002933C9"/>
    <w:rsid w:val="002B1CF7"/>
    <w:rsid w:val="002B4A84"/>
    <w:rsid w:val="002D7255"/>
    <w:rsid w:val="002E6767"/>
    <w:rsid w:val="002F2421"/>
    <w:rsid w:val="002F2767"/>
    <w:rsid w:val="002F5D18"/>
    <w:rsid w:val="0031470F"/>
    <w:rsid w:val="00323663"/>
    <w:rsid w:val="00327807"/>
    <w:rsid w:val="00335ED9"/>
    <w:rsid w:val="0034174A"/>
    <w:rsid w:val="00353E83"/>
    <w:rsid w:val="003542F6"/>
    <w:rsid w:val="00372D6B"/>
    <w:rsid w:val="0037765D"/>
    <w:rsid w:val="00382D49"/>
    <w:rsid w:val="003B1B2C"/>
    <w:rsid w:val="003B1FC0"/>
    <w:rsid w:val="003C5D70"/>
    <w:rsid w:val="003D1B0C"/>
    <w:rsid w:val="003E2883"/>
    <w:rsid w:val="003F421E"/>
    <w:rsid w:val="00496138"/>
    <w:rsid w:val="004C64F5"/>
    <w:rsid w:val="004D5198"/>
    <w:rsid w:val="004E0CCA"/>
    <w:rsid w:val="004F05D3"/>
    <w:rsid w:val="00532D94"/>
    <w:rsid w:val="00543C2B"/>
    <w:rsid w:val="0056707E"/>
    <w:rsid w:val="00576F80"/>
    <w:rsid w:val="00593554"/>
    <w:rsid w:val="005A7839"/>
    <w:rsid w:val="005C3A8C"/>
    <w:rsid w:val="005C3ADC"/>
    <w:rsid w:val="005C4851"/>
    <w:rsid w:val="00610E09"/>
    <w:rsid w:val="00611287"/>
    <w:rsid w:val="00625B77"/>
    <w:rsid w:val="00631751"/>
    <w:rsid w:val="00650922"/>
    <w:rsid w:val="00653104"/>
    <w:rsid w:val="00653A62"/>
    <w:rsid w:val="006A1A65"/>
    <w:rsid w:val="006C516F"/>
    <w:rsid w:val="006C7D09"/>
    <w:rsid w:val="006F693C"/>
    <w:rsid w:val="007873D8"/>
    <w:rsid w:val="00792B68"/>
    <w:rsid w:val="007B3739"/>
    <w:rsid w:val="007C6111"/>
    <w:rsid w:val="007C7708"/>
    <w:rsid w:val="007E0921"/>
    <w:rsid w:val="007E3F2D"/>
    <w:rsid w:val="007F44F1"/>
    <w:rsid w:val="00817FAB"/>
    <w:rsid w:val="008201FC"/>
    <w:rsid w:val="008228D6"/>
    <w:rsid w:val="008303E8"/>
    <w:rsid w:val="008511B3"/>
    <w:rsid w:val="008531B6"/>
    <w:rsid w:val="00853DB4"/>
    <w:rsid w:val="00863847"/>
    <w:rsid w:val="0087427F"/>
    <w:rsid w:val="0087731F"/>
    <w:rsid w:val="0088164E"/>
    <w:rsid w:val="00890F91"/>
    <w:rsid w:val="008A4D61"/>
    <w:rsid w:val="008B4F87"/>
    <w:rsid w:val="008C4FC7"/>
    <w:rsid w:val="008C5068"/>
    <w:rsid w:val="008E13CA"/>
    <w:rsid w:val="00936E98"/>
    <w:rsid w:val="00954745"/>
    <w:rsid w:val="00962841"/>
    <w:rsid w:val="00962BD0"/>
    <w:rsid w:val="00966C79"/>
    <w:rsid w:val="009B0C4D"/>
    <w:rsid w:val="009D4EB1"/>
    <w:rsid w:val="009D72A0"/>
    <w:rsid w:val="009E3737"/>
    <w:rsid w:val="009E4311"/>
    <w:rsid w:val="00A57999"/>
    <w:rsid w:val="00AB0791"/>
    <w:rsid w:val="00B1088D"/>
    <w:rsid w:val="00B35284"/>
    <w:rsid w:val="00B43C9F"/>
    <w:rsid w:val="00B4772B"/>
    <w:rsid w:val="00B70890"/>
    <w:rsid w:val="00BB64E9"/>
    <w:rsid w:val="00C52B43"/>
    <w:rsid w:val="00C6002B"/>
    <w:rsid w:val="00C74608"/>
    <w:rsid w:val="00C821A5"/>
    <w:rsid w:val="00C87312"/>
    <w:rsid w:val="00CB3A60"/>
    <w:rsid w:val="00D15DD6"/>
    <w:rsid w:val="00D324D9"/>
    <w:rsid w:val="00D475C8"/>
    <w:rsid w:val="00D54204"/>
    <w:rsid w:val="00D73054"/>
    <w:rsid w:val="00D85233"/>
    <w:rsid w:val="00D85AAF"/>
    <w:rsid w:val="00D87163"/>
    <w:rsid w:val="00D97E2D"/>
    <w:rsid w:val="00DB06FD"/>
    <w:rsid w:val="00DB5C9A"/>
    <w:rsid w:val="00DD5C20"/>
    <w:rsid w:val="00DE7939"/>
    <w:rsid w:val="00E0239D"/>
    <w:rsid w:val="00E21A2A"/>
    <w:rsid w:val="00E236E8"/>
    <w:rsid w:val="00E24D10"/>
    <w:rsid w:val="00E344EE"/>
    <w:rsid w:val="00E801A6"/>
    <w:rsid w:val="00E922B5"/>
    <w:rsid w:val="00EA0693"/>
    <w:rsid w:val="00EA4B22"/>
    <w:rsid w:val="00EA70F4"/>
    <w:rsid w:val="00EB7B61"/>
    <w:rsid w:val="00F00B7A"/>
    <w:rsid w:val="00F14AE7"/>
    <w:rsid w:val="00F508AD"/>
    <w:rsid w:val="00F52C58"/>
    <w:rsid w:val="00F56E89"/>
    <w:rsid w:val="00FB0CEC"/>
    <w:rsid w:val="00FC012E"/>
    <w:rsid w:val="00FC28C6"/>
    <w:rsid w:val="00FC3095"/>
    <w:rsid w:val="00FC47FF"/>
    <w:rsid w:val="00FE69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BA2B5"/>
  <w15:docId w15:val="{8827A423-61C0-48B1-A06F-D31D06586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C6002B"/>
    <w:pPr>
      <w:spacing w:after="0" w:line="240" w:lineRule="auto"/>
      <w:jc w:val="both"/>
    </w:pPr>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C6002B"/>
    <w:pPr>
      <w:tabs>
        <w:tab w:val="center" w:pos="4819"/>
        <w:tab w:val="right" w:pos="9638"/>
      </w:tabs>
    </w:pPr>
    <w:rPr>
      <w:lang w:val="x-none"/>
    </w:rPr>
  </w:style>
  <w:style w:type="character" w:customStyle="1" w:styleId="PidipaginaCarattere">
    <w:name w:val="Piè di pagina Carattere"/>
    <w:basedOn w:val="Carpredefinitoparagrafo"/>
    <w:link w:val="Pidipagina"/>
    <w:uiPriority w:val="99"/>
    <w:rsid w:val="00C6002B"/>
    <w:rPr>
      <w:rFonts w:ascii="Calibri" w:eastAsia="Calibri" w:hAnsi="Calibri" w:cs="Times New Roman"/>
      <w:lang w:val="x-none"/>
    </w:rPr>
  </w:style>
  <w:style w:type="paragraph" w:styleId="Intestazione">
    <w:name w:val="header"/>
    <w:basedOn w:val="Normale"/>
    <w:link w:val="IntestazioneCarattere"/>
    <w:uiPriority w:val="99"/>
    <w:unhideWhenUsed/>
    <w:rsid w:val="00C6002B"/>
    <w:pPr>
      <w:tabs>
        <w:tab w:val="center" w:pos="4819"/>
        <w:tab w:val="right" w:pos="9638"/>
      </w:tabs>
    </w:pPr>
    <w:rPr>
      <w:lang w:val="x-none"/>
    </w:rPr>
  </w:style>
  <w:style w:type="character" w:customStyle="1" w:styleId="IntestazioneCarattere">
    <w:name w:val="Intestazione Carattere"/>
    <w:basedOn w:val="Carpredefinitoparagrafo"/>
    <w:link w:val="Intestazione"/>
    <w:uiPriority w:val="99"/>
    <w:rsid w:val="00C6002B"/>
    <w:rPr>
      <w:rFonts w:ascii="Calibri" w:eastAsia="Calibri" w:hAnsi="Calibri" w:cs="Times New Roman"/>
      <w:lang w:val="x-none"/>
    </w:rPr>
  </w:style>
  <w:style w:type="paragraph" w:styleId="Paragrafoelenco">
    <w:name w:val="List Paragraph"/>
    <w:basedOn w:val="Normale"/>
    <w:uiPriority w:val="34"/>
    <w:qFormat/>
    <w:rsid w:val="00E24D10"/>
    <w:pPr>
      <w:ind w:left="720"/>
      <w:contextualSpacing/>
    </w:pPr>
  </w:style>
  <w:style w:type="paragraph" w:styleId="Testofumetto">
    <w:name w:val="Balloon Text"/>
    <w:basedOn w:val="Normale"/>
    <w:link w:val="TestofumettoCarattere"/>
    <w:uiPriority w:val="99"/>
    <w:semiHidden/>
    <w:unhideWhenUsed/>
    <w:rsid w:val="003F421E"/>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F421E"/>
    <w:rPr>
      <w:rFonts w:ascii="Segoe UI" w:eastAsia="Calibri" w:hAnsi="Segoe UI" w:cs="Segoe UI"/>
      <w:sz w:val="18"/>
      <w:szCs w:val="18"/>
    </w:rPr>
  </w:style>
  <w:style w:type="character" w:styleId="Enfasigrassetto">
    <w:name w:val="Strong"/>
    <w:basedOn w:val="Carpredefinitoparagrafo"/>
    <w:uiPriority w:val="22"/>
    <w:qFormat/>
    <w:rsid w:val="006531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460819">
      <w:bodyDiv w:val="1"/>
      <w:marLeft w:val="0"/>
      <w:marRight w:val="0"/>
      <w:marTop w:val="0"/>
      <w:marBottom w:val="0"/>
      <w:divBdr>
        <w:top w:val="none" w:sz="0" w:space="0" w:color="auto"/>
        <w:left w:val="none" w:sz="0" w:space="0" w:color="auto"/>
        <w:bottom w:val="none" w:sz="0" w:space="0" w:color="auto"/>
        <w:right w:val="none" w:sz="0" w:space="0" w:color="auto"/>
      </w:divBdr>
    </w:div>
    <w:div w:id="172771114">
      <w:bodyDiv w:val="1"/>
      <w:marLeft w:val="0"/>
      <w:marRight w:val="0"/>
      <w:marTop w:val="0"/>
      <w:marBottom w:val="0"/>
      <w:divBdr>
        <w:top w:val="none" w:sz="0" w:space="0" w:color="auto"/>
        <w:left w:val="none" w:sz="0" w:space="0" w:color="auto"/>
        <w:bottom w:val="none" w:sz="0" w:space="0" w:color="auto"/>
        <w:right w:val="none" w:sz="0" w:space="0" w:color="auto"/>
      </w:divBdr>
    </w:div>
    <w:div w:id="524368933">
      <w:bodyDiv w:val="1"/>
      <w:marLeft w:val="0"/>
      <w:marRight w:val="0"/>
      <w:marTop w:val="0"/>
      <w:marBottom w:val="0"/>
      <w:divBdr>
        <w:top w:val="none" w:sz="0" w:space="0" w:color="auto"/>
        <w:left w:val="none" w:sz="0" w:space="0" w:color="auto"/>
        <w:bottom w:val="none" w:sz="0" w:space="0" w:color="auto"/>
        <w:right w:val="none" w:sz="0" w:space="0" w:color="auto"/>
      </w:divBdr>
    </w:div>
    <w:div w:id="1145202343">
      <w:bodyDiv w:val="1"/>
      <w:marLeft w:val="0"/>
      <w:marRight w:val="0"/>
      <w:marTop w:val="0"/>
      <w:marBottom w:val="0"/>
      <w:divBdr>
        <w:top w:val="none" w:sz="0" w:space="0" w:color="auto"/>
        <w:left w:val="none" w:sz="0" w:space="0" w:color="auto"/>
        <w:bottom w:val="none" w:sz="0" w:space="0" w:color="auto"/>
        <w:right w:val="none" w:sz="0" w:space="0" w:color="auto"/>
      </w:divBdr>
    </w:div>
    <w:div w:id="1165316057">
      <w:bodyDiv w:val="1"/>
      <w:marLeft w:val="0"/>
      <w:marRight w:val="0"/>
      <w:marTop w:val="0"/>
      <w:marBottom w:val="0"/>
      <w:divBdr>
        <w:top w:val="none" w:sz="0" w:space="0" w:color="auto"/>
        <w:left w:val="none" w:sz="0" w:space="0" w:color="auto"/>
        <w:bottom w:val="none" w:sz="0" w:space="0" w:color="auto"/>
        <w:right w:val="none" w:sz="0" w:space="0" w:color="auto"/>
      </w:divBdr>
    </w:div>
    <w:div w:id="1422290880">
      <w:bodyDiv w:val="1"/>
      <w:marLeft w:val="0"/>
      <w:marRight w:val="0"/>
      <w:marTop w:val="0"/>
      <w:marBottom w:val="0"/>
      <w:divBdr>
        <w:top w:val="none" w:sz="0" w:space="0" w:color="auto"/>
        <w:left w:val="none" w:sz="0" w:space="0" w:color="auto"/>
        <w:bottom w:val="none" w:sz="0" w:space="0" w:color="auto"/>
        <w:right w:val="none" w:sz="0" w:space="0" w:color="auto"/>
      </w:divBdr>
    </w:div>
    <w:div w:id="1645164547">
      <w:bodyDiv w:val="1"/>
      <w:marLeft w:val="0"/>
      <w:marRight w:val="0"/>
      <w:marTop w:val="0"/>
      <w:marBottom w:val="0"/>
      <w:divBdr>
        <w:top w:val="none" w:sz="0" w:space="0" w:color="auto"/>
        <w:left w:val="none" w:sz="0" w:space="0" w:color="auto"/>
        <w:bottom w:val="none" w:sz="0" w:space="0" w:color="auto"/>
        <w:right w:val="none" w:sz="0" w:space="0" w:color="auto"/>
      </w:divBdr>
    </w:div>
    <w:div w:id="179833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712</Words>
  <Characters>4065</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Gianpaolo Murenu</dc:creator>
  <cp:lastModifiedBy>Maria elisabetta Di franco</cp:lastModifiedBy>
  <cp:revision>4</cp:revision>
  <cp:lastPrinted>2018-08-01T08:26:00Z</cp:lastPrinted>
  <dcterms:created xsi:type="dcterms:W3CDTF">2020-07-21T10:26:00Z</dcterms:created>
  <dcterms:modified xsi:type="dcterms:W3CDTF">2020-07-22T10:16:00Z</dcterms:modified>
</cp:coreProperties>
</file>