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EFD" w:rsidRDefault="004D4EFD" w:rsidP="004D4EFD">
      <w:pPr>
        <w:jc w:val="center"/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  <w:r w:rsidRPr="004D4EFD">
        <w:rPr>
          <w:rFonts w:ascii="Times New Roman" w:hAnsi="Times New Roman" w:cs="Times New Roman"/>
          <w:b/>
          <w:bCs/>
          <w:i/>
          <w:iCs/>
          <w:sz w:val="36"/>
          <w:szCs w:val="36"/>
        </w:rPr>
        <w:t>Emozioni, genere e genitorialità. il ruolo della consulenza pedagogica</w:t>
      </w:r>
    </w:p>
    <w:p w:rsidR="004D4EFD" w:rsidRPr="004D4EFD" w:rsidRDefault="004D4EFD" w:rsidP="004D4EFD">
      <w:pPr>
        <w:jc w:val="center"/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</w:p>
    <w:p w:rsidR="004D4EFD" w:rsidRP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  <w:r w:rsidRPr="004D4EFD">
        <w:rPr>
          <w:rFonts w:ascii="Times New Roman" w:hAnsi="Times New Roman" w:cs="Times New Roman"/>
          <w:sz w:val="36"/>
          <w:szCs w:val="36"/>
        </w:rPr>
        <w:t>9</w:t>
      </w:r>
      <w:r w:rsidRPr="004D4EFD">
        <w:rPr>
          <w:rFonts w:ascii="Times New Roman" w:hAnsi="Times New Roman" w:cs="Times New Roman"/>
          <w:sz w:val="36"/>
          <w:szCs w:val="36"/>
        </w:rPr>
        <w:t xml:space="preserve"> maggio 2022 – Università degli Studi di Cagliari</w:t>
      </w:r>
    </w:p>
    <w:p w:rsid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4D4EFD" w:rsidRP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  <w:r w:rsidRPr="004D4EFD">
        <w:rPr>
          <w:rFonts w:ascii="Times New Roman" w:hAnsi="Times New Roman" w:cs="Times New Roman"/>
          <w:sz w:val="36"/>
          <w:szCs w:val="36"/>
        </w:rPr>
        <w:t>Prof</w:t>
      </w:r>
      <w:r w:rsidRPr="004D4EFD">
        <w:rPr>
          <w:rFonts w:ascii="Times New Roman" w:hAnsi="Times New Roman" w:cs="Times New Roman"/>
          <w:sz w:val="36"/>
          <w:szCs w:val="36"/>
        </w:rPr>
        <w:t xml:space="preserve">.ssa </w:t>
      </w:r>
      <w:r w:rsidRPr="004D4EFD">
        <w:rPr>
          <w:rFonts w:ascii="Times New Roman" w:hAnsi="Times New Roman" w:cs="Times New Roman"/>
          <w:sz w:val="36"/>
          <w:szCs w:val="36"/>
        </w:rPr>
        <w:t>Laura Pinna</w:t>
      </w:r>
      <w:r w:rsidRPr="004D4EFD">
        <w:rPr>
          <w:rFonts w:ascii="Times New Roman" w:hAnsi="Times New Roman" w:cs="Times New Roman"/>
          <w:sz w:val="36"/>
          <w:szCs w:val="36"/>
        </w:rPr>
        <w:t xml:space="preserve"> </w:t>
      </w:r>
    </w:p>
    <w:p w:rsid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</w:p>
    <w:p w:rsidR="004D4EFD" w:rsidRP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  <w:r w:rsidRPr="004D4EFD">
        <w:rPr>
          <w:rFonts w:ascii="Times New Roman" w:hAnsi="Times New Roman" w:cs="Times New Roman"/>
          <w:sz w:val="36"/>
          <w:szCs w:val="36"/>
        </w:rPr>
        <w:t xml:space="preserve">Seminario per il Corso di </w:t>
      </w:r>
      <w:r w:rsidRPr="004D4EFD">
        <w:rPr>
          <w:rFonts w:ascii="Times New Roman" w:hAnsi="Times New Roman" w:cs="Times New Roman"/>
          <w:sz w:val="36"/>
          <w:szCs w:val="36"/>
        </w:rPr>
        <w:t>Pedagogia Generale in Scienze e Tecniche Psicologiche</w:t>
      </w:r>
      <w:r w:rsidRPr="004D4EFD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Pr="004D4EFD">
        <w:rPr>
          <w:rFonts w:ascii="Times New Roman" w:hAnsi="Times New Roman" w:cs="Times New Roman"/>
          <w:sz w:val="36"/>
          <w:szCs w:val="36"/>
        </w:rPr>
        <w:t>a.a</w:t>
      </w:r>
      <w:proofErr w:type="spellEnd"/>
      <w:r w:rsidRPr="004D4EFD">
        <w:rPr>
          <w:rFonts w:ascii="Times New Roman" w:hAnsi="Times New Roman" w:cs="Times New Roman"/>
          <w:sz w:val="36"/>
          <w:szCs w:val="36"/>
        </w:rPr>
        <w:t>. 2021/2022</w:t>
      </w:r>
    </w:p>
    <w:p w:rsidR="004D4EFD" w:rsidRPr="004D4EFD" w:rsidRDefault="004D4EFD" w:rsidP="004D4EFD">
      <w:pPr>
        <w:jc w:val="center"/>
        <w:rPr>
          <w:rFonts w:ascii="Times New Roman" w:hAnsi="Times New Roman" w:cs="Times New Roman"/>
          <w:sz w:val="36"/>
          <w:szCs w:val="36"/>
        </w:rPr>
      </w:pPr>
      <w:r w:rsidRPr="004D4EFD">
        <w:rPr>
          <w:rFonts w:ascii="Times New Roman" w:hAnsi="Times New Roman" w:cs="Times New Roman"/>
          <w:sz w:val="36"/>
          <w:szCs w:val="36"/>
        </w:rPr>
        <w:t>Docente: prof.ssa Claudia Secci</w:t>
      </w:r>
    </w:p>
    <w:sectPr w:rsidR="004D4EFD" w:rsidRPr="004D4E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comment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EFD"/>
    <w:rsid w:val="004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F13ED"/>
  <w15:chartTrackingRefBased/>
  <w15:docId w15:val="{FB16AA98-2F17-43C4-A424-1BB8B22C7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Secci</dc:creator>
  <cp:keywords/>
  <dc:description/>
  <cp:lastModifiedBy>Claudia Secci</cp:lastModifiedBy>
  <cp:revision>1</cp:revision>
  <dcterms:created xsi:type="dcterms:W3CDTF">2022-05-08T17:48:00Z</dcterms:created>
  <dcterms:modified xsi:type="dcterms:W3CDTF">2022-05-08T17:53:00Z</dcterms:modified>
</cp:coreProperties>
</file>