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A9FCFC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46240">
        <w:rPr>
          <w:rFonts w:ascii="Times New Roman" w:eastAsia="Times New Roman" w:hAnsi="Times New Roman" w:cs="Times New Roman"/>
          <w:szCs w:val="20"/>
          <w:lang w:eastAsia="ar-SA"/>
        </w:rPr>
        <w:t>Giovanni Sistu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607ABF31" w:rsidR="001F23FA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7D7B5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finanziato dal programma 2014-2020 ENI CBC “</w:t>
      </w:r>
      <w:proofErr w:type="spellStart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Sea Basin </w:t>
      </w:r>
      <w:proofErr w:type="spellStart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Programme</w:t>
      </w:r>
      <w:proofErr w:type="spellEnd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” dal titolo </w:t>
      </w:r>
      <w:proofErr w:type="spellStart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Mediterranean</w:t>
      </w:r>
      <w:proofErr w:type="spellEnd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Integrated</w:t>
      </w:r>
      <w:proofErr w:type="spellEnd"/>
      <w:r w:rsidR="007D7B50" w:rsidRPr="007D7B5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System for Water Supply «MEDISS» (CUP F74D18000070006), resp. scientifico prof. Giovanni Sistu</w:t>
      </w:r>
      <w:r w:rsidR="001F23F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B46240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1F23FA"/>
    <w:rsid w:val="00296F8D"/>
    <w:rsid w:val="002D268A"/>
    <w:rsid w:val="005831EF"/>
    <w:rsid w:val="005C2DC8"/>
    <w:rsid w:val="0073442D"/>
    <w:rsid w:val="007459B2"/>
    <w:rsid w:val="007B5388"/>
    <w:rsid w:val="007D7B50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46240"/>
    <w:rsid w:val="00BB0F0D"/>
    <w:rsid w:val="00BF7A10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2184</Words>
  <Characters>12454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4</cp:revision>
  <dcterms:created xsi:type="dcterms:W3CDTF">2022-08-03T11:29:00Z</dcterms:created>
  <dcterms:modified xsi:type="dcterms:W3CDTF">2022-08-03T11:56:00Z</dcterms:modified>
</cp:coreProperties>
</file>