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F248E" w14:textId="02BC59F0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     </w:t>
      </w:r>
      <w:r w:rsidR="009C17E6"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BANDO DI SELEZIONE PUBBLICA N. </w:t>
      </w:r>
      <w:r>
        <w:rPr>
          <w:rFonts w:ascii="Garamond" w:eastAsia="Times New Roman" w:hAnsi="Garamond" w:cs="Times New Roman"/>
          <w:b/>
          <w:color w:val="000000"/>
          <w:lang w:eastAsia="it-IT"/>
        </w:rPr>
        <w:t>2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/202</w:t>
      </w:r>
      <w:r w:rsidR="002D278A">
        <w:rPr>
          <w:rFonts w:ascii="Garamond" w:eastAsia="Times New Roman" w:hAnsi="Garamond" w:cs="Times New Roman"/>
          <w:b/>
          <w:color w:val="000000"/>
          <w:lang w:eastAsia="it-IT"/>
        </w:rPr>
        <w:t>2</w:t>
      </w:r>
    </w:p>
    <w:p w14:paraId="7CEA3F9D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Dipartimento di Scienze Chimiche e Geologiche, Università di Cagliari</w:t>
      </w:r>
    </w:p>
    <w:p w14:paraId="419756AE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</w:p>
    <w:p w14:paraId="65E539BC" w14:textId="00355CE5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Verbale di valutazione dei titoli</w:t>
      </w:r>
    </w:p>
    <w:p w14:paraId="25E4CA0C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</w:p>
    <w:p w14:paraId="552805A6" w14:textId="6512F606" w:rsidR="006C145F" w:rsidRPr="006C145F" w:rsidRDefault="006C145F" w:rsidP="006C145F">
      <w:pPr>
        <w:tabs>
          <w:tab w:val="left" w:pos="1418"/>
        </w:tabs>
        <w:spacing w:line="360" w:lineRule="auto"/>
        <w:ind w:right="278" w:firstLine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Il 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giorno</w:t>
      </w:r>
      <w:r w:rsidR="002D278A" w:rsidRP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0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/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08/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202</w:t>
      </w:r>
      <w:r w:rsidR="002D278A" w:rsidRPr="00DE1556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 alle ore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0</w:t>
      </w:r>
      <w:r w:rsidR="00DE1556" w:rsidRPr="00DE1556">
        <w:rPr>
          <w:rFonts w:ascii="Garamond" w:eastAsia="Times New Roman" w:hAnsi="Garamond" w:cs="Times New Roman"/>
          <w:color w:val="000000"/>
          <w:lang w:eastAsia="it-IT"/>
        </w:rPr>
        <w:t>8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,30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presso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la sede Monserrato, Blocco A del Dipartimento di Scienze Chimiche e Geologiche dell’Università di Cagliari, si è riunita la Commissione giudicatrice della selezione pubblica per titoli </w:t>
      </w:r>
      <w:r w:rsidR="00B64FC7" w:rsidRPr="006C145F">
        <w:rPr>
          <w:rFonts w:ascii="Garamond" w:eastAsia="Times New Roman" w:hAnsi="Garamond" w:cs="Times New Roman"/>
          <w:color w:val="000000"/>
          <w:lang w:eastAsia="it-IT"/>
        </w:rPr>
        <w:t>e colloqui</w:t>
      </w:r>
      <w:r w:rsidR="00B64FC7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per il conferimento 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>del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contratto di lavoro autonomo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N 2/2022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nell'ambito del Progetto</w:t>
      </w:r>
      <w:r w:rsidR="0040191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80725B">
        <w:rPr>
          <w:rFonts w:ascii="Garamond" w:eastAsia="Times New Roman" w:hAnsi="Garamond" w:cs="Times New Roman"/>
          <w:color w:val="000000"/>
          <w:lang w:eastAsia="it-IT"/>
        </w:rPr>
        <w:t xml:space="preserve">di </w:t>
      </w:r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>recupero e valorizzazione del sito di S’</w:t>
      </w:r>
      <w:proofErr w:type="spellStart"/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>Omu</w:t>
      </w:r>
      <w:proofErr w:type="spellEnd"/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 xml:space="preserve"> e S’</w:t>
      </w:r>
      <w:proofErr w:type="spellStart"/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>Orku</w:t>
      </w:r>
      <w:proofErr w:type="spellEnd"/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 xml:space="preserve"> (Arbus)</w:t>
      </w:r>
      <w:r w:rsidR="0040191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 xml:space="preserve">tra il Parco Geominerario  </w:t>
      </w:r>
      <w:r w:rsidR="00401914" w:rsidRPr="006C145F">
        <w:rPr>
          <w:rFonts w:ascii="Garamond" w:eastAsia="Times New Roman" w:hAnsi="Garamond" w:cs="Times New Roman"/>
          <w:color w:val="000000"/>
          <w:lang w:eastAsia="it-IT"/>
        </w:rPr>
        <w:t>Storico Ambientale della Sardegna</w:t>
      </w:r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 xml:space="preserve"> e il Dipartimento Scienze Chimiche e Geologiche dell’Università degli Studi di Cagliari</w:t>
      </w:r>
      <w:r w:rsidR="00401914">
        <w:rPr>
          <w:rFonts w:ascii="Garamond" w:eastAsia="Times New Roman" w:hAnsi="Garamond" w:cs="Times New Roman"/>
          <w:color w:val="000000"/>
          <w:lang w:eastAsia="it-IT"/>
        </w:rPr>
        <w:t xml:space="preserve">,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responsabile scientific</w:t>
      </w:r>
      <w:r w:rsidR="0080725B">
        <w:rPr>
          <w:rFonts w:ascii="Garamond" w:eastAsia="Times New Roman" w:hAnsi="Garamond" w:cs="Times New Roman"/>
          <w:color w:val="000000"/>
          <w:lang w:eastAsia="it-IT"/>
        </w:rPr>
        <w:t>a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Prof.ssa Rita T. Melis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.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0D77DF">
        <w:rPr>
          <w:rFonts w:ascii="Garamond" w:eastAsia="Times New Roman" w:hAnsi="Garamond" w:cs="Times New Roman"/>
          <w:color w:val="000000"/>
          <w:lang w:eastAsia="it-IT"/>
        </w:rPr>
        <w:t>La Commissione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, nominata con delibera </w:t>
      </w:r>
      <w:proofErr w:type="spellStart"/>
      <w:r w:rsidR="00DE1556">
        <w:rPr>
          <w:rFonts w:ascii="Garamond" w:eastAsia="Times New Roman" w:hAnsi="Garamond" w:cs="Times New Roman"/>
          <w:color w:val="000000"/>
          <w:lang w:eastAsia="it-IT"/>
        </w:rPr>
        <w:t>N.612</w:t>
      </w:r>
      <w:proofErr w:type="spellEnd"/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del 20/07/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 xml:space="preserve">2022 </w:t>
      </w:r>
      <w:r w:rsidR="00693477" w:rsidRPr="006C145F">
        <w:rPr>
          <w:rFonts w:ascii="Garamond" w:eastAsia="Times New Roman" w:hAnsi="Garamond" w:cs="Times New Roman"/>
          <w:color w:val="000000"/>
          <w:lang w:eastAsia="it-IT"/>
        </w:rPr>
        <w:t>è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composta da Prof.ssa Rita T. Melis (Presidente), Prof. Paolo Emanuele Orrù (</w:t>
      </w:r>
      <w:r w:rsidR="00DE1556" w:rsidRPr="006C145F">
        <w:rPr>
          <w:rFonts w:ascii="Garamond" w:eastAsia="Times New Roman" w:hAnsi="Garamond" w:cs="Times New Roman"/>
          <w:color w:val="000000"/>
          <w:lang w:eastAsia="it-IT"/>
        </w:rPr>
        <w:t>componente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), </w:t>
      </w:r>
      <w:r w:rsidR="00554460">
        <w:rPr>
          <w:rFonts w:ascii="Garamond" w:eastAsia="Times New Roman" w:hAnsi="Garamond" w:cs="Times New Roman"/>
          <w:color w:val="000000"/>
          <w:lang w:eastAsia="it-IT"/>
        </w:rPr>
        <w:t>Prof.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 Giacomo Deiana (</w:t>
      </w:r>
      <w:r w:rsidR="00DE1556" w:rsidRPr="006C145F">
        <w:rPr>
          <w:rFonts w:ascii="Garamond" w:eastAsia="Times New Roman" w:hAnsi="Garamond" w:cs="Times New Roman"/>
          <w:color w:val="000000"/>
          <w:lang w:eastAsia="it-IT"/>
        </w:rPr>
        <w:t>segretario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).</w:t>
      </w:r>
    </w:p>
    <w:p w14:paraId="7B6DA298" w14:textId="7C365F4F" w:rsidR="006C145F" w:rsidRPr="006C145F" w:rsidRDefault="006C145F" w:rsidP="006C145F">
      <w:pPr>
        <w:tabs>
          <w:tab w:val="left" w:pos="1418"/>
        </w:tabs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La Commissione prende atto delle indicazioni previste </w:t>
      </w:r>
      <w:r w:rsidR="0091711A" w:rsidRPr="00FC7A4C">
        <w:rPr>
          <w:rFonts w:ascii="Garamond" w:eastAsia="Times New Roman" w:hAnsi="Garamond" w:cs="Times New Roman"/>
          <w:color w:val="000000"/>
          <w:lang w:eastAsia="it-IT"/>
        </w:rPr>
        <w:t>dall’art</w:t>
      </w:r>
      <w:r w:rsidRPr="00FC7A4C">
        <w:rPr>
          <w:rFonts w:ascii="Garamond" w:eastAsia="Times New Roman" w:hAnsi="Garamond" w:cs="Times New Roman"/>
          <w:color w:val="000000"/>
          <w:lang w:eastAsia="it-IT"/>
        </w:rPr>
        <w:t>. 9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del bando di concorso, che stabilisce un punteggio massimo di 100 punti per i titoli e il colloquio così distribuiti:</w:t>
      </w:r>
    </w:p>
    <w:p w14:paraId="380393A3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fino ad un massimo di 40/100 per la valutazione dei titoli e per comprovate esperienze professionali coerenti con il profilo professionale richiesto;  </w:t>
      </w:r>
    </w:p>
    <w:p w14:paraId="7C4395C6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fino ad un massimo di 60/100 per il colloquio.</w:t>
      </w:r>
    </w:p>
    <w:p w14:paraId="47D5CAA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Alla scadenza del presente bando risultano pervenute alla segreteria del Dipartimento di Scienze Chimiche e Geologiche una domanda di partecipazione da parte di </w:t>
      </w:r>
    </w:p>
    <w:p w14:paraId="6FCC877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6"/>
        <w:gridCol w:w="1989"/>
        <w:gridCol w:w="2034"/>
        <w:gridCol w:w="2134"/>
      </w:tblGrid>
      <w:tr w:rsidR="006C145F" w:rsidRPr="006C145F" w14:paraId="4AC211B0" w14:textId="77777777" w:rsidTr="00604090">
        <w:tc>
          <w:tcPr>
            <w:tcW w:w="2502" w:type="dxa"/>
            <w:shd w:val="clear" w:color="auto" w:fill="auto"/>
          </w:tcPr>
          <w:p w14:paraId="1474CFEC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Cognome </w:t>
            </w:r>
          </w:p>
        </w:tc>
        <w:tc>
          <w:tcPr>
            <w:tcW w:w="2502" w:type="dxa"/>
            <w:shd w:val="clear" w:color="auto" w:fill="auto"/>
          </w:tcPr>
          <w:p w14:paraId="60594A81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Nome </w:t>
            </w:r>
          </w:p>
        </w:tc>
        <w:tc>
          <w:tcPr>
            <w:tcW w:w="2503" w:type="dxa"/>
            <w:shd w:val="clear" w:color="auto" w:fill="auto"/>
          </w:tcPr>
          <w:p w14:paraId="5C8C126D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Luogo di Nascita</w:t>
            </w:r>
          </w:p>
        </w:tc>
        <w:tc>
          <w:tcPr>
            <w:tcW w:w="2503" w:type="dxa"/>
            <w:shd w:val="clear" w:color="auto" w:fill="auto"/>
          </w:tcPr>
          <w:p w14:paraId="04ABB818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Data di Nascita</w:t>
            </w:r>
          </w:p>
        </w:tc>
      </w:tr>
      <w:tr w:rsidR="006C145F" w:rsidRPr="006C145F" w14:paraId="1700815A" w14:textId="77777777" w:rsidTr="00604090">
        <w:tc>
          <w:tcPr>
            <w:tcW w:w="2502" w:type="dxa"/>
            <w:shd w:val="clear" w:color="auto" w:fill="auto"/>
          </w:tcPr>
          <w:p w14:paraId="122D63C8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Erbì</w:t>
            </w:r>
          </w:p>
        </w:tc>
        <w:tc>
          <w:tcPr>
            <w:tcW w:w="2502" w:type="dxa"/>
            <w:shd w:val="clear" w:color="auto" w:fill="auto"/>
          </w:tcPr>
          <w:p w14:paraId="7259B723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Rosanna</w:t>
            </w:r>
          </w:p>
        </w:tc>
        <w:tc>
          <w:tcPr>
            <w:tcW w:w="2503" w:type="dxa"/>
            <w:shd w:val="clear" w:color="auto" w:fill="auto"/>
          </w:tcPr>
          <w:p w14:paraId="76D39E7E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AARAU (Svizzera)</w:t>
            </w:r>
          </w:p>
        </w:tc>
        <w:tc>
          <w:tcPr>
            <w:tcW w:w="2503" w:type="dxa"/>
            <w:shd w:val="clear" w:color="auto" w:fill="auto"/>
          </w:tcPr>
          <w:p w14:paraId="2F742D74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19/12/1964</w:t>
            </w:r>
          </w:p>
        </w:tc>
      </w:tr>
    </w:tbl>
    <w:p w14:paraId="096F14BE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C130F9B" w14:textId="53469CE9" w:rsidR="00A95A3D" w:rsidRDefault="00A95A3D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A95A3D">
        <w:rPr>
          <w:rFonts w:ascii="Garamond" w:eastAsia="Times New Roman" w:hAnsi="Garamond" w:cs="Times New Roman"/>
          <w:color w:val="000000"/>
          <w:lang w:eastAsia="it-IT"/>
        </w:rPr>
        <w:t>La Commissione esamina la domanda pervenuta e constata che non sono presenti domande provenienti da risorse interne (Art.</w:t>
      </w:r>
      <w:r w:rsidR="0091711A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A95A3D">
        <w:rPr>
          <w:rFonts w:ascii="Garamond" w:eastAsia="Times New Roman" w:hAnsi="Garamond" w:cs="Times New Roman"/>
          <w:color w:val="000000"/>
          <w:lang w:eastAsia="it-IT"/>
        </w:rPr>
        <w:t>5.</w:t>
      </w:r>
      <w:r w:rsidR="0091711A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A95A3D">
        <w:rPr>
          <w:rFonts w:ascii="Garamond" w:eastAsia="Times New Roman" w:hAnsi="Garamond" w:cs="Times New Roman"/>
          <w:color w:val="000000"/>
          <w:lang w:eastAsia="it-IT"/>
        </w:rPr>
        <w:t>a, circolare prot. 147808 del 11/08/2017).</w:t>
      </w:r>
    </w:p>
    <w:p w14:paraId="057B7599" w14:textId="0B7D96E9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lastRenderedPageBreak/>
        <w:t xml:space="preserve">Esaminato il nominativo della candidata i Commissari dichiarano di non avere con la medesima alcun vincolo di parentela o affinità fino al </w:t>
      </w:r>
      <w:proofErr w:type="gramStart"/>
      <w:r w:rsidRPr="006C145F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grado incluso e che non sussistono situazioni di incompatibilità fra i commissari e la stessa, secondo quanto previsto dalle norme vigenti in materia.</w:t>
      </w:r>
    </w:p>
    <w:p w14:paraId="6C5B276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 provvede a verificare la regolarità della documentazione presentata dalla candidata ad accertare il possesso dei requisiti minimi per la partecipazione alla selezione, di cui all’arti.7 del bando.</w:t>
      </w:r>
    </w:p>
    <w:p w14:paraId="000281F1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                                                                              </w:t>
      </w:r>
    </w:p>
    <w:p w14:paraId="7B3FBBF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71ABC2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2875"/>
        <w:gridCol w:w="2474"/>
      </w:tblGrid>
      <w:tr w:rsidR="006C145F" w:rsidRPr="006C145F" w14:paraId="4A9E17CC" w14:textId="77777777" w:rsidTr="00604090">
        <w:tc>
          <w:tcPr>
            <w:tcW w:w="3336" w:type="dxa"/>
            <w:shd w:val="clear" w:color="auto" w:fill="DBE5F1"/>
          </w:tcPr>
          <w:p w14:paraId="37B158F9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Candidato</w:t>
            </w:r>
          </w:p>
        </w:tc>
        <w:tc>
          <w:tcPr>
            <w:tcW w:w="3337" w:type="dxa"/>
            <w:shd w:val="clear" w:color="auto" w:fill="DBE5F1"/>
          </w:tcPr>
          <w:p w14:paraId="29AF07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Rosanna Erbì</w:t>
            </w:r>
          </w:p>
        </w:tc>
        <w:tc>
          <w:tcPr>
            <w:tcW w:w="3337" w:type="dxa"/>
            <w:shd w:val="clear" w:color="auto" w:fill="DBE5F1"/>
          </w:tcPr>
          <w:p w14:paraId="3ABB9DB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6C145F" w:rsidRPr="006C145F" w14:paraId="512DAA37" w14:textId="77777777" w:rsidTr="00604090">
        <w:tc>
          <w:tcPr>
            <w:tcW w:w="3336" w:type="dxa"/>
            <w:shd w:val="clear" w:color="auto" w:fill="auto"/>
          </w:tcPr>
          <w:p w14:paraId="2E03CE4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Titoli valutabili</w:t>
            </w:r>
          </w:p>
        </w:tc>
        <w:tc>
          <w:tcPr>
            <w:tcW w:w="3337" w:type="dxa"/>
            <w:shd w:val="clear" w:color="auto" w:fill="auto"/>
          </w:tcPr>
          <w:p w14:paraId="630DDD4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Titolo</w:t>
            </w:r>
          </w:p>
        </w:tc>
        <w:tc>
          <w:tcPr>
            <w:tcW w:w="3337" w:type="dxa"/>
            <w:shd w:val="clear" w:color="auto" w:fill="auto"/>
          </w:tcPr>
          <w:p w14:paraId="25EEB1F4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Punti</w:t>
            </w:r>
          </w:p>
        </w:tc>
      </w:tr>
      <w:tr w:rsidR="006C145F" w:rsidRPr="006C145F" w14:paraId="581C4B93" w14:textId="77777777" w:rsidTr="00604090">
        <w:tc>
          <w:tcPr>
            <w:tcW w:w="3336" w:type="dxa"/>
            <w:shd w:val="clear" w:color="auto" w:fill="auto"/>
          </w:tcPr>
          <w:p w14:paraId="5FE7F23F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Titoli accademici</w:t>
            </w:r>
          </w:p>
        </w:tc>
        <w:tc>
          <w:tcPr>
            <w:tcW w:w="3337" w:type="dxa"/>
            <w:shd w:val="clear" w:color="auto" w:fill="auto"/>
          </w:tcPr>
          <w:p w14:paraId="604534CD" w14:textId="77777777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Laurea in SCIENZE GEOLOGICHE (vecchio ordinamento) 99/110.</w:t>
            </w:r>
          </w:p>
          <w:p w14:paraId="5A07751D" w14:textId="77777777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6B24AECD" w14:textId="7F8F5006" w:rsidR="006C145F" w:rsidRPr="006C145F" w:rsidRDefault="007B488C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7BEC07FD" w14:textId="79F93C74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  <w:tc>
          <w:tcPr>
            <w:tcW w:w="3337" w:type="dxa"/>
            <w:shd w:val="clear" w:color="auto" w:fill="auto"/>
          </w:tcPr>
          <w:p w14:paraId="28FB800E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5</w:t>
            </w:r>
          </w:p>
          <w:p w14:paraId="536C58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7E882D8C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FD48C6F" w14:textId="26FB673E" w:rsidR="006C145F" w:rsidRP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</w:tr>
      <w:tr w:rsidR="006C145F" w:rsidRPr="006C145F" w14:paraId="27A3D8FF" w14:textId="77777777" w:rsidTr="00604090">
        <w:tc>
          <w:tcPr>
            <w:tcW w:w="3336" w:type="dxa"/>
            <w:shd w:val="clear" w:color="auto" w:fill="auto"/>
          </w:tcPr>
          <w:p w14:paraId="157BE8EF" w14:textId="2DDC1B68" w:rsidR="007B488C" w:rsidRPr="007B488C" w:rsidRDefault="007B488C" w:rsidP="000C6289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C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omprovata esperienza professionale come elaborazione 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 d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ocumentazione grafica 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24D3B062" w14:textId="77777777" w:rsidR="007B488C" w:rsidRDefault="007B488C" w:rsidP="007B488C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7B44F05F" w14:textId="03DBB8A3" w:rsidR="007B488C" w:rsidRDefault="007B488C" w:rsidP="000C6289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comprovata esperienza professionale nel campo della </w:t>
            </w:r>
            <w:proofErr w:type="spellStart"/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geoarcheologia</w:t>
            </w:r>
            <w:proofErr w:type="spellEnd"/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e scavi archeologici da almeno tre anni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 </w:t>
            </w:r>
          </w:p>
          <w:p w14:paraId="508C2AA8" w14:textId="2DB45C48" w:rsidR="007B488C" w:rsidRP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6721D967" w14:textId="2760D58C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09A1A61C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6B716D6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32A360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4D4A38" w14:textId="40EBAFE2" w:rsidR="006C145F" w:rsidRPr="006C145F" w:rsidRDefault="007B488C" w:rsidP="000C6289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C13E3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16 </w:t>
            </w:r>
            <w:r w:rsidR="00C13E3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mesi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di attività di scavo </w:t>
            </w:r>
            <w:proofErr w:type="spellStart"/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geoarcheologico</w:t>
            </w:r>
            <w:proofErr w:type="spellEnd"/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e archeologico</w:t>
            </w:r>
          </w:p>
        </w:tc>
        <w:tc>
          <w:tcPr>
            <w:tcW w:w="3337" w:type="dxa"/>
            <w:shd w:val="clear" w:color="auto" w:fill="auto"/>
          </w:tcPr>
          <w:p w14:paraId="5DAB2CFC" w14:textId="77777777" w:rsid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15</w:t>
            </w:r>
          </w:p>
          <w:p w14:paraId="3F9CD1E7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E9935D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61B83AC3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B50B059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4A6B9061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25225B" w14:textId="4FC5F1EA" w:rsidR="007B488C" w:rsidRP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15</w:t>
            </w:r>
          </w:p>
        </w:tc>
      </w:tr>
      <w:tr w:rsidR="006C145F" w:rsidRPr="006C145F" w14:paraId="01E4D8CF" w14:textId="77777777" w:rsidTr="00604090">
        <w:tc>
          <w:tcPr>
            <w:tcW w:w="3336" w:type="dxa"/>
            <w:shd w:val="clear" w:color="auto" w:fill="auto"/>
          </w:tcPr>
          <w:p w14:paraId="53C8839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Totale titoli</w:t>
            </w:r>
          </w:p>
        </w:tc>
        <w:tc>
          <w:tcPr>
            <w:tcW w:w="3337" w:type="dxa"/>
            <w:shd w:val="clear" w:color="auto" w:fill="auto"/>
          </w:tcPr>
          <w:p w14:paraId="4E6DAA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602EE3C5" w14:textId="2EFE769B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3</w:t>
            </w:r>
            <w:r w:rsid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5</w:t>
            </w:r>
          </w:p>
        </w:tc>
      </w:tr>
      <w:tr w:rsidR="006C145F" w:rsidRPr="006C145F" w14:paraId="56F895B5" w14:textId="77777777" w:rsidTr="00604090">
        <w:tc>
          <w:tcPr>
            <w:tcW w:w="3336" w:type="dxa"/>
            <w:shd w:val="clear" w:color="auto" w:fill="auto"/>
          </w:tcPr>
          <w:p w14:paraId="435E2151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0D30E909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2868C920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</w:tbl>
    <w:p w14:paraId="19942CBA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484AB98" w14:textId="5477CA1F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La Commissione si aggiorna al </w:t>
      </w:r>
      <w:r w:rsidR="007B488C" w:rsidRPr="00C13E3C">
        <w:rPr>
          <w:rFonts w:ascii="Garamond" w:eastAsia="Times New Roman" w:hAnsi="Garamond" w:cs="Times New Roman"/>
          <w:color w:val="000000"/>
          <w:lang w:eastAsia="it-IT"/>
        </w:rPr>
        <w:t>02</w:t>
      </w:r>
      <w:r w:rsidRPr="00C13E3C">
        <w:rPr>
          <w:rFonts w:ascii="Garamond" w:eastAsia="Times New Roman" w:hAnsi="Garamond" w:cs="Times New Roman"/>
          <w:color w:val="000000"/>
          <w:lang w:eastAsia="it-IT"/>
        </w:rPr>
        <w:t>/08/202</w:t>
      </w:r>
      <w:r w:rsidR="007B488C" w:rsidRPr="00C13E3C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alle ore 1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,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15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, giorno fissato per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il colloquio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. La seduta viene tolta alle ore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09,00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50B7BFC2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06CF349" w14:textId="77777777" w:rsidR="000307DA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</w:p>
    <w:p w14:paraId="69A9290F" w14:textId="77777777" w:rsidR="008D4728" w:rsidRDefault="006C145F" w:rsidP="008D4728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</w:t>
      </w:r>
    </w:p>
    <w:p w14:paraId="5A0AEDED" w14:textId="26A3816E" w:rsidR="00E146F0" w:rsidRDefault="006C145F" w:rsidP="008D4728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   </w:t>
      </w:r>
    </w:p>
    <w:p w14:paraId="3BFCC417" w14:textId="70568C24" w:rsid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Prof.ssa Rita T. Melis</w:t>
      </w:r>
    </w:p>
    <w:p w14:paraId="434B2243" w14:textId="54DFABCD" w:rsidR="00E146F0" w:rsidRPr="006C145F" w:rsidRDefault="00E146F0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(Presidente)</w:t>
      </w:r>
    </w:p>
    <w:p w14:paraId="6AFB7314" w14:textId="77777777" w:rsidR="006C145F" w:rsidRP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</w:t>
      </w:r>
    </w:p>
    <w:p w14:paraId="4B7AC678" w14:textId="77777777" w:rsidR="006C145F" w:rsidRP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94BD8F7" w14:textId="4DD88AA5" w:rsid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Prof. Paolo Emanuele Orrù</w:t>
      </w:r>
    </w:p>
    <w:p w14:paraId="074BB8EE" w14:textId="6598E43F" w:rsidR="00E146F0" w:rsidRPr="006C145F" w:rsidRDefault="00E146F0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(Componente)</w:t>
      </w:r>
    </w:p>
    <w:p w14:paraId="4E71E599" w14:textId="77777777" w:rsidR="00E146F0" w:rsidRDefault="00E146F0" w:rsidP="00E146F0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1B37B6B" w14:textId="77777777" w:rsidR="00E146F0" w:rsidRDefault="00E146F0" w:rsidP="00E146F0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0D02CF2" w14:textId="6EF3AE0E" w:rsid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8D4728">
        <w:rPr>
          <w:rFonts w:ascii="Garamond" w:eastAsia="Times New Roman" w:hAnsi="Garamond" w:cs="Times New Roman"/>
          <w:color w:val="000000"/>
          <w:lang w:eastAsia="it-IT"/>
        </w:rPr>
        <w:t>Prof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 Giacomo Deiana</w:t>
      </w:r>
    </w:p>
    <w:p w14:paraId="2DC6FAF2" w14:textId="4713C5D7" w:rsidR="00E146F0" w:rsidRPr="006C145F" w:rsidRDefault="00E146F0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(Segretario)</w:t>
      </w:r>
    </w:p>
    <w:p w14:paraId="5D591D4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</w:t>
      </w:r>
    </w:p>
    <w:p w14:paraId="3EC4ECB5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3B9B34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D931DCE" w14:textId="0C254973" w:rsidR="00E16371" w:rsidRPr="00747EC0" w:rsidRDefault="00E16371" w:rsidP="00747EC0">
      <w:pPr>
        <w:widowControl w:val="0"/>
        <w:kinsoku w:val="0"/>
        <w:overflowPunct w:val="0"/>
        <w:autoSpaceDE w:val="0"/>
        <w:autoSpaceDN w:val="0"/>
        <w:adjustRightInd w:val="0"/>
        <w:spacing w:before="5"/>
        <w:rPr>
          <w:rFonts w:ascii="Garamond" w:eastAsia="Times New Roman" w:hAnsi="Garamond" w:cs="Garamond"/>
          <w:sz w:val="20"/>
          <w:szCs w:val="20"/>
        </w:rPr>
      </w:pPr>
    </w:p>
    <w:sectPr w:rsidR="00E16371" w:rsidRPr="00747EC0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1D318" w14:textId="77777777" w:rsidR="00E13468" w:rsidRDefault="00E13468" w:rsidP="0030749D">
      <w:r>
        <w:separator/>
      </w:r>
    </w:p>
  </w:endnote>
  <w:endnote w:type="continuationSeparator" w:id="0">
    <w:p w14:paraId="2F715482" w14:textId="77777777" w:rsidR="00E13468" w:rsidRDefault="00E1346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40503050201020203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Pr="006C145F" w:rsidRDefault="009E03D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070/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e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ma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: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6C145F" w:rsidRDefault="00E13468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" fillcolor="white [3201]" stroked="f" strokeweight=".5pt">
              <v:textbox>
                <w:txbxContent>
                  <w:p w14:paraId="2451007C" w14:textId="5B3A5E34" w:rsidR="00BD5510" w:rsidRPr="006C145F" w:rsidRDefault="009E03D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C145F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Dott.ssa Alessandra Secchi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- Tel </w:t>
                    </w:r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 xml:space="preserve">+39 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>070/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6754387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>e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>ma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 w:rsidRPr="006C145F">
                      <w:rPr>
                        <w:color w:val="1F3864"/>
                        <w:sz w:val="18"/>
                        <w:szCs w:val="18"/>
                      </w:rPr>
                      <w:t>: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6C145F" w:rsidRDefault="00EE5E7A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CCBD5" w14:textId="77777777" w:rsidR="00E13468" w:rsidRDefault="00E13468" w:rsidP="0030749D">
      <w:r>
        <w:separator/>
      </w:r>
    </w:p>
  </w:footnote>
  <w:footnote w:type="continuationSeparator" w:id="0">
    <w:p w14:paraId="3ABD7CE6" w14:textId="77777777" w:rsidR="00E13468" w:rsidRDefault="00E1346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E1346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Pr="006C145F" w:rsidRDefault="00CB36D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Pr="006C145F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6C145F">
      <w:rPr>
        <w:b/>
        <w:bCs/>
        <w:color w:val="1F3864"/>
        <w:sz w:val="18"/>
        <w:szCs w:val="18"/>
      </w:rPr>
      <w:t>Dipartimento di</w:t>
    </w:r>
    <w:r w:rsidR="001060B7" w:rsidRPr="006C145F">
      <w:rPr>
        <w:b/>
        <w:bCs/>
        <w:color w:val="1F3864"/>
        <w:sz w:val="18"/>
        <w:szCs w:val="18"/>
      </w:rPr>
      <w:t xml:space="preserve"> </w:t>
    </w:r>
    <w:r w:rsidR="002F507C" w:rsidRPr="006C145F">
      <w:rPr>
        <w:b/>
        <w:bCs/>
        <w:color w:val="1F3864"/>
        <w:sz w:val="18"/>
        <w:szCs w:val="18"/>
      </w:rPr>
      <w:t>Scienze chimiche e geologiche</w:t>
    </w:r>
  </w:p>
  <w:p w14:paraId="46201D2A" w14:textId="5536F11A" w:rsidR="00BC10C0" w:rsidRPr="006C145F" w:rsidRDefault="00FB7E66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6C145F">
      <w:rPr>
        <w:color w:val="1F3864"/>
        <w:sz w:val="18"/>
        <w:szCs w:val="18"/>
      </w:rPr>
      <w:t xml:space="preserve">Direttore: Prof. </w:t>
    </w:r>
    <w:r w:rsidR="002F507C" w:rsidRPr="006C145F">
      <w:rPr>
        <w:color w:val="1F3864"/>
        <w:sz w:val="18"/>
        <w:szCs w:val="18"/>
      </w:rPr>
      <w:t>Antonio Funedda</w:t>
    </w:r>
  </w:p>
  <w:p w14:paraId="6543EF30" w14:textId="77777777" w:rsidR="00347E08" w:rsidRPr="006C145F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6C145F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6C145F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2712CF"/>
    <w:multiLevelType w:val="hybridMultilevel"/>
    <w:tmpl w:val="B92694B0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CA75420"/>
    <w:multiLevelType w:val="hybridMultilevel"/>
    <w:tmpl w:val="395E5288"/>
    <w:lvl w:ilvl="0" w:tplc="0BAE50FC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07DA"/>
    <w:rsid w:val="0007238E"/>
    <w:rsid w:val="00092276"/>
    <w:rsid w:val="000A1416"/>
    <w:rsid w:val="000A318B"/>
    <w:rsid w:val="000A6836"/>
    <w:rsid w:val="000A68E2"/>
    <w:rsid w:val="000B69A6"/>
    <w:rsid w:val="000C6289"/>
    <w:rsid w:val="000D0817"/>
    <w:rsid w:val="000D77DF"/>
    <w:rsid w:val="000E05AF"/>
    <w:rsid w:val="000E20C3"/>
    <w:rsid w:val="001060B7"/>
    <w:rsid w:val="00130B59"/>
    <w:rsid w:val="00163923"/>
    <w:rsid w:val="001813C0"/>
    <w:rsid w:val="001A58C8"/>
    <w:rsid w:val="001B32A9"/>
    <w:rsid w:val="001F5D73"/>
    <w:rsid w:val="00207233"/>
    <w:rsid w:val="002112CF"/>
    <w:rsid w:val="00215557"/>
    <w:rsid w:val="002167FB"/>
    <w:rsid w:val="0021689D"/>
    <w:rsid w:val="00241E4E"/>
    <w:rsid w:val="00246B80"/>
    <w:rsid w:val="00280E8A"/>
    <w:rsid w:val="002B1BE6"/>
    <w:rsid w:val="002C35DA"/>
    <w:rsid w:val="002D278A"/>
    <w:rsid w:val="002E28E3"/>
    <w:rsid w:val="002F0D7B"/>
    <w:rsid w:val="002F507C"/>
    <w:rsid w:val="003065BE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1914"/>
    <w:rsid w:val="00462D8D"/>
    <w:rsid w:val="004A1477"/>
    <w:rsid w:val="004B1597"/>
    <w:rsid w:val="004B7C44"/>
    <w:rsid w:val="004D04C6"/>
    <w:rsid w:val="004E061B"/>
    <w:rsid w:val="00501D79"/>
    <w:rsid w:val="005504A1"/>
    <w:rsid w:val="00554460"/>
    <w:rsid w:val="00566BF9"/>
    <w:rsid w:val="005974C5"/>
    <w:rsid w:val="00633AC1"/>
    <w:rsid w:val="006612BC"/>
    <w:rsid w:val="0068140F"/>
    <w:rsid w:val="00693477"/>
    <w:rsid w:val="00694DBA"/>
    <w:rsid w:val="006974B8"/>
    <w:rsid w:val="006A376F"/>
    <w:rsid w:val="006C145F"/>
    <w:rsid w:val="006C3DB0"/>
    <w:rsid w:val="00747EC0"/>
    <w:rsid w:val="007607CF"/>
    <w:rsid w:val="00764FCE"/>
    <w:rsid w:val="00783DF6"/>
    <w:rsid w:val="007B488C"/>
    <w:rsid w:val="007D098F"/>
    <w:rsid w:val="007E1252"/>
    <w:rsid w:val="007E2D7F"/>
    <w:rsid w:val="0080725B"/>
    <w:rsid w:val="0081328C"/>
    <w:rsid w:val="0088311F"/>
    <w:rsid w:val="008838AD"/>
    <w:rsid w:val="008A375C"/>
    <w:rsid w:val="008B1590"/>
    <w:rsid w:val="008B2DB8"/>
    <w:rsid w:val="008B6E12"/>
    <w:rsid w:val="008C5C09"/>
    <w:rsid w:val="008D4728"/>
    <w:rsid w:val="008F12F9"/>
    <w:rsid w:val="008F1486"/>
    <w:rsid w:val="008F1E54"/>
    <w:rsid w:val="008F27C3"/>
    <w:rsid w:val="00903E25"/>
    <w:rsid w:val="0091711A"/>
    <w:rsid w:val="00941BE5"/>
    <w:rsid w:val="00951C59"/>
    <w:rsid w:val="00962C6E"/>
    <w:rsid w:val="009B4A81"/>
    <w:rsid w:val="009C17E6"/>
    <w:rsid w:val="009E03DC"/>
    <w:rsid w:val="009E16F6"/>
    <w:rsid w:val="009E1926"/>
    <w:rsid w:val="009F2A67"/>
    <w:rsid w:val="00A420E0"/>
    <w:rsid w:val="00A67EF3"/>
    <w:rsid w:val="00A75007"/>
    <w:rsid w:val="00A82334"/>
    <w:rsid w:val="00A95A3D"/>
    <w:rsid w:val="00AA2D86"/>
    <w:rsid w:val="00AB43B1"/>
    <w:rsid w:val="00AC4E14"/>
    <w:rsid w:val="00AC7939"/>
    <w:rsid w:val="00AE60E0"/>
    <w:rsid w:val="00B02BDC"/>
    <w:rsid w:val="00B142E5"/>
    <w:rsid w:val="00B3450A"/>
    <w:rsid w:val="00B34770"/>
    <w:rsid w:val="00B3790B"/>
    <w:rsid w:val="00B60B01"/>
    <w:rsid w:val="00B61DCF"/>
    <w:rsid w:val="00B63278"/>
    <w:rsid w:val="00B63696"/>
    <w:rsid w:val="00B64FC7"/>
    <w:rsid w:val="00B700C1"/>
    <w:rsid w:val="00BC10C0"/>
    <w:rsid w:val="00BD5510"/>
    <w:rsid w:val="00BD5C39"/>
    <w:rsid w:val="00BE4E10"/>
    <w:rsid w:val="00BE7729"/>
    <w:rsid w:val="00C13E3C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E1556"/>
    <w:rsid w:val="00DF6E2A"/>
    <w:rsid w:val="00E012E2"/>
    <w:rsid w:val="00E1067C"/>
    <w:rsid w:val="00E133C5"/>
    <w:rsid w:val="00E13468"/>
    <w:rsid w:val="00E146F0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E5E7A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  <w:rsid w:val="00FC7A4C"/>
    <w:rsid w:val="00FE3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7B48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510</Words>
  <Characters>2911</Characters>
  <Application>Microsoft Office Word</Application>
  <DocSecurity>0</DocSecurity>
  <Lines>24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</vt:i4>
      </vt:variant>
    </vt:vector>
  </HeadingPairs>
  <TitlesOfParts>
    <vt:vector size="2" baseType="lpstr">
      <vt:lpstr/>
      <vt:lpstr>/Università degli Studi di Cagliari</vt:lpstr>
    </vt:vector>
  </TitlesOfParts>
  <Company/>
  <LinksUpToDate>false</LinksUpToDate>
  <CharactersWithSpaces>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Rita Teresa Melis</cp:lastModifiedBy>
  <cp:revision>13</cp:revision>
  <cp:lastPrinted>2022-03-10T11:01:00Z</cp:lastPrinted>
  <dcterms:created xsi:type="dcterms:W3CDTF">2022-07-28T20:56:00Z</dcterms:created>
  <dcterms:modified xsi:type="dcterms:W3CDTF">2022-08-02T06:53:00Z</dcterms:modified>
</cp:coreProperties>
</file>