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719B" w:rsidRPr="00BA7D2D" w:rsidRDefault="0025719B" w:rsidP="00BA7D2D">
      <w:pPr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r w:rsidRPr="00BA7D2D">
        <w:rPr>
          <w:rFonts w:ascii="Times New Roman" w:hAnsi="Times New Roman" w:cs="Times New Roman"/>
          <w:b/>
          <w:i/>
          <w:iCs/>
          <w:sz w:val="28"/>
          <w:szCs w:val="28"/>
        </w:rPr>
        <w:t>EDUCARE E FORMARE NEL CICLO DI VITA. ISTITUZIONI, CONTESTI E RELAZIONI</w:t>
      </w:r>
      <w:r w:rsidR="009E311D" w:rsidRPr="00BA7D2D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NELL’ESPERIENZA DEI CPIA</w:t>
      </w:r>
    </w:p>
    <w:p w:rsidR="00891705" w:rsidRDefault="000D2AA2" w:rsidP="00BA7D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INCONTRO FORMATIVO DEL 18 NOVEMBRE 2022</w:t>
      </w:r>
      <w:r w:rsidR="00BA7D2D">
        <w:rPr>
          <w:rFonts w:ascii="Times New Roman" w:hAnsi="Times New Roman" w:cs="Times New Roman"/>
          <w:b/>
          <w:sz w:val="28"/>
          <w:szCs w:val="28"/>
        </w:rPr>
        <w:t>, AULA 8A</w:t>
      </w:r>
    </w:p>
    <w:p w:rsidR="00BA7D2D" w:rsidRDefault="00BA7D2D" w:rsidP="00BA7D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CORSI DI</w:t>
      </w:r>
    </w:p>
    <w:p w:rsidR="00BA7D2D" w:rsidRDefault="00BA7D2D" w:rsidP="00BA7D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PEDAGOGIA DEL CICLO DI VITA E DEGLI ADULTI</w:t>
      </w:r>
    </w:p>
    <w:p w:rsidR="00BA7D2D" w:rsidRPr="00BA7D2D" w:rsidRDefault="00BA7D2D" w:rsidP="00BA7D2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PEDAGOGIA DELLE RELAZIONI EDUCATIVE</w:t>
      </w:r>
    </w:p>
    <w:p w:rsidR="000D2AA2" w:rsidRPr="00BA7D2D" w:rsidRDefault="000D2AA2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0D2AA2" w:rsidRPr="00BA7D2D" w:rsidRDefault="000D2AA2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 xml:space="preserve">Ore 10:50 </w:t>
      </w:r>
    </w:p>
    <w:p w:rsidR="000D2AA2" w:rsidRPr="00BA7D2D" w:rsidRDefault="000D2AA2" w:rsidP="00BA7D2D">
      <w:p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 xml:space="preserve">Prof.ssa Claudia Secci: </w:t>
      </w:r>
      <w:r w:rsidR="00BA7D2D">
        <w:rPr>
          <w:rFonts w:ascii="Times New Roman" w:hAnsi="Times New Roman" w:cs="Times New Roman"/>
          <w:sz w:val="28"/>
          <w:szCs w:val="28"/>
        </w:rPr>
        <w:t>I</w:t>
      </w:r>
      <w:r w:rsidRPr="00BA7D2D">
        <w:rPr>
          <w:rFonts w:ascii="Times New Roman" w:hAnsi="Times New Roman" w:cs="Times New Roman"/>
          <w:sz w:val="28"/>
          <w:szCs w:val="28"/>
        </w:rPr>
        <w:t>ntroduzione dei lavori.</w:t>
      </w:r>
    </w:p>
    <w:p w:rsidR="000D2AA2" w:rsidRPr="00BA7D2D" w:rsidRDefault="000D2AA2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Ore 11:15</w:t>
      </w:r>
    </w:p>
    <w:p w:rsidR="000D2AA2" w:rsidRPr="00BA7D2D" w:rsidRDefault="000D2AA2" w:rsidP="00BA7D2D">
      <w:p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b/>
          <w:bCs/>
          <w:sz w:val="28"/>
          <w:szCs w:val="28"/>
        </w:rPr>
        <w:t>Prof. Giuseppe Ennas</w:t>
      </w:r>
      <w:r w:rsidRPr="00BA7D2D">
        <w:rPr>
          <w:rFonts w:ascii="Times New Roman" w:hAnsi="Times New Roman" w:cs="Times New Roman"/>
          <w:sz w:val="28"/>
          <w:szCs w:val="28"/>
        </w:rPr>
        <w:t>: Illustrazione dell’assetto istituzionale-organizzativo del CPIA:</w:t>
      </w:r>
    </w:p>
    <w:p w:rsidR="000D2AA2" w:rsidRPr="00BA7D2D" w:rsidRDefault="000D2AA2" w:rsidP="00BA7D2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>Cenni storici relativi all’istruzione degli adulti;</w:t>
      </w:r>
    </w:p>
    <w:p w:rsidR="000D2AA2" w:rsidRPr="00BA7D2D" w:rsidRDefault="000D2AA2" w:rsidP="00BA7D2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7D2D">
        <w:rPr>
          <w:rFonts w:ascii="Times New Roman" w:hAnsi="Times New Roman" w:cs="Times New Roman"/>
          <w:sz w:val="28"/>
          <w:szCs w:val="28"/>
        </w:rPr>
        <w:t>Cpia</w:t>
      </w:r>
      <w:proofErr w:type="spellEnd"/>
      <w:r w:rsidRPr="00BA7D2D">
        <w:rPr>
          <w:rFonts w:ascii="Times New Roman" w:hAnsi="Times New Roman" w:cs="Times New Roman"/>
          <w:sz w:val="28"/>
          <w:szCs w:val="28"/>
        </w:rPr>
        <w:t xml:space="preserve"> e la Rete territoriale di servizio;</w:t>
      </w:r>
    </w:p>
    <w:p w:rsidR="000D2AA2" w:rsidRPr="00BA7D2D" w:rsidRDefault="000D2AA2" w:rsidP="00BA7D2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A7D2D">
        <w:rPr>
          <w:rFonts w:ascii="Times New Roman" w:hAnsi="Times New Roman" w:cs="Times New Roman"/>
          <w:sz w:val="28"/>
          <w:szCs w:val="28"/>
        </w:rPr>
        <w:t>Cpia</w:t>
      </w:r>
      <w:proofErr w:type="spellEnd"/>
      <w:r w:rsidRPr="00BA7D2D">
        <w:rPr>
          <w:rFonts w:ascii="Times New Roman" w:hAnsi="Times New Roman" w:cs="Times New Roman"/>
          <w:sz w:val="28"/>
          <w:szCs w:val="28"/>
        </w:rPr>
        <w:t xml:space="preserve"> e la Rete per l’apprendimento permanente.</w:t>
      </w:r>
    </w:p>
    <w:p w:rsidR="000D2AA2" w:rsidRPr="00BA7D2D" w:rsidRDefault="000D2AA2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Ore 11:45</w:t>
      </w:r>
    </w:p>
    <w:p w:rsidR="000D2AA2" w:rsidRPr="00BA7D2D" w:rsidRDefault="0025719B" w:rsidP="00BA7D2D">
      <w:p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b/>
          <w:bCs/>
          <w:sz w:val="28"/>
          <w:szCs w:val="28"/>
        </w:rPr>
        <w:t>Prof</w:t>
      </w:r>
      <w:r w:rsidR="000D2AA2" w:rsidRPr="00BA7D2D">
        <w:rPr>
          <w:rFonts w:ascii="Times New Roman" w:hAnsi="Times New Roman" w:cs="Times New Roman"/>
          <w:b/>
          <w:bCs/>
          <w:sz w:val="28"/>
          <w:szCs w:val="28"/>
        </w:rPr>
        <w:t xml:space="preserve">.ssa </w:t>
      </w:r>
      <w:proofErr w:type="spellStart"/>
      <w:r w:rsidR="000D2AA2" w:rsidRPr="00BA7D2D">
        <w:rPr>
          <w:rFonts w:ascii="Times New Roman" w:hAnsi="Times New Roman" w:cs="Times New Roman"/>
          <w:b/>
          <w:bCs/>
          <w:sz w:val="28"/>
          <w:szCs w:val="28"/>
        </w:rPr>
        <w:t>Ca</w:t>
      </w:r>
      <w:r w:rsidR="00871A6A" w:rsidRPr="00BA7D2D">
        <w:rPr>
          <w:rFonts w:ascii="Times New Roman" w:hAnsi="Times New Roman" w:cs="Times New Roman"/>
          <w:b/>
          <w:bCs/>
          <w:sz w:val="28"/>
          <w:szCs w:val="28"/>
        </w:rPr>
        <w:t>rmensita</w:t>
      </w:r>
      <w:proofErr w:type="spellEnd"/>
      <w:r w:rsidR="00871A6A" w:rsidRPr="00BA7D2D">
        <w:rPr>
          <w:rFonts w:ascii="Times New Roman" w:hAnsi="Times New Roman" w:cs="Times New Roman"/>
          <w:b/>
          <w:bCs/>
          <w:sz w:val="28"/>
          <w:szCs w:val="28"/>
        </w:rPr>
        <w:t xml:space="preserve"> Feltrin</w:t>
      </w:r>
      <w:r w:rsidR="00871A6A" w:rsidRPr="00BA7D2D">
        <w:rPr>
          <w:rFonts w:ascii="Times New Roman" w:hAnsi="Times New Roman" w:cs="Times New Roman"/>
          <w:sz w:val="28"/>
          <w:szCs w:val="28"/>
        </w:rPr>
        <w:t>:</w:t>
      </w:r>
      <w:bookmarkStart w:id="0" w:name="_GoBack"/>
      <w:bookmarkEnd w:id="0"/>
    </w:p>
    <w:p w:rsidR="00871A6A" w:rsidRPr="00BA7D2D" w:rsidRDefault="00871A6A" w:rsidP="00BA7D2D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 xml:space="preserve">Gli studenti del </w:t>
      </w:r>
      <w:proofErr w:type="spellStart"/>
      <w:r w:rsidRPr="00BA7D2D">
        <w:rPr>
          <w:rFonts w:ascii="Times New Roman" w:hAnsi="Times New Roman" w:cs="Times New Roman"/>
          <w:sz w:val="28"/>
          <w:szCs w:val="28"/>
        </w:rPr>
        <w:t>Cpia</w:t>
      </w:r>
      <w:proofErr w:type="spellEnd"/>
      <w:r w:rsidRPr="00BA7D2D">
        <w:rPr>
          <w:rFonts w:ascii="Times New Roman" w:hAnsi="Times New Roman" w:cs="Times New Roman"/>
          <w:sz w:val="28"/>
          <w:szCs w:val="28"/>
        </w:rPr>
        <w:t>;</w:t>
      </w:r>
    </w:p>
    <w:p w:rsidR="00871A6A" w:rsidRPr="00BA7D2D" w:rsidRDefault="00871A6A" w:rsidP="00BA7D2D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 xml:space="preserve">Organizzazione didattica nel </w:t>
      </w:r>
      <w:proofErr w:type="spellStart"/>
      <w:r w:rsidRPr="00BA7D2D">
        <w:rPr>
          <w:rFonts w:ascii="Times New Roman" w:hAnsi="Times New Roman" w:cs="Times New Roman"/>
          <w:sz w:val="28"/>
          <w:szCs w:val="28"/>
        </w:rPr>
        <w:t>Cpia</w:t>
      </w:r>
      <w:proofErr w:type="spellEnd"/>
      <w:r w:rsidRPr="00BA7D2D">
        <w:rPr>
          <w:rFonts w:ascii="Times New Roman" w:hAnsi="Times New Roman" w:cs="Times New Roman"/>
          <w:sz w:val="28"/>
          <w:szCs w:val="28"/>
        </w:rPr>
        <w:t>;</w:t>
      </w:r>
    </w:p>
    <w:p w:rsidR="00871A6A" w:rsidRPr="00BA7D2D" w:rsidRDefault="00871A6A" w:rsidP="00BA7D2D">
      <w:pPr>
        <w:pStyle w:val="Paragrafoelenco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>Educazione e formazione degli adulti e dei giovani adulti per l’esercizio della cittadinanza.</w:t>
      </w:r>
    </w:p>
    <w:p w:rsidR="00871A6A" w:rsidRPr="00BA7D2D" w:rsidRDefault="00871A6A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Ore 12:10</w:t>
      </w:r>
    </w:p>
    <w:p w:rsidR="00871A6A" w:rsidRPr="00BA7D2D" w:rsidRDefault="00871A6A" w:rsidP="00BA7D2D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 xml:space="preserve">Pausa </w:t>
      </w:r>
    </w:p>
    <w:p w:rsidR="00871A6A" w:rsidRPr="00BA7D2D" w:rsidRDefault="00871A6A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Ore 12:20</w:t>
      </w:r>
    </w:p>
    <w:p w:rsidR="00871A6A" w:rsidRPr="00BA7D2D" w:rsidRDefault="00871A6A" w:rsidP="00BA7D2D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 xml:space="preserve">Dibattito </w:t>
      </w:r>
    </w:p>
    <w:p w:rsidR="00871A6A" w:rsidRPr="00BA7D2D" w:rsidRDefault="00871A6A" w:rsidP="00BA7D2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b/>
          <w:sz w:val="28"/>
          <w:szCs w:val="28"/>
        </w:rPr>
        <w:t>Ore: 13:</w:t>
      </w:r>
      <w:r w:rsidR="0025719B" w:rsidRPr="00BA7D2D">
        <w:rPr>
          <w:rFonts w:ascii="Times New Roman" w:hAnsi="Times New Roman" w:cs="Times New Roman"/>
          <w:b/>
          <w:sz w:val="28"/>
          <w:szCs w:val="28"/>
        </w:rPr>
        <w:t>10</w:t>
      </w:r>
    </w:p>
    <w:p w:rsidR="00871A6A" w:rsidRPr="00BA7D2D" w:rsidRDefault="00871A6A" w:rsidP="00BA7D2D">
      <w:pPr>
        <w:pStyle w:val="Paragrafoelenco"/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A7D2D">
        <w:rPr>
          <w:rFonts w:ascii="Times New Roman" w:hAnsi="Times New Roman" w:cs="Times New Roman"/>
          <w:sz w:val="28"/>
          <w:szCs w:val="28"/>
        </w:rPr>
        <w:t>Chiusura dei lavori</w:t>
      </w:r>
    </w:p>
    <w:p w:rsidR="000D2AA2" w:rsidRPr="00BA7D2D" w:rsidRDefault="000D2AA2" w:rsidP="00BA7D2D">
      <w:pPr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0D2AA2" w:rsidRPr="00BA7D2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63A2CA4"/>
    <w:multiLevelType w:val="hybridMultilevel"/>
    <w:tmpl w:val="8F16C14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8F0DA4"/>
    <w:multiLevelType w:val="hybridMultilevel"/>
    <w:tmpl w:val="4F9474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4625D0"/>
    <w:multiLevelType w:val="hybridMultilevel"/>
    <w:tmpl w:val="C2026E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2AA2"/>
    <w:rsid w:val="000D2AA2"/>
    <w:rsid w:val="0025719B"/>
    <w:rsid w:val="00871A6A"/>
    <w:rsid w:val="00891705"/>
    <w:rsid w:val="009E311D"/>
    <w:rsid w:val="00BA7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0DDE6"/>
  <w15:chartTrackingRefBased/>
  <w15:docId w15:val="{C59CD074-90E5-4218-83DF-7AB8BB8E0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D2A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Carmensita</dc:creator>
  <cp:keywords/>
  <dc:description/>
  <cp:lastModifiedBy>Claudia Secci</cp:lastModifiedBy>
  <cp:revision>2</cp:revision>
  <dcterms:created xsi:type="dcterms:W3CDTF">2022-11-14T23:16:00Z</dcterms:created>
  <dcterms:modified xsi:type="dcterms:W3CDTF">2022-11-14T23:16:00Z</dcterms:modified>
</cp:coreProperties>
</file>