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0CABE7E7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0863C8">
        <w:rPr>
          <w:b/>
          <w:bCs/>
          <w:sz w:val="22"/>
          <w:szCs w:val="22"/>
          <w:lang w:val="it-IT"/>
        </w:rPr>
        <w:t>7</w:t>
      </w:r>
      <w:r w:rsidR="00893B44" w:rsidRPr="00681A7F">
        <w:rPr>
          <w:b/>
          <w:bCs/>
          <w:sz w:val="22"/>
          <w:szCs w:val="22"/>
          <w:lang w:val="it-IT"/>
        </w:rPr>
        <w:t>_2022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70B35588" w14:textId="61FFBC34" w:rsidR="003D4C96" w:rsidRPr="003D4C96" w:rsidRDefault="003D4C96" w:rsidP="003D4C96">
      <w:pPr>
        <w:rPr>
          <w:sz w:val="22"/>
          <w:szCs w:val="22"/>
        </w:rPr>
      </w:pPr>
      <w:r w:rsidRPr="003D4C96">
        <w:rPr>
          <w:sz w:val="22"/>
          <w:szCs w:val="22"/>
        </w:rPr>
        <w:t xml:space="preserve">Per il conferimento di un contratto di lavoro autonomo </w:t>
      </w:r>
      <w:r w:rsidR="00B36FE6" w:rsidRPr="003D4C96">
        <w:rPr>
          <w:sz w:val="22"/>
          <w:szCs w:val="22"/>
        </w:rPr>
        <w:t>nell ‘ambito</w:t>
      </w:r>
      <w:r w:rsidRPr="003D4C96">
        <w:rPr>
          <w:sz w:val="22"/>
          <w:szCs w:val="22"/>
        </w:rPr>
        <w:t xml:space="preserve"> del progetto RINOVA - Risanamento</w:t>
      </w:r>
    </w:p>
    <w:p w14:paraId="2AE54828" w14:textId="77777777" w:rsidR="003D4C96" w:rsidRPr="003D4C96" w:rsidRDefault="003D4C96" w:rsidP="003D4C96">
      <w:pPr>
        <w:rPr>
          <w:sz w:val="22"/>
          <w:szCs w:val="22"/>
        </w:rPr>
      </w:pPr>
      <w:r w:rsidRPr="003D4C96">
        <w:rPr>
          <w:sz w:val="22"/>
          <w:szCs w:val="22"/>
        </w:rPr>
        <w:t>Ambientale, nuova occupazione e valorizzazione del territorio a TATAOUINE per Attività didattica, didattica</w:t>
      </w:r>
    </w:p>
    <w:p w14:paraId="390DE2D9" w14:textId="77777777" w:rsidR="003D4C96" w:rsidRPr="003D4C96" w:rsidRDefault="003D4C96" w:rsidP="003D4C96">
      <w:pPr>
        <w:rPr>
          <w:sz w:val="22"/>
          <w:szCs w:val="22"/>
        </w:rPr>
      </w:pPr>
      <w:r w:rsidRPr="003D4C96">
        <w:rPr>
          <w:sz w:val="22"/>
          <w:szCs w:val="22"/>
        </w:rPr>
        <w:t>assistita, tutoraggio, traduzione e interpretazione da Arabo a Italiano e viceversa.</w:t>
      </w:r>
    </w:p>
    <w:p w14:paraId="12970592" w14:textId="77777777" w:rsidR="003D4C96" w:rsidRDefault="003D4C96" w:rsidP="003D4C96">
      <w:pPr>
        <w:rPr>
          <w:sz w:val="22"/>
          <w:szCs w:val="22"/>
        </w:rPr>
      </w:pPr>
      <w:r w:rsidRPr="003D4C96">
        <w:rPr>
          <w:sz w:val="22"/>
          <w:szCs w:val="22"/>
        </w:rPr>
        <w:t xml:space="preserve">Responsabile Scientifico </w:t>
      </w:r>
      <w:r w:rsidRPr="003D4C96">
        <w:rPr>
          <w:b/>
          <w:bCs/>
          <w:sz w:val="22"/>
          <w:szCs w:val="22"/>
        </w:rPr>
        <w:t>Prof. Antonio Funedda</w:t>
      </w: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attività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1548</Words>
  <Characters>12138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13659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5</cp:revision>
  <cp:lastPrinted>2019-06-06T07:08:00Z</cp:lastPrinted>
  <dcterms:created xsi:type="dcterms:W3CDTF">2022-12-28T13:53:00Z</dcterms:created>
  <dcterms:modified xsi:type="dcterms:W3CDTF">2022-12-28T13:56:00Z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