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0ECC70" w14:textId="77777777" w:rsidR="00BE3C6E" w:rsidRPr="00BE3C6E" w:rsidRDefault="00E66885" w:rsidP="00BE3C6E">
      <w:pPr>
        <w:pStyle w:val="Default"/>
        <w:jc w:val="both"/>
        <w:rPr>
          <w:i/>
          <w:iCs/>
          <w:spacing w:val="-3"/>
        </w:rPr>
      </w:pPr>
      <w:r w:rsidRPr="006D5D5A">
        <w:rPr>
          <w:i/>
          <w:iCs/>
          <w:spacing w:val="-3"/>
        </w:rPr>
        <w:t xml:space="preserve">Verbali della Commissione per la valutazione relativa al </w:t>
      </w:r>
      <w:r w:rsidRPr="00BE3C6E">
        <w:rPr>
          <w:i/>
          <w:iCs/>
          <w:spacing w:val="-3"/>
        </w:rPr>
        <w:t xml:space="preserve">bando n. </w:t>
      </w:r>
      <w:r w:rsidR="00BE3C6E" w:rsidRPr="00BE3C6E">
        <w:rPr>
          <w:i/>
          <w:iCs/>
          <w:spacing w:val="-3"/>
        </w:rPr>
        <w:t>7</w:t>
      </w:r>
      <w:r w:rsidRPr="00BE3C6E">
        <w:rPr>
          <w:i/>
          <w:iCs/>
          <w:spacing w:val="-3"/>
        </w:rPr>
        <w:t xml:space="preserve">-2022 per il conferimento di un contratto di lavoro autonomo nell'ambito </w:t>
      </w:r>
      <w:r w:rsidR="00BE3C6E" w:rsidRPr="00BE3C6E">
        <w:rPr>
          <w:i/>
          <w:iCs/>
          <w:spacing w:val="-3"/>
        </w:rPr>
        <w:t xml:space="preserve">del progetto RINOVA - Risanamento Ambientale, nuova occupazione e valorizzazione del territorio a TATAOUINE per Attività didattica, didattica assistita, tutoraggio, traduzione e interpretazione da Arabo a Italiano e viceversa. </w:t>
      </w:r>
    </w:p>
    <w:p w14:paraId="7883C2A2" w14:textId="53AD4D17" w:rsidR="00E66885" w:rsidRPr="006D5D5A" w:rsidRDefault="00BE3C6E" w:rsidP="00BE3C6E">
      <w:pPr>
        <w:pStyle w:val="Default"/>
        <w:jc w:val="both"/>
        <w:rPr>
          <w:rFonts w:ascii="Arial" w:hAnsi="Arial" w:cs="Arial"/>
          <w:i/>
          <w:iCs/>
          <w:sz w:val="22"/>
          <w:szCs w:val="22"/>
        </w:rPr>
      </w:pPr>
      <w:r w:rsidRPr="00BE3C6E">
        <w:rPr>
          <w:i/>
          <w:iCs/>
          <w:spacing w:val="-3"/>
        </w:rPr>
        <w:t xml:space="preserve">Responsabile Scientifico Prof. Antonio Funedda </w:t>
      </w:r>
      <w:bookmarkStart w:id="0" w:name="_Hlk120732644"/>
      <w:r w:rsidR="00B07641">
        <w:rPr>
          <w:i/>
          <w:iCs/>
          <w:spacing w:val="-3"/>
        </w:rPr>
        <w:t xml:space="preserve">rep. n. 1052/2022 </w:t>
      </w:r>
      <w:r w:rsidR="006D5D5A" w:rsidRPr="00BE3C6E">
        <w:rPr>
          <w:i/>
          <w:iCs/>
          <w:spacing w:val="-3"/>
        </w:rPr>
        <w:t xml:space="preserve">e pubblicato in data </w:t>
      </w:r>
      <w:r w:rsidRPr="00BE3C6E">
        <w:rPr>
          <w:i/>
          <w:iCs/>
          <w:spacing w:val="-3"/>
        </w:rPr>
        <w:t>28/12/</w:t>
      </w:r>
      <w:r w:rsidR="006D5D5A" w:rsidRPr="00BE3C6E">
        <w:rPr>
          <w:i/>
          <w:iCs/>
          <w:spacing w:val="-3"/>
        </w:rPr>
        <w:t>2022</w:t>
      </w:r>
      <w:bookmarkEnd w:id="0"/>
      <w:r w:rsidR="00E66885" w:rsidRPr="00BE3C6E">
        <w:rPr>
          <w:rFonts w:ascii="Arial" w:hAnsi="Arial" w:cs="Arial"/>
          <w:i/>
          <w:iCs/>
          <w:sz w:val="22"/>
          <w:szCs w:val="22"/>
        </w:rPr>
        <w:t>.</w:t>
      </w:r>
    </w:p>
    <w:p w14:paraId="71CEBA02" w14:textId="77777777" w:rsidR="00E66885" w:rsidRPr="00346BEC" w:rsidRDefault="00E66885" w:rsidP="00E66885">
      <w:pPr>
        <w:spacing w:line="276" w:lineRule="auto"/>
        <w:rPr>
          <w:rFonts w:ascii="Arial" w:hAnsi="Arial" w:cs="Arial"/>
          <w:sz w:val="22"/>
          <w:szCs w:val="22"/>
        </w:rPr>
      </w:pPr>
    </w:p>
    <w:p w14:paraId="22C2D3FE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  <w:b/>
          <w:u w:val="single"/>
        </w:rPr>
      </w:pPr>
      <w:r w:rsidRPr="006D5D5A">
        <w:rPr>
          <w:rFonts w:ascii="Times New Roman" w:hAnsi="Times New Roman" w:cs="Times New Roman"/>
          <w:b/>
          <w:u w:val="single"/>
        </w:rPr>
        <w:t>Primo Verbale: valutazione dei titoli</w:t>
      </w:r>
    </w:p>
    <w:p w14:paraId="274B7517" w14:textId="718B9562" w:rsidR="00E66885" w:rsidRPr="006D5D5A" w:rsidRDefault="00E66885" w:rsidP="006D5D5A">
      <w:pPr>
        <w:spacing w:line="276" w:lineRule="auto"/>
        <w:jc w:val="right"/>
        <w:rPr>
          <w:rFonts w:ascii="Times New Roman" w:hAnsi="Times New Roman" w:cs="Times New Roman"/>
        </w:rPr>
      </w:pPr>
      <w:r w:rsidRPr="00240C6A">
        <w:rPr>
          <w:rFonts w:ascii="Times New Roman" w:hAnsi="Times New Roman" w:cs="Times New Roman"/>
        </w:rPr>
        <w:t xml:space="preserve">Cagliari </w:t>
      </w:r>
      <w:r w:rsidR="00BE3C6E" w:rsidRPr="00240C6A">
        <w:rPr>
          <w:rFonts w:ascii="Times New Roman" w:hAnsi="Times New Roman" w:cs="Times New Roman"/>
        </w:rPr>
        <w:t>24</w:t>
      </w:r>
      <w:r w:rsidRPr="00240C6A">
        <w:rPr>
          <w:rFonts w:ascii="Times New Roman" w:hAnsi="Times New Roman" w:cs="Times New Roman"/>
        </w:rPr>
        <w:t>/</w:t>
      </w:r>
      <w:r w:rsidR="00BE3C6E" w:rsidRPr="00240C6A">
        <w:rPr>
          <w:rFonts w:ascii="Times New Roman" w:hAnsi="Times New Roman" w:cs="Times New Roman"/>
        </w:rPr>
        <w:t>01</w:t>
      </w:r>
      <w:r w:rsidRPr="00240C6A">
        <w:rPr>
          <w:rFonts w:ascii="Times New Roman" w:hAnsi="Times New Roman" w:cs="Times New Roman"/>
        </w:rPr>
        <w:t>/202</w:t>
      </w:r>
      <w:r w:rsidR="00213508" w:rsidRPr="00240C6A">
        <w:rPr>
          <w:rFonts w:ascii="Times New Roman" w:hAnsi="Times New Roman" w:cs="Times New Roman"/>
        </w:rPr>
        <w:t>2</w:t>
      </w:r>
    </w:p>
    <w:p w14:paraId="14D7C794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</w:p>
    <w:p w14:paraId="3D5F66F5" w14:textId="77777777" w:rsidR="00BE3C6E" w:rsidRPr="00BE3C6E" w:rsidRDefault="00E66885" w:rsidP="00BE3C6E">
      <w:pPr>
        <w:spacing w:line="276" w:lineRule="auto"/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 xml:space="preserve">In data odierna, alle ore </w:t>
      </w:r>
      <w:r w:rsidR="00213508">
        <w:rPr>
          <w:rFonts w:ascii="Times New Roman" w:hAnsi="Times New Roman" w:cs="Times New Roman"/>
        </w:rPr>
        <w:t>14</w:t>
      </w:r>
      <w:r w:rsidRPr="006D5D5A">
        <w:rPr>
          <w:rFonts w:ascii="Times New Roman" w:hAnsi="Times New Roman" w:cs="Times New Roman"/>
        </w:rPr>
        <w:t>:</w:t>
      </w:r>
      <w:r w:rsidR="008515E4">
        <w:rPr>
          <w:rFonts w:ascii="Times New Roman" w:hAnsi="Times New Roman" w:cs="Times New Roman"/>
        </w:rPr>
        <w:t>3</w:t>
      </w:r>
      <w:r w:rsidRPr="006D5D5A">
        <w:rPr>
          <w:rFonts w:ascii="Times New Roman" w:hAnsi="Times New Roman" w:cs="Times New Roman"/>
        </w:rPr>
        <w:t xml:space="preserve">0, presso l’aula cartografia del Dipartimento di Scienze Chimiche  e Geologiche (blocco A-Monserrato), si è riunita la commissione giudicatrice per la valutazione relativa al bando per il conferimento di un contratto di lavoro autonomo nell'ambito </w:t>
      </w:r>
      <w:r w:rsidR="00BE3C6E" w:rsidRPr="00BE3C6E">
        <w:rPr>
          <w:rFonts w:ascii="Times New Roman" w:hAnsi="Times New Roman" w:cs="Times New Roman"/>
        </w:rPr>
        <w:t xml:space="preserve">del progetto RINOVA - Risanamento Ambientale, nuova occupazione e valorizzazione del territorio a TATAOUINE per Attività didattica, didattica assistita, tutoraggio, traduzione e interpretazione da Arabo a Italiano e viceversa. </w:t>
      </w:r>
    </w:p>
    <w:p w14:paraId="35103289" w14:textId="0E8D2F93" w:rsidR="00E66885" w:rsidRPr="006D5D5A" w:rsidRDefault="00BE3C6E" w:rsidP="00BE3C6E">
      <w:pPr>
        <w:spacing w:line="276" w:lineRule="auto"/>
        <w:jc w:val="both"/>
        <w:rPr>
          <w:rFonts w:ascii="Times New Roman" w:hAnsi="Times New Roman" w:cs="Times New Roman"/>
        </w:rPr>
      </w:pPr>
      <w:r w:rsidRPr="00BE3C6E">
        <w:rPr>
          <w:rFonts w:ascii="Times New Roman" w:hAnsi="Times New Roman" w:cs="Times New Roman"/>
        </w:rPr>
        <w:t>Responsabile Scientifico Prof. Antonio Funedda approvato dal Consiglio di Dipartimento in data 09/12/2022 con delibera n.22, e pubblicato in data 28/12/2022.</w:t>
      </w:r>
    </w:p>
    <w:p w14:paraId="496F8D55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</w:p>
    <w:p w14:paraId="578DCE5E" w14:textId="4D2EB976" w:rsidR="00E66885" w:rsidRPr="006D5D5A" w:rsidRDefault="00E66885" w:rsidP="006D5D5A">
      <w:pPr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 xml:space="preserve">La Commissione Giudicatrice, nominata dal Direttore del Dipartimento con Disposizione n. </w:t>
      </w:r>
      <w:r w:rsidR="00240C6A">
        <w:rPr>
          <w:rFonts w:ascii="Times New Roman" w:hAnsi="Times New Roman" w:cs="Times New Roman"/>
        </w:rPr>
        <w:t>6/2023 del 12/01/2023</w:t>
      </w:r>
      <w:r w:rsidRPr="006D5D5A">
        <w:rPr>
          <w:rFonts w:ascii="Times New Roman" w:hAnsi="Times New Roman" w:cs="Times New Roman"/>
        </w:rPr>
        <w:t>, è composta dal Prof. Antonio Funedda</w:t>
      </w:r>
      <w:r w:rsidR="006D5D5A">
        <w:rPr>
          <w:rFonts w:ascii="Times New Roman" w:hAnsi="Times New Roman" w:cs="Times New Roman"/>
        </w:rPr>
        <w:t>,</w:t>
      </w:r>
      <w:r w:rsidRPr="006D5D5A">
        <w:rPr>
          <w:rFonts w:ascii="Times New Roman" w:hAnsi="Times New Roman" w:cs="Times New Roman"/>
        </w:rPr>
        <w:t xml:space="preserve"> dalla Prof.ssa Stefania Da Pelo</w:t>
      </w:r>
      <w:r w:rsidR="006D5D5A">
        <w:rPr>
          <w:rFonts w:ascii="Times New Roman" w:hAnsi="Times New Roman" w:cs="Times New Roman"/>
        </w:rPr>
        <w:t xml:space="preserve"> e dal Prof. </w:t>
      </w:r>
      <w:r w:rsidR="00D55425">
        <w:rPr>
          <w:rFonts w:ascii="Times New Roman" w:hAnsi="Times New Roman" w:cs="Times New Roman"/>
        </w:rPr>
        <w:t>Antonio Coppola</w:t>
      </w:r>
      <w:r w:rsidRPr="006D5D5A">
        <w:rPr>
          <w:rFonts w:ascii="Times New Roman" w:hAnsi="Times New Roman" w:cs="Times New Roman"/>
        </w:rPr>
        <w:t xml:space="preserve">. </w:t>
      </w:r>
      <w:r w:rsidR="006D5D5A">
        <w:rPr>
          <w:rFonts w:ascii="Times New Roman" w:hAnsi="Times New Roman" w:cs="Times New Roman"/>
        </w:rPr>
        <w:t>Svolge le funzioni di</w:t>
      </w:r>
      <w:r w:rsidRPr="006D5D5A">
        <w:rPr>
          <w:rFonts w:ascii="Times New Roman" w:hAnsi="Times New Roman" w:cs="Times New Roman"/>
        </w:rPr>
        <w:t xml:space="preserve"> Presidente </w:t>
      </w:r>
      <w:r w:rsidR="006D5D5A">
        <w:rPr>
          <w:rFonts w:ascii="Times New Roman" w:hAnsi="Times New Roman" w:cs="Times New Roman"/>
        </w:rPr>
        <w:t>il Prof. Antonio Funedda</w:t>
      </w:r>
      <w:r w:rsidRPr="006D5D5A">
        <w:rPr>
          <w:rFonts w:ascii="Times New Roman" w:hAnsi="Times New Roman" w:cs="Times New Roman"/>
        </w:rPr>
        <w:t xml:space="preserve"> e da segretario verbalizzante </w:t>
      </w:r>
      <w:r w:rsidR="00D55425">
        <w:rPr>
          <w:rFonts w:ascii="Times New Roman" w:hAnsi="Times New Roman" w:cs="Times New Roman"/>
        </w:rPr>
        <w:t xml:space="preserve">la Prof.ssa </w:t>
      </w:r>
      <w:r w:rsidR="00240C6A">
        <w:rPr>
          <w:rFonts w:ascii="Times New Roman" w:hAnsi="Times New Roman" w:cs="Times New Roman"/>
        </w:rPr>
        <w:t xml:space="preserve">Stefania </w:t>
      </w:r>
      <w:r w:rsidR="00D55425">
        <w:rPr>
          <w:rFonts w:ascii="Times New Roman" w:hAnsi="Times New Roman" w:cs="Times New Roman"/>
        </w:rPr>
        <w:t>Da Pelo</w:t>
      </w:r>
      <w:r w:rsidRPr="006D5D5A">
        <w:rPr>
          <w:rFonts w:ascii="Times New Roman" w:hAnsi="Times New Roman" w:cs="Times New Roman"/>
        </w:rPr>
        <w:t>.</w:t>
      </w:r>
    </w:p>
    <w:p w14:paraId="7632D9D7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</w:p>
    <w:p w14:paraId="17DC0A50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>La Commissione esamina l’unica domanda pervenuta e constata che non sono presenti domande provenienti da risorse interne (Art. 5. a, circolare prot. 147808 del 11/08/2017).</w:t>
      </w:r>
    </w:p>
    <w:p w14:paraId="6F84669E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</w:p>
    <w:p w14:paraId="4561A725" w14:textId="3D43DA59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240C6A">
        <w:rPr>
          <w:rFonts w:ascii="Times New Roman" w:hAnsi="Times New Roman" w:cs="Times New Roman"/>
        </w:rPr>
        <w:t xml:space="preserve">La Commissione giudicatrice definisce preliminarmente le modalità e i criteri di valutazione dei titoli previsti nel bando ed il punteggio minimo per l’ammissione al colloquio, disponendo di 100 punti, di cui </w:t>
      </w:r>
      <w:r w:rsidR="00161C81" w:rsidRPr="00240C6A">
        <w:rPr>
          <w:rFonts w:ascii="Times New Roman" w:hAnsi="Times New Roman" w:cs="Times New Roman"/>
        </w:rPr>
        <w:t>4</w:t>
      </w:r>
      <w:r w:rsidRPr="00240C6A">
        <w:rPr>
          <w:rFonts w:ascii="Times New Roman" w:hAnsi="Times New Roman" w:cs="Times New Roman"/>
        </w:rPr>
        <w:t xml:space="preserve">0 punti per la valutazione dei titoli e </w:t>
      </w:r>
      <w:r w:rsidR="00161C81" w:rsidRPr="00240C6A">
        <w:rPr>
          <w:rFonts w:ascii="Times New Roman" w:hAnsi="Times New Roman" w:cs="Times New Roman"/>
        </w:rPr>
        <w:t>6</w:t>
      </w:r>
      <w:r w:rsidRPr="00240C6A">
        <w:rPr>
          <w:rFonts w:ascii="Times New Roman" w:hAnsi="Times New Roman" w:cs="Times New Roman"/>
        </w:rPr>
        <w:t>0 per la valutazione del colloquio.</w:t>
      </w:r>
    </w:p>
    <w:p w14:paraId="4E561813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</w:p>
    <w:p w14:paraId="57E65E61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 xml:space="preserve">I 40 punti relativi alla valutazione dei titoli saranno ripartiti tra </w:t>
      </w:r>
    </w:p>
    <w:p w14:paraId="3CEC6218" w14:textId="7130A5FC" w:rsidR="00E66885" w:rsidRDefault="00E66885" w:rsidP="006D5D5A">
      <w:pPr>
        <w:pStyle w:val="Default"/>
        <w:spacing w:after="120" w:line="276" w:lineRule="auto"/>
        <w:jc w:val="both"/>
        <w:rPr>
          <w:color w:val="auto"/>
        </w:rPr>
      </w:pPr>
    </w:p>
    <w:tbl>
      <w:tblPr>
        <w:tblStyle w:val="Grigliatabella"/>
        <w:tblW w:w="0" w:type="auto"/>
        <w:tblInd w:w="279" w:type="dxa"/>
        <w:tblLook w:val="04A0" w:firstRow="1" w:lastRow="0" w:firstColumn="1" w:lastColumn="0" w:noHBand="0" w:noVBand="1"/>
      </w:tblPr>
      <w:tblGrid>
        <w:gridCol w:w="2128"/>
        <w:gridCol w:w="2358"/>
        <w:gridCol w:w="4148"/>
      </w:tblGrid>
      <w:tr w:rsidR="006D5D5A" w:rsidRPr="006D5D5A" w14:paraId="7FCBB817" w14:textId="77777777" w:rsidTr="006D5D5A">
        <w:tc>
          <w:tcPr>
            <w:tcW w:w="4486" w:type="dxa"/>
            <w:gridSpan w:val="2"/>
          </w:tcPr>
          <w:p w14:paraId="493E2698" w14:textId="266219CF" w:rsidR="006D5D5A" w:rsidRPr="006D5D5A" w:rsidRDefault="006D5D5A" w:rsidP="008B2916">
            <w:pPr>
              <w:pStyle w:val="Default"/>
              <w:spacing w:after="120" w:line="276" w:lineRule="auto"/>
              <w:jc w:val="both"/>
              <w:rPr>
                <w:b/>
                <w:color w:val="auto"/>
              </w:rPr>
            </w:pPr>
            <w:r w:rsidRPr="006D5D5A">
              <w:rPr>
                <w:b/>
                <w:color w:val="auto"/>
              </w:rPr>
              <w:t>Voto di laurea</w:t>
            </w:r>
            <w:r w:rsidR="00213508">
              <w:rPr>
                <w:b/>
                <w:color w:val="auto"/>
              </w:rPr>
              <w:t xml:space="preserve"> e altri titol</w:t>
            </w:r>
            <w:r w:rsidR="00B037D4">
              <w:rPr>
                <w:b/>
                <w:color w:val="auto"/>
              </w:rPr>
              <w:t>i</w:t>
            </w:r>
            <w:r w:rsidR="00213508">
              <w:rPr>
                <w:b/>
                <w:color w:val="auto"/>
              </w:rPr>
              <w:t xml:space="preserve"> di studio</w:t>
            </w:r>
          </w:p>
        </w:tc>
        <w:tc>
          <w:tcPr>
            <w:tcW w:w="4148" w:type="dxa"/>
          </w:tcPr>
          <w:p w14:paraId="705B7606" w14:textId="63C650DF" w:rsidR="006D5D5A" w:rsidRPr="006D5D5A" w:rsidRDefault="006D5D5A" w:rsidP="008B2916">
            <w:pPr>
              <w:pStyle w:val="Default"/>
              <w:spacing w:after="120" w:line="276" w:lineRule="auto"/>
              <w:jc w:val="both"/>
              <w:rPr>
                <w:b/>
                <w:color w:val="auto"/>
              </w:rPr>
            </w:pPr>
            <w:r w:rsidRPr="006D5D5A">
              <w:rPr>
                <w:b/>
                <w:color w:val="auto"/>
              </w:rPr>
              <w:t xml:space="preserve">Fino a </w:t>
            </w:r>
            <w:r>
              <w:rPr>
                <w:b/>
                <w:color w:val="auto"/>
              </w:rPr>
              <w:t>20</w:t>
            </w:r>
            <w:r w:rsidRPr="006D5D5A">
              <w:rPr>
                <w:b/>
                <w:color w:val="auto"/>
              </w:rPr>
              <w:t xml:space="preserve"> punti</w:t>
            </w:r>
          </w:p>
        </w:tc>
      </w:tr>
      <w:tr w:rsidR="006D5D5A" w:rsidRPr="006D5D5A" w14:paraId="117BD249" w14:textId="77777777" w:rsidTr="006D5D5A">
        <w:tc>
          <w:tcPr>
            <w:tcW w:w="2128" w:type="dxa"/>
          </w:tcPr>
          <w:p w14:paraId="45624A8F" w14:textId="77777777" w:rsidR="006D5D5A" w:rsidRPr="006D5D5A" w:rsidRDefault="006D5D5A" w:rsidP="008B2916">
            <w:pPr>
              <w:pStyle w:val="Default"/>
              <w:spacing w:after="120" w:line="276" w:lineRule="auto"/>
              <w:jc w:val="both"/>
              <w:rPr>
                <w:color w:val="auto"/>
              </w:rPr>
            </w:pPr>
            <w:r w:rsidRPr="006D5D5A">
              <w:rPr>
                <w:color w:val="auto"/>
              </w:rPr>
              <w:t>Voto di laurea</w:t>
            </w:r>
          </w:p>
        </w:tc>
        <w:tc>
          <w:tcPr>
            <w:tcW w:w="2358" w:type="dxa"/>
          </w:tcPr>
          <w:p w14:paraId="66D321B2" w14:textId="77777777" w:rsidR="006D5D5A" w:rsidRPr="006D5D5A" w:rsidRDefault="006D5D5A" w:rsidP="008B2916">
            <w:pPr>
              <w:pStyle w:val="Default"/>
              <w:spacing w:after="120" w:line="276" w:lineRule="auto"/>
              <w:jc w:val="both"/>
              <w:rPr>
                <w:color w:val="auto"/>
              </w:rPr>
            </w:pPr>
            <w:r w:rsidRPr="006D5D5A">
              <w:rPr>
                <w:color w:val="auto"/>
              </w:rPr>
              <w:t>110 e 110 e lode</w:t>
            </w:r>
          </w:p>
        </w:tc>
        <w:tc>
          <w:tcPr>
            <w:tcW w:w="4148" w:type="dxa"/>
          </w:tcPr>
          <w:p w14:paraId="4CC08A05" w14:textId="393B919A" w:rsidR="006D5D5A" w:rsidRPr="006D5D5A" w:rsidRDefault="008712F6" w:rsidP="008B2916">
            <w:pPr>
              <w:pStyle w:val="Default"/>
              <w:spacing w:after="120" w:line="276" w:lineRule="auto"/>
              <w:jc w:val="both"/>
              <w:rPr>
                <w:color w:val="auto"/>
              </w:rPr>
            </w:pPr>
            <w:r>
              <w:rPr>
                <w:color w:val="auto"/>
              </w:rPr>
              <w:t>20</w:t>
            </w:r>
            <w:r w:rsidR="006D5D5A" w:rsidRPr="006D5D5A">
              <w:rPr>
                <w:color w:val="auto"/>
              </w:rPr>
              <w:t xml:space="preserve"> punti</w:t>
            </w:r>
          </w:p>
        </w:tc>
      </w:tr>
      <w:tr w:rsidR="006D5D5A" w:rsidRPr="006D5D5A" w14:paraId="09972C4B" w14:textId="77777777" w:rsidTr="006D5D5A">
        <w:tc>
          <w:tcPr>
            <w:tcW w:w="2128" w:type="dxa"/>
          </w:tcPr>
          <w:p w14:paraId="563F06A5" w14:textId="77777777" w:rsidR="006D5D5A" w:rsidRPr="006D5D5A" w:rsidRDefault="006D5D5A" w:rsidP="008B2916">
            <w:pPr>
              <w:pStyle w:val="Default"/>
              <w:spacing w:after="120" w:line="276" w:lineRule="auto"/>
              <w:jc w:val="both"/>
              <w:rPr>
                <w:color w:val="auto"/>
              </w:rPr>
            </w:pPr>
          </w:p>
        </w:tc>
        <w:tc>
          <w:tcPr>
            <w:tcW w:w="2358" w:type="dxa"/>
          </w:tcPr>
          <w:p w14:paraId="4AEED6C3" w14:textId="7E729172" w:rsidR="006D5D5A" w:rsidRPr="006D5D5A" w:rsidRDefault="006D5D5A" w:rsidP="008B2916">
            <w:pPr>
              <w:pStyle w:val="Default"/>
              <w:spacing w:after="120" w:line="276" w:lineRule="auto"/>
              <w:jc w:val="both"/>
              <w:rPr>
                <w:color w:val="auto"/>
              </w:rPr>
            </w:pPr>
            <w:r w:rsidRPr="006D5D5A">
              <w:rPr>
                <w:color w:val="auto"/>
              </w:rPr>
              <w:t>Da 10</w:t>
            </w:r>
            <w:r>
              <w:rPr>
                <w:color w:val="auto"/>
              </w:rPr>
              <w:t>6</w:t>
            </w:r>
            <w:r w:rsidRPr="006D5D5A">
              <w:rPr>
                <w:color w:val="auto"/>
              </w:rPr>
              <w:t xml:space="preserve"> a 109</w:t>
            </w:r>
          </w:p>
        </w:tc>
        <w:tc>
          <w:tcPr>
            <w:tcW w:w="4148" w:type="dxa"/>
          </w:tcPr>
          <w:p w14:paraId="47B1C31E" w14:textId="18BD56D7" w:rsidR="006D5D5A" w:rsidRPr="006D5D5A" w:rsidRDefault="008712F6" w:rsidP="008B2916">
            <w:pPr>
              <w:pStyle w:val="Default"/>
              <w:spacing w:after="120" w:line="276" w:lineRule="auto"/>
              <w:jc w:val="both"/>
              <w:rPr>
                <w:color w:val="auto"/>
              </w:rPr>
            </w:pPr>
            <w:r>
              <w:rPr>
                <w:color w:val="auto"/>
              </w:rPr>
              <w:t>16</w:t>
            </w:r>
            <w:r w:rsidR="006D5D5A" w:rsidRPr="006D5D5A">
              <w:rPr>
                <w:color w:val="auto"/>
              </w:rPr>
              <w:t xml:space="preserve"> punti</w:t>
            </w:r>
          </w:p>
        </w:tc>
      </w:tr>
      <w:tr w:rsidR="006D5D5A" w:rsidRPr="006D5D5A" w14:paraId="2630A02D" w14:textId="77777777" w:rsidTr="006D5D5A">
        <w:tc>
          <w:tcPr>
            <w:tcW w:w="2128" w:type="dxa"/>
          </w:tcPr>
          <w:p w14:paraId="078AFD49" w14:textId="77777777" w:rsidR="006D5D5A" w:rsidRPr="006D5D5A" w:rsidRDefault="006D5D5A" w:rsidP="008B2916">
            <w:pPr>
              <w:pStyle w:val="Default"/>
              <w:spacing w:after="120" w:line="276" w:lineRule="auto"/>
              <w:jc w:val="both"/>
              <w:rPr>
                <w:color w:val="auto"/>
              </w:rPr>
            </w:pPr>
          </w:p>
        </w:tc>
        <w:tc>
          <w:tcPr>
            <w:tcW w:w="2358" w:type="dxa"/>
          </w:tcPr>
          <w:p w14:paraId="7A238A4B" w14:textId="764001C8" w:rsidR="006D5D5A" w:rsidRPr="006D5D5A" w:rsidRDefault="006D5D5A" w:rsidP="008B2916">
            <w:pPr>
              <w:pStyle w:val="Default"/>
              <w:spacing w:after="120" w:line="276" w:lineRule="auto"/>
              <w:jc w:val="both"/>
              <w:rPr>
                <w:color w:val="auto"/>
              </w:rPr>
            </w:pPr>
            <w:r w:rsidRPr="006D5D5A">
              <w:rPr>
                <w:color w:val="auto"/>
              </w:rPr>
              <w:t>Da 10</w:t>
            </w:r>
            <w:r>
              <w:rPr>
                <w:color w:val="auto"/>
              </w:rPr>
              <w:t>5</w:t>
            </w:r>
            <w:r w:rsidRPr="006D5D5A">
              <w:rPr>
                <w:color w:val="auto"/>
              </w:rPr>
              <w:t xml:space="preserve"> a 10</w:t>
            </w:r>
            <w:r>
              <w:rPr>
                <w:color w:val="auto"/>
              </w:rPr>
              <w:t>1</w:t>
            </w:r>
          </w:p>
        </w:tc>
        <w:tc>
          <w:tcPr>
            <w:tcW w:w="4148" w:type="dxa"/>
          </w:tcPr>
          <w:p w14:paraId="407D68F7" w14:textId="4D9DC09B" w:rsidR="006D5D5A" w:rsidRPr="006D5D5A" w:rsidRDefault="008712F6" w:rsidP="008B2916">
            <w:pPr>
              <w:pStyle w:val="Default"/>
              <w:spacing w:after="120" w:line="276" w:lineRule="auto"/>
              <w:jc w:val="both"/>
              <w:rPr>
                <w:color w:val="auto"/>
              </w:rPr>
            </w:pPr>
            <w:r>
              <w:rPr>
                <w:color w:val="auto"/>
              </w:rPr>
              <w:t>12</w:t>
            </w:r>
            <w:r w:rsidR="006D5D5A" w:rsidRPr="006D5D5A">
              <w:rPr>
                <w:color w:val="auto"/>
              </w:rPr>
              <w:t xml:space="preserve"> punti</w:t>
            </w:r>
          </w:p>
        </w:tc>
      </w:tr>
      <w:tr w:rsidR="006D5D5A" w:rsidRPr="006D5D5A" w14:paraId="2EACA654" w14:textId="77777777" w:rsidTr="006D5D5A">
        <w:tc>
          <w:tcPr>
            <w:tcW w:w="2128" w:type="dxa"/>
          </w:tcPr>
          <w:p w14:paraId="327DAD06" w14:textId="77777777" w:rsidR="006D5D5A" w:rsidRPr="006D5D5A" w:rsidRDefault="006D5D5A" w:rsidP="008B2916">
            <w:pPr>
              <w:pStyle w:val="Default"/>
              <w:spacing w:after="120" w:line="276" w:lineRule="auto"/>
              <w:jc w:val="both"/>
              <w:rPr>
                <w:color w:val="auto"/>
              </w:rPr>
            </w:pPr>
          </w:p>
        </w:tc>
        <w:tc>
          <w:tcPr>
            <w:tcW w:w="2358" w:type="dxa"/>
          </w:tcPr>
          <w:p w14:paraId="1A638E62" w14:textId="2663E873" w:rsidR="006D5D5A" w:rsidRPr="006D5D5A" w:rsidRDefault="006D5D5A" w:rsidP="008B2916">
            <w:pPr>
              <w:pStyle w:val="Default"/>
              <w:spacing w:after="120" w:line="276" w:lineRule="auto"/>
              <w:jc w:val="both"/>
              <w:rPr>
                <w:color w:val="auto"/>
              </w:rPr>
            </w:pPr>
            <w:r w:rsidRPr="006D5D5A">
              <w:rPr>
                <w:color w:val="auto"/>
              </w:rPr>
              <w:t>Da 10</w:t>
            </w:r>
            <w:r>
              <w:rPr>
                <w:color w:val="auto"/>
              </w:rPr>
              <w:t>0</w:t>
            </w:r>
            <w:r w:rsidRPr="006D5D5A">
              <w:rPr>
                <w:color w:val="auto"/>
              </w:rPr>
              <w:t xml:space="preserve"> a </w:t>
            </w:r>
            <w:r>
              <w:rPr>
                <w:color w:val="auto"/>
              </w:rPr>
              <w:t>91</w:t>
            </w:r>
          </w:p>
        </w:tc>
        <w:tc>
          <w:tcPr>
            <w:tcW w:w="4148" w:type="dxa"/>
          </w:tcPr>
          <w:p w14:paraId="7859F8D9" w14:textId="797C8A94" w:rsidR="006D5D5A" w:rsidRPr="006D5D5A" w:rsidRDefault="008712F6" w:rsidP="008B2916">
            <w:pPr>
              <w:pStyle w:val="Default"/>
              <w:spacing w:after="120" w:line="276" w:lineRule="auto"/>
              <w:jc w:val="both"/>
              <w:rPr>
                <w:color w:val="auto"/>
              </w:rPr>
            </w:pPr>
            <w:proofErr w:type="gramStart"/>
            <w:r>
              <w:rPr>
                <w:color w:val="auto"/>
              </w:rPr>
              <w:t>8</w:t>
            </w:r>
            <w:proofErr w:type="gramEnd"/>
            <w:r w:rsidR="006D5D5A" w:rsidRPr="006D5D5A">
              <w:rPr>
                <w:color w:val="auto"/>
              </w:rPr>
              <w:t xml:space="preserve"> punti</w:t>
            </w:r>
          </w:p>
        </w:tc>
      </w:tr>
      <w:tr w:rsidR="006D5D5A" w:rsidRPr="006D5D5A" w14:paraId="5F251DA3" w14:textId="77777777" w:rsidTr="006D5D5A">
        <w:tc>
          <w:tcPr>
            <w:tcW w:w="2128" w:type="dxa"/>
          </w:tcPr>
          <w:p w14:paraId="50281E9A" w14:textId="77777777" w:rsidR="006D5D5A" w:rsidRPr="006D5D5A" w:rsidRDefault="006D5D5A" w:rsidP="008B2916">
            <w:pPr>
              <w:pStyle w:val="Default"/>
              <w:spacing w:after="120" w:line="276" w:lineRule="auto"/>
              <w:jc w:val="both"/>
              <w:rPr>
                <w:color w:val="auto"/>
              </w:rPr>
            </w:pPr>
          </w:p>
        </w:tc>
        <w:tc>
          <w:tcPr>
            <w:tcW w:w="2358" w:type="dxa"/>
          </w:tcPr>
          <w:p w14:paraId="2E2AC82C" w14:textId="69E0D3F7" w:rsidR="006D5D5A" w:rsidRPr="006D5D5A" w:rsidRDefault="006D5D5A" w:rsidP="008B2916">
            <w:pPr>
              <w:pStyle w:val="Default"/>
              <w:spacing w:after="120" w:line="276" w:lineRule="auto"/>
              <w:jc w:val="both"/>
              <w:rPr>
                <w:color w:val="auto"/>
              </w:rPr>
            </w:pPr>
            <w:r w:rsidRPr="006D5D5A">
              <w:rPr>
                <w:color w:val="auto"/>
              </w:rPr>
              <w:t>&lt;9</w:t>
            </w:r>
            <w:r>
              <w:rPr>
                <w:color w:val="auto"/>
              </w:rPr>
              <w:t>1</w:t>
            </w:r>
          </w:p>
        </w:tc>
        <w:tc>
          <w:tcPr>
            <w:tcW w:w="4148" w:type="dxa"/>
          </w:tcPr>
          <w:p w14:paraId="3A4E0BBD" w14:textId="77777777" w:rsidR="006D5D5A" w:rsidRPr="006D5D5A" w:rsidRDefault="006D5D5A" w:rsidP="008B2916">
            <w:pPr>
              <w:pStyle w:val="Default"/>
              <w:spacing w:after="120" w:line="276" w:lineRule="auto"/>
              <w:jc w:val="both"/>
              <w:rPr>
                <w:color w:val="auto"/>
              </w:rPr>
            </w:pPr>
            <w:r w:rsidRPr="006D5D5A">
              <w:rPr>
                <w:color w:val="auto"/>
              </w:rPr>
              <w:t>0 punti</w:t>
            </w:r>
          </w:p>
        </w:tc>
      </w:tr>
      <w:tr w:rsidR="00D55425" w:rsidRPr="006D5D5A" w14:paraId="6DD395AF" w14:textId="77777777" w:rsidTr="00920344">
        <w:tc>
          <w:tcPr>
            <w:tcW w:w="8634" w:type="dxa"/>
            <w:gridSpan w:val="3"/>
          </w:tcPr>
          <w:p w14:paraId="0A8D67CB" w14:textId="77777777" w:rsidR="00D55425" w:rsidRPr="00D55425" w:rsidRDefault="00D55425" w:rsidP="008B2916">
            <w:pPr>
              <w:pStyle w:val="Default"/>
              <w:spacing w:after="120" w:line="276" w:lineRule="auto"/>
              <w:jc w:val="both"/>
              <w:rPr>
                <w:bCs/>
                <w:color w:val="auto"/>
              </w:rPr>
            </w:pPr>
          </w:p>
        </w:tc>
      </w:tr>
      <w:tr w:rsidR="006D5D5A" w:rsidRPr="006D5D5A" w14:paraId="7DD0E0CF" w14:textId="77777777" w:rsidTr="006D5D5A">
        <w:tc>
          <w:tcPr>
            <w:tcW w:w="4486" w:type="dxa"/>
            <w:gridSpan w:val="2"/>
          </w:tcPr>
          <w:p w14:paraId="343D1F97" w14:textId="0EA140E6" w:rsidR="006D5D5A" w:rsidRPr="006D5D5A" w:rsidRDefault="006D5D5A" w:rsidP="008B2916">
            <w:pPr>
              <w:pStyle w:val="Default"/>
              <w:spacing w:after="120" w:line="276" w:lineRule="auto"/>
              <w:jc w:val="both"/>
              <w:rPr>
                <w:b/>
                <w:color w:val="auto"/>
              </w:rPr>
            </w:pPr>
            <w:r>
              <w:rPr>
                <w:b/>
                <w:color w:val="auto"/>
              </w:rPr>
              <w:t>Comprovata esperienza professionale</w:t>
            </w:r>
          </w:p>
        </w:tc>
        <w:tc>
          <w:tcPr>
            <w:tcW w:w="4148" w:type="dxa"/>
          </w:tcPr>
          <w:p w14:paraId="27F1AEEF" w14:textId="099D7ABD" w:rsidR="006D5D5A" w:rsidRPr="006D5D5A" w:rsidRDefault="006D5D5A" w:rsidP="008B2916">
            <w:pPr>
              <w:pStyle w:val="Default"/>
              <w:spacing w:after="120" w:line="276" w:lineRule="auto"/>
              <w:jc w:val="both"/>
              <w:rPr>
                <w:b/>
                <w:color w:val="auto"/>
              </w:rPr>
            </w:pPr>
            <w:r w:rsidRPr="006D5D5A">
              <w:rPr>
                <w:b/>
                <w:color w:val="auto"/>
              </w:rPr>
              <w:t xml:space="preserve">Fino a </w:t>
            </w:r>
            <w:r w:rsidR="008712F6">
              <w:rPr>
                <w:b/>
                <w:color w:val="auto"/>
              </w:rPr>
              <w:t>20</w:t>
            </w:r>
            <w:r w:rsidRPr="006D5D5A">
              <w:rPr>
                <w:b/>
                <w:color w:val="auto"/>
              </w:rPr>
              <w:t xml:space="preserve"> punti</w:t>
            </w:r>
          </w:p>
        </w:tc>
      </w:tr>
      <w:tr w:rsidR="006D5D5A" w:rsidRPr="006D5D5A" w14:paraId="6B0690A2" w14:textId="77777777" w:rsidTr="006D5D5A">
        <w:tc>
          <w:tcPr>
            <w:tcW w:w="4486" w:type="dxa"/>
            <w:gridSpan w:val="2"/>
          </w:tcPr>
          <w:p w14:paraId="46866B33" w14:textId="77777777" w:rsidR="006D5D5A" w:rsidRPr="006D5D5A" w:rsidRDefault="006D5D5A" w:rsidP="008B2916">
            <w:pPr>
              <w:pStyle w:val="Default"/>
              <w:spacing w:after="120" w:line="276" w:lineRule="auto"/>
              <w:jc w:val="both"/>
            </w:pPr>
            <w:r w:rsidRPr="006D5D5A">
              <w:t>Attività di ricerca e lavorativa attinenti</w:t>
            </w:r>
          </w:p>
        </w:tc>
        <w:tc>
          <w:tcPr>
            <w:tcW w:w="4148" w:type="dxa"/>
          </w:tcPr>
          <w:p w14:paraId="2DCB4AEF" w14:textId="3F593F8A" w:rsidR="006D5D5A" w:rsidRPr="006D5D5A" w:rsidRDefault="006D5D5A" w:rsidP="008B2916">
            <w:pPr>
              <w:pStyle w:val="Default"/>
              <w:spacing w:after="120" w:line="276" w:lineRule="auto"/>
              <w:jc w:val="both"/>
            </w:pPr>
            <w:r w:rsidRPr="006D5D5A">
              <w:t>1 punto per ogni mese</w:t>
            </w:r>
            <w:r w:rsidR="00213508">
              <w:t xml:space="preserve">, fino a </w:t>
            </w:r>
            <w:r w:rsidR="00240C6A">
              <w:t>20</w:t>
            </w:r>
            <w:r w:rsidR="00213508">
              <w:t xml:space="preserve"> punti</w:t>
            </w:r>
          </w:p>
        </w:tc>
      </w:tr>
      <w:tr w:rsidR="006D5D5A" w:rsidRPr="006D5D5A" w14:paraId="0FA941B1" w14:textId="77777777" w:rsidTr="006D5D5A">
        <w:tc>
          <w:tcPr>
            <w:tcW w:w="4486" w:type="dxa"/>
            <w:gridSpan w:val="2"/>
          </w:tcPr>
          <w:p w14:paraId="034BD49C" w14:textId="77777777" w:rsidR="006D5D5A" w:rsidRPr="006D5D5A" w:rsidRDefault="006D5D5A" w:rsidP="008B2916">
            <w:pPr>
              <w:pStyle w:val="Default"/>
              <w:spacing w:after="120" w:line="276" w:lineRule="auto"/>
              <w:jc w:val="both"/>
            </w:pPr>
            <w:r w:rsidRPr="006D5D5A">
              <w:t>Articolo su rivista indicizzata</w:t>
            </w:r>
          </w:p>
        </w:tc>
        <w:tc>
          <w:tcPr>
            <w:tcW w:w="4148" w:type="dxa"/>
          </w:tcPr>
          <w:p w14:paraId="0F28148E" w14:textId="0A34D710" w:rsidR="006D5D5A" w:rsidRPr="006D5D5A" w:rsidRDefault="00D55425" w:rsidP="008B2916">
            <w:pPr>
              <w:pStyle w:val="Default"/>
              <w:spacing w:after="120" w:line="276" w:lineRule="auto"/>
              <w:jc w:val="both"/>
            </w:pPr>
            <w:proofErr w:type="gramStart"/>
            <w:r>
              <w:t>3</w:t>
            </w:r>
            <w:proofErr w:type="gramEnd"/>
            <w:r w:rsidR="006D5D5A" w:rsidRPr="006D5D5A">
              <w:t xml:space="preserve"> punti</w:t>
            </w:r>
          </w:p>
        </w:tc>
      </w:tr>
      <w:tr w:rsidR="006D5D5A" w:rsidRPr="006D5D5A" w14:paraId="49CFEA85" w14:textId="77777777" w:rsidTr="006D5D5A">
        <w:tc>
          <w:tcPr>
            <w:tcW w:w="4486" w:type="dxa"/>
            <w:gridSpan w:val="2"/>
          </w:tcPr>
          <w:p w14:paraId="6B49CCF5" w14:textId="77777777" w:rsidR="006D5D5A" w:rsidRPr="006D5D5A" w:rsidRDefault="006D5D5A" w:rsidP="008B2916">
            <w:pPr>
              <w:pStyle w:val="Default"/>
              <w:spacing w:after="120" w:line="276" w:lineRule="auto"/>
              <w:jc w:val="both"/>
            </w:pPr>
            <w:r w:rsidRPr="006D5D5A">
              <w:t xml:space="preserve">Articolo su </w:t>
            </w:r>
            <w:proofErr w:type="spellStart"/>
            <w:r w:rsidRPr="006D5D5A">
              <w:t>Proceedings</w:t>
            </w:r>
            <w:proofErr w:type="spellEnd"/>
            <w:r w:rsidRPr="006D5D5A">
              <w:t xml:space="preserve"> </w:t>
            </w:r>
          </w:p>
        </w:tc>
        <w:tc>
          <w:tcPr>
            <w:tcW w:w="4148" w:type="dxa"/>
          </w:tcPr>
          <w:p w14:paraId="0948D2E9" w14:textId="355434BC" w:rsidR="006D5D5A" w:rsidRPr="006D5D5A" w:rsidRDefault="006D5D5A" w:rsidP="008B2916">
            <w:pPr>
              <w:pStyle w:val="Default"/>
              <w:spacing w:after="120" w:line="276" w:lineRule="auto"/>
              <w:jc w:val="both"/>
            </w:pPr>
            <w:r w:rsidRPr="006D5D5A">
              <w:t>1</w:t>
            </w:r>
            <w:r w:rsidR="00D55425">
              <w:t>.5</w:t>
            </w:r>
            <w:r w:rsidRPr="006D5D5A">
              <w:t xml:space="preserve"> punt</w:t>
            </w:r>
            <w:r w:rsidR="00D55425">
              <w:t>i</w:t>
            </w:r>
          </w:p>
        </w:tc>
      </w:tr>
      <w:tr w:rsidR="006D5D5A" w:rsidRPr="006D5D5A" w14:paraId="63AC02B1" w14:textId="77777777" w:rsidTr="006D5D5A">
        <w:tc>
          <w:tcPr>
            <w:tcW w:w="4486" w:type="dxa"/>
            <w:gridSpan w:val="2"/>
          </w:tcPr>
          <w:p w14:paraId="4864BACC" w14:textId="77777777" w:rsidR="006D5D5A" w:rsidRPr="006D5D5A" w:rsidRDefault="006D5D5A" w:rsidP="008B2916">
            <w:pPr>
              <w:pStyle w:val="Default"/>
              <w:spacing w:after="120" w:line="276" w:lineRule="auto"/>
              <w:jc w:val="both"/>
            </w:pPr>
            <w:r w:rsidRPr="006D5D5A">
              <w:t xml:space="preserve">Abstract su </w:t>
            </w:r>
            <w:proofErr w:type="spellStart"/>
            <w:r w:rsidRPr="006D5D5A">
              <w:t>Proceedings</w:t>
            </w:r>
            <w:proofErr w:type="spellEnd"/>
          </w:p>
        </w:tc>
        <w:tc>
          <w:tcPr>
            <w:tcW w:w="4148" w:type="dxa"/>
          </w:tcPr>
          <w:p w14:paraId="5B5EECB7" w14:textId="77777777" w:rsidR="006D5D5A" w:rsidRPr="006D5D5A" w:rsidRDefault="006D5D5A" w:rsidP="008B2916">
            <w:pPr>
              <w:pStyle w:val="Default"/>
              <w:spacing w:after="120" w:line="276" w:lineRule="auto"/>
              <w:jc w:val="both"/>
            </w:pPr>
            <w:r w:rsidRPr="006D5D5A">
              <w:t>0,5 punti</w:t>
            </w:r>
          </w:p>
        </w:tc>
      </w:tr>
      <w:tr w:rsidR="006D5D5A" w:rsidRPr="006D5D5A" w14:paraId="1226FAB7" w14:textId="77777777" w:rsidTr="006D5D5A">
        <w:tc>
          <w:tcPr>
            <w:tcW w:w="8634" w:type="dxa"/>
            <w:gridSpan w:val="3"/>
          </w:tcPr>
          <w:p w14:paraId="58F034D0" w14:textId="77777777" w:rsidR="006D5D5A" w:rsidRPr="006D5D5A" w:rsidRDefault="006D5D5A" w:rsidP="008B2916">
            <w:pPr>
              <w:pStyle w:val="Default"/>
              <w:spacing w:after="120" w:line="276" w:lineRule="auto"/>
              <w:jc w:val="both"/>
            </w:pPr>
          </w:p>
        </w:tc>
      </w:tr>
    </w:tbl>
    <w:p w14:paraId="16AD1CAF" w14:textId="77777777" w:rsidR="00E66885" w:rsidRPr="006D5D5A" w:rsidRDefault="00E66885" w:rsidP="006D5D5A">
      <w:pPr>
        <w:jc w:val="both"/>
        <w:rPr>
          <w:rFonts w:ascii="Times New Roman" w:hAnsi="Times New Roman" w:cs="Times New Roman"/>
        </w:rPr>
      </w:pPr>
    </w:p>
    <w:p w14:paraId="6E625345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 xml:space="preserve">La selezione avviene mediante la valutazione preliminare dei titoli presentati da ciascun candidato con l’attribuzione del relativo punteggio, ed in un successivo colloquio volto ad accertare l’idoneità dei candidati ammessi. </w:t>
      </w:r>
    </w:p>
    <w:p w14:paraId="4D216E9C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 xml:space="preserve">La Commissione stabilisce il punteggio minimo di 20 per l’ammissione alla prova orale e il punteggio minimo totale di 60 (titoli + colloquio) per l’idoneità. </w:t>
      </w:r>
    </w:p>
    <w:p w14:paraId="169D29EC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>La prova orale verterà sulla verifica di:</w:t>
      </w:r>
    </w:p>
    <w:p w14:paraId="3C93F0FE" w14:textId="19838DD4" w:rsidR="00161C81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B07641">
        <w:rPr>
          <w:rFonts w:ascii="Times New Roman" w:hAnsi="Times New Roman" w:cs="Times New Roman"/>
        </w:rPr>
        <w:t xml:space="preserve">• Conoscenza delle tematiche oggetto del contratto con particolare </w:t>
      </w:r>
      <w:r w:rsidR="00161C81" w:rsidRPr="00B07641">
        <w:rPr>
          <w:rFonts w:ascii="Times New Roman" w:hAnsi="Times New Roman" w:cs="Times New Roman"/>
        </w:rPr>
        <w:t>riguardo al</w:t>
      </w:r>
      <w:r w:rsidR="00240C6A" w:rsidRPr="00B07641">
        <w:rPr>
          <w:rFonts w:ascii="Times New Roman" w:hAnsi="Times New Roman" w:cs="Times New Roman"/>
        </w:rPr>
        <w:t xml:space="preserve">l’idrologia dei suoli, </w:t>
      </w:r>
      <w:r w:rsidR="00161C81" w:rsidRPr="00B07641">
        <w:rPr>
          <w:rFonts w:ascii="Times New Roman" w:hAnsi="Times New Roman" w:cs="Times New Roman"/>
        </w:rPr>
        <w:t>recupero dei reflui urbani per il riutilizzo irriguo. Sarà inoltre verificata la capacità del candidato di tenere un’attività didattica autonoma sulle suddette tematiche;</w:t>
      </w:r>
    </w:p>
    <w:p w14:paraId="1D09D68C" w14:textId="77777777" w:rsidR="00240C6A" w:rsidRDefault="00240C6A" w:rsidP="006D5D5A">
      <w:pPr>
        <w:spacing w:line="276" w:lineRule="auto"/>
        <w:jc w:val="both"/>
        <w:rPr>
          <w:rFonts w:ascii="Times New Roman" w:hAnsi="Times New Roman" w:cs="Times New Roman"/>
        </w:rPr>
      </w:pPr>
    </w:p>
    <w:p w14:paraId="12E2F452" w14:textId="148DBFF5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>Il punteggio verrà attribuito tenendo conto dei seguenti criteri:</w:t>
      </w:r>
    </w:p>
    <w:p w14:paraId="27C3962D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 xml:space="preserve">1) Completezza delle risposte alle domande della commissione. </w:t>
      </w:r>
    </w:p>
    <w:p w14:paraId="15651285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>2) Grado di conoscenza dell’argomento.</w:t>
      </w:r>
    </w:p>
    <w:p w14:paraId="61842772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>3) Utilizzo del lessico tecnico adeguato.</w:t>
      </w:r>
    </w:p>
    <w:p w14:paraId="25EA23EC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</w:p>
    <w:p w14:paraId="2270D09B" w14:textId="4F1D030E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 xml:space="preserve">Una volta definiti i criteri, la commissione procede alla verifica </w:t>
      </w:r>
      <w:r w:rsidR="00F5568A">
        <w:rPr>
          <w:rFonts w:ascii="Times New Roman" w:hAnsi="Times New Roman" w:cs="Times New Roman"/>
        </w:rPr>
        <w:t>de</w:t>
      </w:r>
      <w:r w:rsidRPr="006D5D5A">
        <w:rPr>
          <w:rFonts w:ascii="Times New Roman" w:hAnsi="Times New Roman" w:cs="Times New Roman"/>
        </w:rPr>
        <w:t>i requisiti di ammissione dei concorrenti.</w:t>
      </w:r>
    </w:p>
    <w:p w14:paraId="5CFF82CE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>La commissione, constatato che vi è un unico candidato e dopo aver accertato nei termini di Legge l’inesistenza di gradi di parentela tra i commissari e i candidati, procede alla valutazione dei titoli riportati nel curriculum e a constatarne la regolarità.</w:t>
      </w:r>
    </w:p>
    <w:p w14:paraId="5149F107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>Analizzata la documentazione, la Commissione considera che l’aspirante abbia i requisiti per partecipare alla valutazione comparativa.</w:t>
      </w:r>
    </w:p>
    <w:p w14:paraId="1CB06B5E" w14:textId="394FDF7C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 xml:space="preserve">Si ribadisce che la procedura comparativa non configura una procedura di </w:t>
      </w:r>
      <w:r w:rsidR="00213508" w:rsidRPr="006D5D5A">
        <w:rPr>
          <w:rFonts w:ascii="Times New Roman" w:hAnsi="Times New Roman" w:cs="Times New Roman"/>
        </w:rPr>
        <w:t>reclutamento; pertanto,</w:t>
      </w:r>
      <w:r w:rsidRPr="006D5D5A">
        <w:rPr>
          <w:rFonts w:ascii="Times New Roman" w:hAnsi="Times New Roman" w:cs="Times New Roman"/>
        </w:rPr>
        <w:t xml:space="preserve"> il punteggio espresso non viene utilizzato per stilare una graduatoria di merito ma solo per indicare la valutazione della Commissione circa l’idoneità dei candidati all’incarico previsto dal presente bando.</w:t>
      </w:r>
    </w:p>
    <w:p w14:paraId="3713B61D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 xml:space="preserve">Al termine dell’esame dei titoli la Commissione formula la seguente valutazione complessiva: </w:t>
      </w:r>
    </w:p>
    <w:p w14:paraId="0A3E3C86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</w:p>
    <w:p w14:paraId="10A486D2" w14:textId="77777777" w:rsidR="00E66885" w:rsidRPr="00B07641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B07641">
        <w:rPr>
          <w:rFonts w:ascii="Times New Roman" w:hAnsi="Times New Roman" w:cs="Times New Roman"/>
        </w:rPr>
        <w:t>Valutazione:</w:t>
      </w:r>
    </w:p>
    <w:p w14:paraId="12D4EB3A" w14:textId="77777777" w:rsidR="00E66885" w:rsidRPr="00B07641" w:rsidRDefault="00E66885" w:rsidP="006D5D5A">
      <w:pPr>
        <w:spacing w:line="276" w:lineRule="auto"/>
        <w:jc w:val="both"/>
        <w:rPr>
          <w:rFonts w:ascii="Times New Roman" w:eastAsia="Calibri" w:hAnsi="Times New Roman" w:cs="Times New Roman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10"/>
        <w:gridCol w:w="1030"/>
        <w:gridCol w:w="1190"/>
        <w:gridCol w:w="1578"/>
        <w:gridCol w:w="1783"/>
      </w:tblGrid>
      <w:tr w:rsidR="00161C81" w:rsidRPr="00B07641" w14:paraId="2F2A39C5" w14:textId="77777777" w:rsidTr="00D62F3D">
        <w:trPr>
          <w:trHeight w:val="288"/>
        </w:trPr>
        <w:tc>
          <w:tcPr>
            <w:tcW w:w="1882" w:type="dxa"/>
            <w:gridSpan w:val="2"/>
            <w:shd w:val="clear" w:color="auto" w:fill="auto"/>
            <w:noWrap/>
            <w:hideMark/>
          </w:tcPr>
          <w:p w14:paraId="0D50C7BF" w14:textId="77777777" w:rsidR="00161C81" w:rsidRPr="00B07641" w:rsidRDefault="00161C81" w:rsidP="006D5D5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bookmarkStart w:id="1" w:name="_Hlk23859879"/>
            <w:r w:rsidRPr="00B07641">
              <w:rPr>
                <w:rFonts w:ascii="Times New Roman" w:hAnsi="Times New Roman" w:cs="Times New Roman"/>
              </w:rPr>
              <w:t>Candidato</w:t>
            </w:r>
          </w:p>
        </w:tc>
        <w:tc>
          <w:tcPr>
            <w:tcW w:w="1190" w:type="dxa"/>
            <w:shd w:val="clear" w:color="auto" w:fill="auto"/>
          </w:tcPr>
          <w:p w14:paraId="6F0B9C49" w14:textId="77777777" w:rsidR="00161C81" w:rsidRPr="00B07641" w:rsidRDefault="00161C81" w:rsidP="006D5D5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B07641">
              <w:rPr>
                <w:rFonts w:ascii="Times New Roman" w:hAnsi="Times New Roman" w:cs="Times New Roman"/>
              </w:rPr>
              <w:t>Punteggio Laurea</w:t>
            </w:r>
          </w:p>
        </w:tc>
        <w:tc>
          <w:tcPr>
            <w:tcW w:w="1578" w:type="dxa"/>
          </w:tcPr>
          <w:p w14:paraId="269BF8C4" w14:textId="77777777" w:rsidR="00161C81" w:rsidRPr="00B07641" w:rsidRDefault="00161C81" w:rsidP="006D5D5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B07641">
              <w:rPr>
                <w:rFonts w:ascii="Times New Roman" w:hAnsi="Times New Roman" w:cs="Times New Roman"/>
              </w:rPr>
              <w:t>Punteggio Esperienze</w:t>
            </w:r>
          </w:p>
        </w:tc>
        <w:tc>
          <w:tcPr>
            <w:tcW w:w="0" w:type="auto"/>
            <w:shd w:val="clear" w:color="auto" w:fill="auto"/>
          </w:tcPr>
          <w:p w14:paraId="3A88DA44" w14:textId="77777777" w:rsidR="00161C81" w:rsidRPr="00B07641" w:rsidRDefault="00161C81" w:rsidP="006D5D5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B07641">
              <w:rPr>
                <w:rFonts w:ascii="Times New Roman" w:hAnsi="Times New Roman" w:cs="Times New Roman"/>
              </w:rPr>
              <w:t>Punteggio totale</w:t>
            </w:r>
          </w:p>
        </w:tc>
      </w:tr>
      <w:tr w:rsidR="00240C6A" w:rsidRPr="00B07641" w14:paraId="09782F9C" w14:textId="77777777" w:rsidTr="00D62F3D">
        <w:trPr>
          <w:trHeight w:val="288"/>
        </w:trPr>
        <w:tc>
          <w:tcPr>
            <w:tcW w:w="0" w:type="auto"/>
            <w:shd w:val="clear" w:color="auto" w:fill="auto"/>
            <w:noWrap/>
            <w:hideMark/>
          </w:tcPr>
          <w:p w14:paraId="01F716F5" w14:textId="73A02DF4" w:rsidR="00240C6A" w:rsidRPr="00B07641" w:rsidRDefault="00240C6A" w:rsidP="00240C6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B07641">
              <w:rPr>
                <w:rFonts w:ascii="Times New Roman" w:hAnsi="Times New Roman" w:cs="Times New Roman"/>
              </w:rPr>
              <w:t>Hassan</w:t>
            </w:r>
          </w:p>
        </w:tc>
        <w:tc>
          <w:tcPr>
            <w:tcW w:w="972" w:type="dxa"/>
            <w:shd w:val="clear" w:color="auto" w:fill="auto"/>
            <w:noWrap/>
            <w:hideMark/>
          </w:tcPr>
          <w:p w14:paraId="7F38670D" w14:textId="752619C5" w:rsidR="00240C6A" w:rsidRPr="00B07641" w:rsidRDefault="00240C6A" w:rsidP="00240C6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B07641">
              <w:rPr>
                <w:rFonts w:ascii="Times New Roman" w:hAnsi="Times New Roman" w:cs="Times New Roman"/>
              </w:rPr>
              <w:t>Shawcat</w:t>
            </w:r>
            <w:proofErr w:type="spellEnd"/>
            <w:r w:rsidRPr="00B07641">
              <w:rPr>
                <w:rFonts w:ascii="Times New Roman" w:hAnsi="Times New Roman" w:cs="Times New Roman"/>
              </w:rPr>
              <w:t xml:space="preserve"> Basel Mostafa</w:t>
            </w:r>
          </w:p>
        </w:tc>
        <w:tc>
          <w:tcPr>
            <w:tcW w:w="1190" w:type="dxa"/>
            <w:shd w:val="clear" w:color="auto" w:fill="auto"/>
          </w:tcPr>
          <w:p w14:paraId="31D66AD1" w14:textId="1729B0BE" w:rsidR="00240C6A" w:rsidRPr="00B07641" w:rsidRDefault="00240C6A" w:rsidP="00240C6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B07641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1578" w:type="dxa"/>
          </w:tcPr>
          <w:p w14:paraId="0A10E273" w14:textId="5BDFD6D7" w:rsidR="00240C6A" w:rsidRPr="00B07641" w:rsidRDefault="00240C6A" w:rsidP="00240C6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B07641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0" w:type="auto"/>
            <w:shd w:val="clear" w:color="auto" w:fill="auto"/>
          </w:tcPr>
          <w:p w14:paraId="64D639E7" w14:textId="0978F04D" w:rsidR="00240C6A" w:rsidRPr="00B07641" w:rsidRDefault="00240C6A" w:rsidP="00240C6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B07641">
              <w:rPr>
                <w:rFonts w:ascii="Times New Roman" w:hAnsi="Times New Roman" w:cs="Times New Roman"/>
              </w:rPr>
              <w:t>40</w:t>
            </w:r>
          </w:p>
        </w:tc>
      </w:tr>
    </w:tbl>
    <w:bookmarkEnd w:id="1"/>
    <w:p w14:paraId="62C71B3B" w14:textId="77777777" w:rsidR="00E66885" w:rsidRPr="00B07641" w:rsidRDefault="00E66885" w:rsidP="006D5D5A">
      <w:pPr>
        <w:spacing w:line="276" w:lineRule="auto"/>
        <w:jc w:val="both"/>
        <w:rPr>
          <w:rFonts w:ascii="Times New Roman" w:hAnsi="Times New Roman" w:cs="Times New Roman"/>
          <w:lang w:eastAsia="it-IT"/>
        </w:rPr>
      </w:pPr>
      <w:r w:rsidRPr="00B07641">
        <w:rPr>
          <w:rFonts w:ascii="Times New Roman" w:eastAsia="Calibri" w:hAnsi="Times New Roman" w:cs="Times New Roman"/>
        </w:rPr>
        <w:fldChar w:fldCharType="begin"/>
      </w:r>
      <w:r w:rsidRPr="00B07641">
        <w:rPr>
          <w:rFonts w:ascii="Times New Roman" w:eastAsia="Calibri" w:hAnsi="Times New Roman" w:cs="Times New Roman"/>
        </w:rPr>
        <w:instrText xml:space="preserve"> LINK Excel.Sheet.12 "C:\\Users\\user\\Desktop\\borsa RC\\griglia.xlsx" "Foglio2!R14C5:R18C8" \a \f 5 \h  \* MERGEFORMAT </w:instrText>
      </w:r>
      <w:r w:rsidRPr="00B07641">
        <w:rPr>
          <w:rFonts w:ascii="Times New Roman" w:eastAsia="Calibri" w:hAnsi="Times New Roman" w:cs="Times New Roman"/>
        </w:rPr>
        <w:fldChar w:fldCharType="separate"/>
      </w:r>
    </w:p>
    <w:p w14:paraId="0B6CA30B" w14:textId="77777777" w:rsidR="00E66885" w:rsidRPr="00B07641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B07641">
        <w:rPr>
          <w:rFonts w:ascii="Times New Roman" w:eastAsia="Calibri" w:hAnsi="Times New Roman" w:cs="Times New Roman"/>
        </w:rPr>
        <w:fldChar w:fldCharType="end"/>
      </w:r>
    </w:p>
    <w:p w14:paraId="61B79318" w14:textId="41C19BB6" w:rsidR="00E66885" w:rsidRPr="00B07641" w:rsidRDefault="00E66885" w:rsidP="00213508">
      <w:pPr>
        <w:spacing w:line="276" w:lineRule="auto"/>
        <w:jc w:val="both"/>
        <w:rPr>
          <w:rFonts w:ascii="Times New Roman" w:hAnsi="Times New Roman" w:cs="Times New Roman"/>
        </w:rPr>
      </w:pPr>
      <w:r w:rsidRPr="00B07641">
        <w:rPr>
          <w:rFonts w:ascii="Times New Roman" w:hAnsi="Times New Roman" w:cs="Times New Roman"/>
        </w:rPr>
        <w:t xml:space="preserve">Il candidato viene ammesso alla prova orale. Vista la presenza di un solo candidato, la commissione dà mandato </w:t>
      </w:r>
      <w:r w:rsidR="00213508" w:rsidRPr="00B07641">
        <w:rPr>
          <w:rFonts w:ascii="Times New Roman" w:hAnsi="Times New Roman" w:cs="Times New Roman"/>
        </w:rPr>
        <w:t>alla Prof.ssa Da Pelo</w:t>
      </w:r>
      <w:r w:rsidRPr="00B07641">
        <w:rPr>
          <w:rFonts w:ascii="Times New Roman" w:hAnsi="Times New Roman" w:cs="Times New Roman"/>
        </w:rPr>
        <w:t xml:space="preserve"> di contattarlo per verificare la sua disponibilità a sostenere il colloquio il </w:t>
      </w:r>
      <w:r w:rsidR="00213508" w:rsidRPr="00B07641">
        <w:rPr>
          <w:rFonts w:ascii="Times New Roman" w:hAnsi="Times New Roman" w:cs="Times New Roman"/>
        </w:rPr>
        <w:t>02</w:t>
      </w:r>
      <w:r w:rsidRPr="00B07641">
        <w:rPr>
          <w:rFonts w:ascii="Times New Roman" w:hAnsi="Times New Roman" w:cs="Times New Roman"/>
        </w:rPr>
        <w:t xml:space="preserve"> </w:t>
      </w:r>
      <w:r w:rsidR="00D62F3D" w:rsidRPr="00B07641">
        <w:rPr>
          <w:rFonts w:ascii="Times New Roman" w:hAnsi="Times New Roman" w:cs="Times New Roman"/>
        </w:rPr>
        <w:t>febbraio</w:t>
      </w:r>
      <w:r w:rsidR="00213508" w:rsidRPr="00B07641">
        <w:rPr>
          <w:rFonts w:ascii="Times New Roman" w:hAnsi="Times New Roman" w:cs="Times New Roman"/>
        </w:rPr>
        <w:t xml:space="preserve"> 202</w:t>
      </w:r>
      <w:r w:rsidR="00D62F3D" w:rsidRPr="00B07641">
        <w:rPr>
          <w:rFonts w:ascii="Times New Roman" w:hAnsi="Times New Roman" w:cs="Times New Roman"/>
        </w:rPr>
        <w:t>3</w:t>
      </w:r>
      <w:r w:rsidRPr="00B07641">
        <w:rPr>
          <w:rFonts w:ascii="Times New Roman" w:hAnsi="Times New Roman" w:cs="Times New Roman"/>
        </w:rPr>
        <w:t xml:space="preserve"> alle ore </w:t>
      </w:r>
      <w:r w:rsidR="00D62F3D" w:rsidRPr="00B07641">
        <w:rPr>
          <w:rFonts w:ascii="Times New Roman" w:hAnsi="Times New Roman" w:cs="Times New Roman"/>
        </w:rPr>
        <w:t>15</w:t>
      </w:r>
      <w:r w:rsidRPr="00B07641">
        <w:rPr>
          <w:rFonts w:ascii="Times New Roman" w:hAnsi="Times New Roman" w:cs="Times New Roman"/>
        </w:rPr>
        <w:t xml:space="preserve">:00 </w:t>
      </w:r>
      <w:r w:rsidR="00240C6A" w:rsidRPr="00B07641">
        <w:rPr>
          <w:rFonts w:ascii="Times New Roman" w:hAnsi="Times New Roman" w:cs="Times New Roman"/>
        </w:rPr>
        <w:t>a distanza su piattaforma Teams</w:t>
      </w:r>
      <w:r w:rsidRPr="00B07641">
        <w:rPr>
          <w:rFonts w:ascii="Times New Roman" w:hAnsi="Times New Roman" w:cs="Times New Roman"/>
        </w:rPr>
        <w:t>, previa consegna della dichiarazione della rinuncia dei termini, così come previsto dalla norma.</w:t>
      </w:r>
    </w:p>
    <w:p w14:paraId="5A92DF1A" w14:textId="77777777" w:rsidR="00E66885" w:rsidRPr="00B07641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</w:p>
    <w:p w14:paraId="4F85CB0D" w14:textId="7F7B052C" w:rsidR="00E66885" w:rsidRPr="00B07641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B07641">
        <w:rPr>
          <w:rFonts w:ascii="Times New Roman" w:hAnsi="Times New Roman" w:cs="Times New Roman"/>
        </w:rPr>
        <w:t xml:space="preserve">La Riunione si chiude alle ore </w:t>
      </w:r>
      <w:r w:rsidR="00213508" w:rsidRPr="00B07641">
        <w:rPr>
          <w:rFonts w:ascii="Times New Roman" w:hAnsi="Times New Roman" w:cs="Times New Roman"/>
        </w:rPr>
        <w:t>1</w:t>
      </w:r>
      <w:r w:rsidR="008515E4" w:rsidRPr="00B07641">
        <w:rPr>
          <w:rFonts w:ascii="Times New Roman" w:hAnsi="Times New Roman" w:cs="Times New Roman"/>
        </w:rPr>
        <w:t>5</w:t>
      </w:r>
      <w:r w:rsidRPr="00B07641">
        <w:rPr>
          <w:rFonts w:ascii="Times New Roman" w:hAnsi="Times New Roman" w:cs="Times New Roman"/>
        </w:rPr>
        <w:t>:</w:t>
      </w:r>
      <w:r w:rsidR="008515E4" w:rsidRPr="00B07641">
        <w:rPr>
          <w:rFonts w:ascii="Times New Roman" w:hAnsi="Times New Roman" w:cs="Times New Roman"/>
        </w:rPr>
        <w:t>1</w:t>
      </w:r>
      <w:r w:rsidR="00213508" w:rsidRPr="00B07641">
        <w:rPr>
          <w:rFonts w:ascii="Times New Roman" w:hAnsi="Times New Roman" w:cs="Times New Roman"/>
        </w:rPr>
        <w:t>5</w:t>
      </w:r>
      <w:r w:rsidRPr="00B07641">
        <w:rPr>
          <w:rFonts w:ascii="Times New Roman" w:hAnsi="Times New Roman" w:cs="Times New Roman"/>
        </w:rPr>
        <w:t>.</w:t>
      </w:r>
    </w:p>
    <w:p w14:paraId="5ACB8D0F" w14:textId="77777777" w:rsidR="00E66885" w:rsidRPr="00B07641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</w:p>
    <w:p w14:paraId="4DEF6266" w14:textId="3B7F64C4" w:rsidR="00E66885" w:rsidRPr="00B07641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B07641">
        <w:rPr>
          <w:rFonts w:ascii="Times New Roman" w:hAnsi="Times New Roman" w:cs="Times New Roman"/>
        </w:rPr>
        <w:t>In fede</w:t>
      </w:r>
    </w:p>
    <w:p w14:paraId="21499044" w14:textId="77777777" w:rsidR="00240C6A" w:rsidRPr="00B07641" w:rsidRDefault="00240C6A" w:rsidP="006D5D5A">
      <w:pPr>
        <w:spacing w:line="276" w:lineRule="auto"/>
        <w:jc w:val="both"/>
        <w:rPr>
          <w:rFonts w:ascii="Times New Roman" w:hAnsi="Times New Roman" w:cs="Times New Roman"/>
        </w:rPr>
      </w:pPr>
    </w:p>
    <w:p w14:paraId="2223DDD1" w14:textId="77777777" w:rsidR="00E66885" w:rsidRPr="00B07641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B07641">
        <w:rPr>
          <w:rFonts w:ascii="Times New Roman" w:hAnsi="Times New Roman" w:cs="Times New Roman"/>
        </w:rPr>
        <w:t>Prof. Antonio Funedda</w:t>
      </w:r>
    </w:p>
    <w:p w14:paraId="55015D63" w14:textId="77777777" w:rsidR="00E66885" w:rsidRPr="00B07641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</w:p>
    <w:p w14:paraId="0AF7E42B" w14:textId="29D1D110" w:rsidR="00E66885" w:rsidRPr="00B07641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B07641">
        <w:rPr>
          <w:rFonts w:ascii="Times New Roman" w:hAnsi="Times New Roman" w:cs="Times New Roman"/>
        </w:rPr>
        <w:t>Prof.ssa Stefania Da Pelo</w:t>
      </w:r>
    </w:p>
    <w:p w14:paraId="714E2934" w14:textId="5E8F9A4A" w:rsidR="00213508" w:rsidRPr="00B07641" w:rsidRDefault="00213508" w:rsidP="006D5D5A">
      <w:pPr>
        <w:spacing w:line="276" w:lineRule="auto"/>
        <w:jc w:val="both"/>
        <w:rPr>
          <w:rFonts w:ascii="Times New Roman" w:hAnsi="Times New Roman" w:cs="Times New Roman"/>
        </w:rPr>
      </w:pPr>
    </w:p>
    <w:p w14:paraId="461EE006" w14:textId="1D83AE4B" w:rsidR="00213508" w:rsidRPr="006D5D5A" w:rsidRDefault="00213508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B07641">
        <w:rPr>
          <w:rFonts w:ascii="Times New Roman" w:hAnsi="Times New Roman" w:cs="Times New Roman"/>
        </w:rPr>
        <w:t xml:space="preserve">Prof. </w:t>
      </w:r>
      <w:r w:rsidR="00161C81" w:rsidRPr="00B07641">
        <w:rPr>
          <w:rFonts w:ascii="Times New Roman" w:hAnsi="Times New Roman" w:cs="Times New Roman"/>
        </w:rPr>
        <w:t>Antonio Coppola</w:t>
      </w:r>
    </w:p>
    <w:p w14:paraId="62F90396" w14:textId="77777777" w:rsidR="00E66885" w:rsidRPr="006D5D5A" w:rsidRDefault="00E66885" w:rsidP="006D5D5A">
      <w:pPr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br w:type="page"/>
      </w:r>
    </w:p>
    <w:p w14:paraId="060B73A7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  <w:b/>
          <w:u w:val="single"/>
        </w:rPr>
      </w:pPr>
      <w:r w:rsidRPr="006D5D5A">
        <w:rPr>
          <w:rFonts w:ascii="Times New Roman" w:hAnsi="Times New Roman" w:cs="Times New Roman"/>
          <w:b/>
          <w:u w:val="single"/>
        </w:rPr>
        <w:t xml:space="preserve">Secondo Verbale </w:t>
      </w:r>
    </w:p>
    <w:p w14:paraId="00607F33" w14:textId="4F2532B0" w:rsidR="00E66885" w:rsidRPr="006D5D5A" w:rsidRDefault="00E66885" w:rsidP="00213508">
      <w:pPr>
        <w:jc w:val="right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 xml:space="preserve">Cagliari </w:t>
      </w:r>
      <w:r w:rsidR="00213508">
        <w:rPr>
          <w:rFonts w:ascii="Times New Roman" w:hAnsi="Times New Roman" w:cs="Times New Roman"/>
        </w:rPr>
        <w:t>02/</w:t>
      </w:r>
      <w:r w:rsidR="00B07641">
        <w:rPr>
          <w:rFonts w:ascii="Times New Roman" w:hAnsi="Times New Roman" w:cs="Times New Roman"/>
        </w:rPr>
        <w:t>02</w:t>
      </w:r>
      <w:r w:rsidR="00213508">
        <w:rPr>
          <w:rFonts w:ascii="Times New Roman" w:hAnsi="Times New Roman" w:cs="Times New Roman"/>
        </w:rPr>
        <w:t>/202</w:t>
      </w:r>
      <w:r w:rsidR="00B07641">
        <w:rPr>
          <w:rFonts w:ascii="Times New Roman" w:hAnsi="Times New Roman" w:cs="Times New Roman"/>
        </w:rPr>
        <w:t>3</w:t>
      </w:r>
    </w:p>
    <w:p w14:paraId="10FC7D7B" w14:textId="77777777" w:rsidR="00E66885" w:rsidRPr="006D5D5A" w:rsidRDefault="00E66885" w:rsidP="006D5D5A">
      <w:pPr>
        <w:jc w:val="both"/>
        <w:rPr>
          <w:rFonts w:ascii="Times New Roman" w:hAnsi="Times New Roman" w:cs="Times New Roman"/>
        </w:rPr>
      </w:pPr>
    </w:p>
    <w:p w14:paraId="4638732D" w14:textId="5E32871A" w:rsidR="00240C6A" w:rsidRPr="00BE3C6E" w:rsidRDefault="00E66885" w:rsidP="00240C6A">
      <w:pPr>
        <w:spacing w:line="276" w:lineRule="auto"/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 xml:space="preserve">In data odierna, alle ore </w:t>
      </w:r>
      <w:r w:rsidR="00802A33">
        <w:rPr>
          <w:rFonts w:ascii="Times New Roman" w:hAnsi="Times New Roman" w:cs="Times New Roman"/>
        </w:rPr>
        <w:t>15</w:t>
      </w:r>
      <w:r w:rsidRPr="006D5D5A">
        <w:rPr>
          <w:rFonts w:ascii="Times New Roman" w:hAnsi="Times New Roman" w:cs="Times New Roman"/>
        </w:rPr>
        <w:t>:</w:t>
      </w:r>
      <w:r w:rsidR="008515E4">
        <w:rPr>
          <w:rFonts w:ascii="Times New Roman" w:hAnsi="Times New Roman" w:cs="Times New Roman"/>
        </w:rPr>
        <w:t>0</w:t>
      </w:r>
      <w:r w:rsidRPr="006D5D5A">
        <w:rPr>
          <w:rFonts w:ascii="Times New Roman" w:hAnsi="Times New Roman" w:cs="Times New Roman"/>
        </w:rPr>
        <w:t>0,</w:t>
      </w:r>
      <w:r w:rsidR="00B07641">
        <w:rPr>
          <w:rFonts w:ascii="Times New Roman" w:hAnsi="Times New Roman" w:cs="Times New Roman"/>
        </w:rPr>
        <w:t xml:space="preserve"> </w:t>
      </w:r>
      <w:r w:rsidR="00802A33">
        <w:rPr>
          <w:rFonts w:ascii="Times New Roman" w:hAnsi="Times New Roman" w:cs="Times New Roman"/>
        </w:rPr>
        <w:t>in remoto, mediante piattaforma Teams</w:t>
      </w:r>
      <w:r w:rsidRPr="006D5D5A">
        <w:rPr>
          <w:rFonts w:ascii="Times New Roman" w:hAnsi="Times New Roman" w:cs="Times New Roman"/>
        </w:rPr>
        <w:t xml:space="preserve">, si è riunita la commissione giudicatrice per la valutazione relativa al bando per il conferimento di un contratto di lavoro autonomo nell'ambito </w:t>
      </w:r>
      <w:r w:rsidR="00240C6A" w:rsidRPr="006D5D5A">
        <w:rPr>
          <w:rFonts w:ascii="Times New Roman" w:hAnsi="Times New Roman" w:cs="Times New Roman"/>
        </w:rPr>
        <w:t xml:space="preserve">di un contratto di lavoro autonomo nell'ambito </w:t>
      </w:r>
      <w:r w:rsidR="00240C6A" w:rsidRPr="00BE3C6E">
        <w:rPr>
          <w:rFonts w:ascii="Times New Roman" w:hAnsi="Times New Roman" w:cs="Times New Roman"/>
        </w:rPr>
        <w:t xml:space="preserve">del progetto RINOVA - Risanamento Ambientale, nuova occupazione e valorizzazione del territorio a TATAOUINE per Attività didattica, didattica assistita, tutoraggio, traduzione e interpretazione da Arabo a Italiano e viceversa. </w:t>
      </w:r>
    </w:p>
    <w:p w14:paraId="7EA75033" w14:textId="77777777" w:rsidR="00240C6A" w:rsidRPr="006D5D5A" w:rsidRDefault="00240C6A" w:rsidP="00240C6A">
      <w:pPr>
        <w:spacing w:line="276" w:lineRule="auto"/>
        <w:jc w:val="both"/>
        <w:rPr>
          <w:rFonts w:ascii="Times New Roman" w:hAnsi="Times New Roman" w:cs="Times New Roman"/>
        </w:rPr>
      </w:pPr>
      <w:r w:rsidRPr="00BE3C6E">
        <w:rPr>
          <w:rFonts w:ascii="Times New Roman" w:hAnsi="Times New Roman" w:cs="Times New Roman"/>
        </w:rPr>
        <w:t>Responsabile Scientifico Prof. Antonio Funedda approvato dal Consiglio di Dipartimento in data 09/12/2022 con delibera n.22, e pubblicato in data 28/12/2022.</w:t>
      </w:r>
    </w:p>
    <w:p w14:paraId="73BC9FF9" w14:textId="77777777" w:rsidR="00240C6A" w:rsidRPr="006D5D5A" w:rsidRDefault="00240C6A" w:rsidP="00240C6A">
      <w:pPr>
        <w:spacing w:line="276" w:lineRule="auto"/>
        <w:jc w:val="both"/>
        <w:rPr>
          <w:rFonts w:ascii="Times New Roman" w:hAnsi="Times New Roman" w:cs="Times New Roman"/>
        </w:rPr>
      </w:pPr>
    </w:p>
    <w:p w14:paraId="2651FF95" w14:textId="77777777" w:rsidR="00240C6A" w:rsidRPr="006D5D5A" w:rsidRDefault="00240C6A" w:rsidP="00240C6A">
      <w:pPr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 xml:space="preserve">La Commissione Giudicatrice, nominata dal Direttore del Dipartimento con Disposizione n. </w:t>
      </w:r>
      <w:r>
        <w:rPr>
          <w:rFonts w:ascii="Times New Roman" w:hAnsi="Times New Roman" w:cs="Times New Roman"/>
        </w:rPr>
        <w:t>6/2023 del 12/01/2023</w:t>
      </w:r>
      <w:r w:rsidRPr="006D5D5A">
        <w:rPr>
          <w:rFonts w:ascii="Times New Roman" w:hAnsi="Times New Roman" w:cs="Times New Roman"/>
        </w:rPr>
        <w:t>, è composta dal Prof. Antonio Funedda</w:t>
      </w:r>
      <w:r>
        <w:rPr>
          <w:rFonts w:ascii="Times New Roman" w:hAnsi="Times New Roman" w:cs="Times New Roman"/>
        </w:rPr>
        <w:t>,</w:t>
      </w:r>
      <w:r w:rsidRPr="006D5D5A">
        <w:rPr>
          <w:rFonts w:ascii="Times New Roman" w:hAnsi="Times New Roman" w:cs="Times New Roman"/>
        </w:rPr>
        <w:t xml:space="preserve"> dalla Prof.ssa Stefania Da Pelo</w:t>
      </w:r>
      <w:r>
        <w:rPr>
          <w:rFonts w:ascii="Times New Roman" w:hAnsi="Times New Roman" w:cs="Times New Roman"/>
        </w:rPr>
        <w:t xml:space="preserve"> e dal Prof. Antonio Coppola</w:t>
      </w:r>
      <w:r w:rsidRPr="006D5D5A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Svolge le funzioni di</w:t>
      </w:r>
      <w:r w:rsidRPr="006D5D5A">
        <w:rPr>
          <w:rFonts w:ascii="Times New Roman" w:hAnsi="Times New Roman" w:cs="Times New Roman"/>
        </w:rPr>
        <w:t xml:space="preserve"> Presidente </w:t>
      </w:r>
      <w:r>
        <w:rPr>
          <w:rFonts w:ascii="Times New Roman" w:hAnsi="Times New Roman" w:cs="Times New Roman"/>
        </w:rPr>
        <w:t>il Prof. Antonio Funedda</w:t>
      </w:r>
      <w:r w:rsidRPr="006D5D5A">
        <w:rPr>
          <w:rFonts w:ascii="Times New Roman" w:hAnsi="Times New Roman" w:cs="Times New Roman"/>
        </w:rPr>
        <w:t xml:space="preserve"> e da segretario verbalizzante </w:t>
      </w:r>
      <w:r>
        <w:rPr>
          <w:rFonts w:ascii="Times New Roman" w:hAnsi="Times New Roman" w:cs="Times New Roman"/>
        </w:rPr>
        <w:t>la Prof.ssa Stefania Da Pelo</w:t>
      </w:r>
      <w:r w:rsidRPr="006D5D5A">
        <w:rPr>
          <w:rFonts w:ascii="Times New Roman" w:hAnsi="Times New Roman" w:cs="Times New Roman"/>
        </w:rPr>
        <w:t>.</w:t>
      </w:r>
    </w:p>
    <w:p w14:paraId="1FA34996" w14:textId="32C6AECD" w:rsidR="00213508" w:rsidRPr="006D5D5A" w:rsidRDefault="00213508" w:rsidP="00213508">
      <w:pPr>
        <w:spacing w:line="276" w:lineRule="auto"/>
        <w:jc w:val="both"/>
        <w:rPr>
          <w:rFonts w:ascii="Times New Roman" w:hAnsi="Times New Roman" w:cs="Times New Roman"/>
        </w:rPr>
      </w:pPr>
    </w:p>
    <w:p w14:paraId="2645DE33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>Il candidato viene identificato dalla commissione mediante esibizione del documento di identità:</w:t>
      </w:r>
    </w:p>
    <w:p w14:paraId="616A057F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</w:p>
    <w:tbl>
      <w:tblPr>
        <w:tblStyle w:val="Grigliatabella"/>
        <w:tblW w:w="7933" w:type="dxa"/>
        <w:tblLook w:val="04A0" w:firstRow="1" w:lastRow="0" w:firstColumn="1" w:lastColumn="0" w:noHBand="0" w:noVBand="1"/>
      </w:tblPr>
      <w:tblGrid>
        <w:gridCol w:w="910"/>
        <w:gridCol w:w="1093"/>
        <w:gridCol w:w="2820"/>
        <w:gridCol w:w="3110"/>
      </w:tblGrid>
      <w:tr w:rsidR="00E66885" w:rsidRPr="006D5D5A" w14:paraId="3FA21798" w14:textId="77777777" w:rsidTr="008B2916">
        <w:trPr>
          <w:trHeight w:val="288"/>
        </w:trPr>
        <w:tc>
          <w:tcPr>
            <w:tcW w:w="1995" w:type="dxa"/>
            <w:gridSpan w:val="2"/>
            <w:noWrap/>
            <w:hideMark/>
          </w:tcPr>
          <w:p w14:paraId="3B61BC9B" w14:textId="77777777" w:rsidR="00E66885" w:rsidRPr="006D5D5A" w:rsidRDefault="00E66885" w:rsidP="006D5D5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6D5D5A">
              <w:rPr>
                <w:rFonts w:ascii="Times New Roman" w:hAnsi="Times New Roman" w:cs="Times New Roman"/>
              </w:rPr>
              <w:t>Candidato</w:t>
            </w:r>
          </w:p>
        </w:tc>
        <w:tc>
          <w:tcPr>
            <w:tcW w:w="2820" w:type="dxa"/>
            <w:noWrap/>
            <w:hideMark/>
          </w:tcPr>
          <w:p w14:paraId="2F8D51D6" w14:textId="77777777" w:rsidR="00E66885" w:rsidRPr="006D5D5A" w:rsidRDefault="00E66885" w:rsidP="006D5D5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6D5D5A">
              <w:rPr>
                <w:rFonts w:ascii="Times New Roman" w:hAnsi="Times New Roman" w:cs="Times New Roman"/>
              </w:rPr>
              <w:t>Tipo di documento</w:t>
            </w:r>
          </w:p>
        </w:tc>
        <w:tc>
          <w:tcPr>
            <w:tcW w:w="3118" w:type="dxa"/>
          </w:tcPr>
          <w:p w14:paraId="5B895C2D" w14:textId="77777777" w:rsidR="00E66885" w:rsidRPr="006D5D5A" w:rsidRDefault="00E66885" w:rsidP="006D5D5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6D5D5A">
              <w:rPr>
                <w:rFonts w:ascii="Times New Roman" w:hAnsi="Times New Roman" w:cs="Times New Roman"/>
              </w:rPr>
              <w:t>n. (scadenza)</w:t>
            </w:r>
          </w:p>
        </w:tc>
      </w:tr>
      <w:tr w:rsidR="00E66885" w:rsidRPr="00B07641" w14:paraId="0982C637" w14:textId="77777777" w:rsidTr="008B2916">
        <w:trPr>
          <w:trHeight w:val="288"/>
        </w:trPr>
        <w:tc>
          <w:tcPr>
            <w:tcW w:w="902" w:type="dxa"/>
            <w:noWrap/>
            <w:hideMark/>
          </w:tcPr>
          <w:p w14:paraId="486FF59D" w14:textId="73D5496C" w:rsidR="00E66885" w:rsidRPr="006D5D5A" w:rsidRDefault="00161C81" w:rsidP="006D5D5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Hassan</w:t>
            </w:r>
          </w:p>
        </w:tc>
        <w:tc>
          <w:tcPr>
            <w:tcW w:w="1093" w:type="dxa"/>
            <w:noWrap/>
            <w:hideMark/>
          </w:tcPr>
          <w:p w14:paraId="0A2E683F" w14:textId="6568AE56" w:rsidR="00E66885" w:rsidRPr="006D5D5A" w:rsidRDefault="00161C81" w:rsidP="006D5D5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Shawcat</w:t>
            </w:r>
            <w:proofErr w:type="spellEnd"/>
            <w:r>
              <w:rPr>
                <w:rFonts w:ascii="Times New Roman" w:hAnsi="Times New Roman" w:cs="Times New Roman"/>
              </w:rPr>
              <w:t xml:space="preserve"> Base</w:t>
            </w:r>
            <w:r w:rsidR="008D5253">
              <w:rPr>
                <w:rFonts w:ascii="Times New Roman" w:hAnsi="Times New Roman" w:cs="Times New Roman"/>
              </w:rPr>
              <w:t>l</w:t>
            </w:r>
            <w:r>
              <w:rPr>
                <w:rFonts w:ascii="Times New Roman" w:hAnsi="Times New Roman" w:cs="Times New Roman"/>
              </w:rPr>
              <w:t xml:space="preserve"> Mostafa</w:t>
            </w:r>
          </w:p>
        </w:tc>
        <w:tc>
          <w:tcPr>
            <w:tcW w:w="2820" w:type="dxa"/>
            <w:noWrap/>
            <w:hideMark/>
          </w:tcPr>
          <w:p w14:paraId="3161F50E" w14:textId="5A5D55C7" w:rsidR="00E66885" w:rsidRPr="006D5D5A" w:rsidRDefault="00161C81" w:rsidP="006D5D5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Passaporto</w:t>
            </w:r>
          </w:p>
        </w:tc>
        <w:tc>
          <w:tcPr>
            <w:tcW w:w="3118" w:type="dxa"/>
          </w:tcPr>
          <w:p w14:paraId="16E38EDA" w14:textId="7A004DB6" w:rsidR="00161C81" w:rsidRPr="00161C81" w:rsidRDefault="00161C81" w:rsidP="006D5D5A">
            <w:pPr>
              <w:spacing w:line="276" w:lineRule="auto"/>
              <w:jc w:val="both"/>
              <w:rPr>
                <w:rFonts w:ascii="Times New Roman" w:hAnsi="Times New Roman" w:cs="Times New Roman"/>
                <w:lang w:val="en-GB"/>
              </w:rPr>
            </w:pPr>
            <w:proofErr w:type="spellStart"/>
            <w:r w:rsidRPr="00161C81">
              <w:rPr>
                <w:rFonts w:ascii="Times New Roman" w:hAnsi="Times New Roman" w:cs="Times New Roman"/>
                <w:lang w:val="en-GB"/>
              </w:rPr>
              <w:t>Type:P</w:t>
            </w:r>
            <w:proofErr w:type="spellEnd"/>
            <w:r w:rsidRPr="00161C81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proofErr w:type="gramStart"/>
            <w:r w:rsidRPr="00161C81">
              <w:rPr>
                <w:rFonts w:ascii="Times New Roman" w:hAnsi="Times New Roman" w:cs="Times New Roman"/>
                <w:lang w:val="en-GB"/>
              </w:rPr>
              <w:t>Country:EGY</w:t>
            </w:r>
            <w:proofErr w:type="spellEnd"/>
            <w:proofErr w:type="gramEnd"/>
          </w:p>
          <w:p w14:paraId="1602EE75" w14:textId="275C051F" w:rsidR="00E66885" w:rsidRPr="00161C81" w:rsidRDefault="00161C81" w:rsidP="006D5D5A">
            <w:pPr>
              <w:spacing w:line="276" w:lineRule="auto"/>
              <w:jc w:val="both"/>
              <w:rPr>
                <w:rFonts w:ascii="Times New Roman" w:hAnsi="Times New Roman" w:cs="Times New Roman"/>
                <w:lang w:val="en-GB"/>
              </w:rPr>
            </w:pPr>
            <w:r w:rsidRPr="00161C81">
              <w:rPr>
                <w:rFonts w:ascii="Times New Roman" w:hAnsi="Times New Roman" w:cs="Times New Roman"/>
                <w:lang w:val="en-GB"/>
              </w:rPr>
              <w:t>A23415057</w:t>
            </w:r>
            <w:r w:rsidR="00E66885" w:rsidRPr="00161C81">
              <w:rPr>
                <w:rFonts w:ascii="Times New Roman" w:hAnsi="Times New Roman" w:cs="Times New Roman"/>
                <w:lang w:val="en-GB"/>
              </w:rPr>
              <w:t xml:space="preserve"> (2</w:t>
            </w:r>
            <w:r>
              <w:rPr>
                <w:rFonts w:ascii="Times New Roman" w:hAnsi="Times New Roman" w:cs="Times New Roman"/>
                <w:lang w:val="en-GB"/>
              </w:rPr>
              <w:t>8</w:t>
            </w:r>
            <w:r w:rsidR="00E66885" w:rsidRPr="00161C81">
              <w:rPr>
                <w:rFonts w:ascii="Times New Roman" w:hAnsi="Times New Roman" w:cs="Times New Roman"/>
                <w:lang w:val="en-GB"/>
              </w:rPr>
              <w:t>/0</w:t>
            </w:r>
            <w:r>
              <w:rPr>
                <w:rFonts w:ascii="Times New Roman" w:hAnsi="Times New Roman" w:cs="Times New Roman"/>
                <w:lang w:val="en-GB"/>
              </w:rPr>
              <w:t>9</w:t>
            </w:r>
            <w:r w:rsidR="00E66885" w:rsidRPr="00161C81">
              <w:rPr>
                <w:rFonts w:ascii="Times New Roman" w:hAnsi="Times New Roman" w:cs="Times New Roman"/>
                <w:lang w:val="en-GB"/>
              </w:rPr>
              <w:t>/202</w:t>
            </w:r>
            <w:r>
              <w:rPr>
                <w:rFonts w:ascii="Times New Roman" w:hAnsi="Times New Roman" w:cs="Times New Roman"/>
                <w:lang w:val="en-GB"/>
              </w:rPr>
              <w:t>5</w:t>
            </w:r>
            <w:r w:rsidR="00E66885" w:rsidRPr="00161C81">
              <w:rPr>
                <w:rFonts w:ascii="Times New Roman" w:hAnsi="Times New Roman" w:cs="Times New Roman"/>
                <w:lang w:val="en-GB"/>
              </w:rPr>
              <w:t>)</w:t>
            </w:r>
          </w:p>
        </w:tc>
      </w:tr>
    </w:tbl>
    <w:p w14:paraId="78FAD8EF" w14:textId="77777777" w:rsidR="00E66885" w:rsidRPr="00161C81" w:rsidRDefault="00E66885" w:rsidP="006D5D5A">
      <w:pPr>
        <w:spacing w:line="276" w:lineRule="auto"/>
        <w:jc w:val="both"/>
        <w:rPr>
          <w:rFonts w:ascii="Times New Roman" w:hAnsi="Times New Roman" w:cs="Times New Roman"/>
          <w:lang w:val="en-GB"/>
        </w:rPr>
      </w:pPr>
    </w:p>
    <w:p w14:paraId="4A61486D" w14:textId="1C84E02F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>Il candidato firma seduta stante e consegna alla commissione la dichiarazione di rinuncia dei termini, allegata al presente</w:t>
      </w:r>
      <w:r w:rsidR="00F5568A">
        <w:rPr>
          <w:rFonts w:ascii="Times New Roman" w:hAnsi="Times New Roman" w:cs="Times New Roman"/>
        </w:rPr>
        <w:t>.</w:t>
      </w:r>
    </w:p>
    <w:p w14:paraId="11246454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</w:p>
    <w:p w14:paraId="3C299F1E" w14:textId="2AB3761A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 xml:space="preserve">Dopo un approfondito colloquio con il </w:t>
      </w:r>
      <w:r w:rsidR="00213508">
        <w:rPr>
          <w:rFonts w:ascii="Times New Roman" w:hAnsi="Times New Roman" w:cs="Times New Roman"/>
        </w:rPr>
        <w:t xml:space="preserve">candidato </w:t>
      </w:r>
      <w:r w:rsidRPr="006D5D5A">
        <w:rPr>
          <w:rFonts w:ascii="Times New Roman" w:hAnsi="Times New Roman" w:cs="Times New Roman"/>
        </w:rPr>
        <w:t>sulle sue conoscenze professionali sui temi oggetto del contratto, la commissione valuta il colloquio con il punteggio riportato in tabella:</w:t>
      </w:r>
    </w:p>
    <w:p w14:paraId="23CA0902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</w:p>
    <w:tbl>
      <w:tblPr>
        <w:tblStyle w:val="Grigliatabella"/>
        <w:tblW w:w="6516" w:type="dxa"/>
        <w:tblLook w:val="04A0" w:firstRow="1" w:lastRow="0" w:firstColumn="1" w:lastColumn="0" w:noHBand="0" w:noVBand="1"/>
      </w:tblPr>
      <w:tblGrid>
        <w:gridCol w:w="950"/>
        <w:gridCol w:w="2164"/>
        <w:gridCol w:w="3402"/>
      </w:tblGrid>
      <w:tr w:rsidR="00E66885" w:rsidRPr="006D5D5A" w14:paraId="6F0C1B99" w14:textId="77777777" w:rsidTr="00213508">
        <w:trPr>
          <w:trHeight w:val="288"/>
        </w:trPr>
        <w:tc>
          <w:tcPr>
            <w:tcW w:w="3114" w:type="dxa"/>
            <w:gridSpan w:val="2"/>
            <w:noWrap/>
            <w:hideMark/>
          </w:tcPr>
          <w:p w14:paraId="18C853AB" w14:textId="77777777" w:rsidR="00E66885" w:rsidRPr="006D5D5A" w:rsidRDefault="00E66885" w:rsidP="006D5D5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6D5D5A">
              <w:rPr>
                <w:rFonts w:ascii="Times New Roman" w:hAnsi="Times New Roman" w:cs="Times New Roman"/>
              </w:rPr>
              <w:t>Candidato</w:t>
            </w:r>
          </w:p>
        </w:tc>
        <w:tc>
          <w:tcPr>
            <w:tcW w:w="3402" w:type="dxa"/>
            <w:noWrap/>
            <w:hideMark/>
          </w:tcPr>
          <w:p w14:paraId="583E749A" w14:textId="77777777" w:rsidR="00E66885" w:rsidRPr="006D5D5A" w:rsidRDefault="00E66885" w:rsidP="006D5D5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6D5D5A">
              <w:rPr>
                <w:rFonts w:ascii="Times New Roman" w:hAnsi="Times New Roman" w:cs="Times New Roman"/>
              </w:rPr>
              <w:t>Punteggio Colloquio orale</w:t>
            </w:r>
          </w:p>
        </w:tc>
      </w:tr>
      <w:tr w:rsidR="008D5253" w:rsidRPr="006D5D5A" w14:paraId="6C8B5206" w14:textId="77777777" w:rsidTr="00213508">
        <w:trPr>
          <w:trHeight w:val="288"/>
        </w:trPr>
        <w:tc>
          <w:tcPr>
            <w:tcW w:w="950" w:type="dxa"/>
            <w:noWrap/>
            <w:hideMark/>
          </w:tcPr>
          <w:p w14:paraId="3E8BACC0" w14:textId="74118109" w:rsidR="008D5253" w:rsidRPr="006D5D5A" w:rsidRDefault="008D5253" w:rsidP="008D5253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Hassan</w:t>
            </w:r>
          </w:p>
        </w:tc>
        <w:tc>
          <w:tcPr>
            <w:tcW w:w="2164" w:type="dxa"/>
            <w:noWrap/>
            <w:hideMark/>
          </w:tcPr>
          <w:p w14:paraId="0F6F1872" w14:textId="7BF5085C" w:rsidR="008D5253" w:rsidRPr="006D5D5A" w:rsidRDefault="008D5253" w:rsidP="008D5253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Shawcat</w:t>
            </w:r>
            <w:proofErr w:type="spellEnd"/>
            <w:r>
              <w:rPr>
                <w:rFonts w:ascii="Times New Roman" w:hAnsi="Times New Roman" w:cs="Times New Roman"/>
              </w:rPr>
              <w:t xml:space="preserve"> Basel Mostafa</w:t>
            </w:r>
          </w:p>
        </w:tc>
        <w:tc>
          <w:tcPr>
            <w:tcW w:w="3402" w:type="dxa"/>
            <w:noWrap/>
            <w:hideMark/>
          </w:tcPr>
          <w:p w14:paraId="340986F6" w14:textId="5160A54B" w:rsidR="008D5253" w:rsidRPr="006D5D5A" w:rsidRDefault="00B07641" w:rsidP="008D5253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</w:t>
            </w:r>
          </w:p>
        </w:tc>
      </w:tr>
    </w:tbl>
    <w:p w14:paraId="37D69509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</w:p>
    <w:p w14:paraId="3E2040A1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6D5D5A">
        <w:rPr>
          <w:rFonts w:ascii="Times New Roman" w:hAnsi="Times New Roman" w:cs="Times New Roman"/>
        </w:rPr>
        <w:t>Sulla base della valutazione dei titoli e del colloquio, viene espresso il giudizio di idoneità:</w:t>
      </w:r>
    </w:p>
    <w:p w14:paraId="765C2977" w14:textId="77777777" w:rsidR="00E66885" w:rsidRPr="006D5D5A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</w:p>
    <w:tbl>
      <w:tblPr>
        <w:tblStyle w:val="Grigliatabella"/>
        <w:tblW w:w="9634" w:type="dxa"/>
        <w:tblLook w:val="04A0" w:firstRow="1" w:lastRow="0" w:firstColumn="1" w:lastColumn="0" w:noHBand="0" w:noVBand="1"/>
      </w:tblPr>
      <w:tblGrid>
        <w:gridCol w:w="950"/>
        <w:gridCol w:w="1244"/>
        <w:gridCol w:w="1487"/>
        <w:gridCol w:w="1984"/>
        <w:gridCol w:w="1701"/>
        <w:gridCol w:w="2268"/>
      </w:tblGrid>
      <w:tr w:rsidR="00E66885" w:rsidRPr="006D5D5A" w14:paraId="4140EF11" w14:textId="77777777" w:rsidTr="008B2916">
        <w:trPr>
          <w:trHeight w:val="288"/>
        </w:trPr>
        <w:tc>
          <w:tcPr>
            <w:tcW w:w="2194" w:type="dxa"/>
            <w:gridSpan w:val="2"/>
            <w:noWrap/>
            <w:hideMark/>
          </w:tcPr>
          <w:p w14:paraId="1C666276" w14:textId="77777777" w:rsidR="00E66885" w:rsidRDefault="00E66885" w:rsidP="006D5D5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6D5D5A">
              <w:rPr>
                <w:rFonts w:ascii="Times New Roman" w:hAnsi="Times New Roman" w:cs="Times New Roman"/>
              </w:rPr>
              <w:t>Candidato</w:t>
            </w:r>
          </w:p>
          <w:p w14:paraId="48AFB749" w14:textId="024E9994" w:rsidR="008D5253" w:rsidRPr="006D5D5A" w:rsidRDefault="008D5253" w:rsidP="006D5D5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87" w:type="dxa"/>
          </w:tcPr>
          <w:p w14:paraId="18174B81" w14:textId="77777777" w:rsidR="00E66885" w:rsidRPr="006D5D5A" w:rsidRDefault="00E66885" w:rsidP="006D5D5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6D5D5A">
              <w:rPr>
                <w:rFonts w:ascii="Times New Roman" w:hAnsi="Times New Roman" w:cs="Times New Roman"/>
              </w:rPr>
              <w:t>Punteggio Titoli</w:t>
            </w:r>
          </w:p>
        </w:tc>
        <w:tc>
          <w:tcPr>
            <w:tcW w:w="1984" w:type="dxa"/>
            <w:noWrap/>
            <w:hideMark/>
          </w:tcPr>
          <w:p w14:paraId="50B8617D" w14:textId="77777777" w:rsidR="00E66885" w:rsidRPr="006D5D5A" w:rsidRDefault="00E66885" w:rsidP="006D5D5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6D5D5A">
              <w:rPr>
                <w:rFonts w:ascii="Times New Roman" w:hAnsi="Times New Roman" w:cs="Times New Roman"/>
              </w:rPr>
              <w:t>Punteggio colloquio orale</w:t>
            </w:r>
          </w:p>
        </w:tc>
        <w:tc>
          <w:tcPr>
            <w:tcW w:w="1701" w:type="dxa"/>
          </w:tcPr>
          <w:p w14:paraId="4C80D924" w14:textId="77777777" w:rsidR="00E66885" w:rsidRPr="006D5D5A" w:rsidRDefault="00E66885" w:rsidP="006D5D5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6D5D5A">
              <w:rPr>
                <w:rFonts w:ascii="Times New Roman" w:hAnsi="Times New Roman" w:cs="Times New Roman"/>
              </w:rPr>
              <w:t>Punteggio Totale</w:t>
            </w:r>
          </w:p>
        </w:tc>
        <w:tc>
          <w:tcPr>
            <w:tcW w:w="2268" w:type="dxa"/>
          </w:tcPr>
          <w:p w14:paraId="06172707" w14:textId="77777777" w:rsidR="00E66885" w:rsidRPr="006D5D5A" w:rsidRDefault="00E66885" w:rsidP="006D5D5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6D5D5A">
              <w:rPr>
                <w:rFonts w:ascii="Times New Roman" w:hAnsi="Times New Roman" w:cs="Times New Roman"/>
              </w:rPr>
              <w:t>Giudizio di idoneità</w:t>
            </w:r>
          </w:p>
        </w:tc>
      </w:tr>
      <w:tr w:rsidR="008D5253" w:rsidRPr="006D5D5A" w14:paraId="44C624D0" w14:textId="77777777" w:rsidTr="008D5253">
        <w:trPr>
          <w:trHeight w:val="288"/>
        </w:trPr>
        <w:tc>
          <w:tcPr>
            <w:tcW w:w="950" w:type="dxa"/>
            <w:noWrap/>
            <w:hideMark/>
          </w:tcPr>
          <w:p w14:paraId="73202980" w14:textId="749DB7CE" w:rsidR="008D5253" w:rsidRPr="006D5D5A" w:rsidRDefault="008D5253" w:rsidP="008D5253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Hassan</w:t>
            </w:r>
          </w:p>
        </w:tc>
        <w:tc>
          <w:tcPr>
            <w:tcW w:w="1244" w:type="dxa"/>
            <w:noWrap/>
            <w:hideMark/>
          </w:tcPr>
          <w:p w14:paraId="33E51AE6" w14:textId="03C07D90" w:rsidR="008D5253" w:rsidRPr="006D5D5A" w:rsidRDefault="008D5253" w:rsidP="008D5253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Shawcat</w:t>
            </w:r>
            <w:proofErr w:type="spellEnd"/>
            <w:r>
              <w:rPr>
                <w:rFonts w:ascii="Times New Roman" w:hAnsi="Times New Roman" w:cs="Times New Roman"/>
              </w:rPr>
              <w:t xml:space="preserve"> Base Mostafa</w:t>
            </w:r>
          </w:p>
        </w:tc>
        <w:tc>
          <w:tcPr>
            <w:tcW w:w="1487" w:type="dxa"/>
          </w:tcPr>
          <w:p w14:paraId="7745A5B8" w14:textId="34FE0EF5" w:rsidR="008D5253" w:rsidRPr="006D5D5A" w:rsidRDefault="008D5253" w:rsidP="008D5253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1984" w:type="dxa"/>
            <w:noWrap/>
          </w:tcPr>
          <w:p w14:paraId="45F37E94" w14:textId="60F299E5" w:rsidR="008D5253" w:rsidRPr="006D5D5A" w:rsidRDefault="00B07641" w:rsidP="008D5253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1701" w:type="dxa"/>
          </w:tcPr>
          <w:p w14:paraId="294BBBA0" w14:textId="3EDA513D" w:rsidR="008D5253" w:rsidRPr="006D5D5A" w:rsidRDefault="00B07641" w:rsidP="008D5253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2268" w:type="dxa"/>
          </w:tcPr>
          <w:p w14:paraId="5969A404" w14:textId="77777777" w:rsidR="008D5253" w:rsidRPr="006D5D5A" w:rsidRDefault="008D5253" w:rsidP="008D5253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6D5D5A">
              <w:rPr>
                <w:rFonts w:ascii="Times New Roman" w:hAnsi="Times New Roman" w:cs="Times New Roman"/>
              </w:rPr>
              <w:t>Idoneo</w:t>
            </w:r>
          </w:p>
        </w:tc>
      </w:tr>
    </w:tbl>
    <w:p w14:paraId="007F26F8" w14:textId="77777777" w:rsidR="00E66885" w:rsidRPr="00B07641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B07641">
        <w:rPr>
          <w:rFonts w:ascii="Times New Roman" w:hAnsi="Times New Roman" w:cs="Times New Roman"/>
        </w:rPr>
        <w:t xml:space="preserve">Il candidato risulta pertanto idoneo e vincitore della borsa di cui alla selezione in oggetto. </w:t>
      </w:r>
    </w:p>
    <w:p w14:paraId="29069EAF" w14:textId="77777777" w:rsidR="00E66885" w:rsidRPr="00B07641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</w:p>
    <w:p w14:paraId="7E0267F4" w14:textId="23421E31" w:rsidR="00E66885" w:rsidRPr="00B07641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  <w:r w:rsidRPr="00B07641">
        <w:rPr>
          <w:rFonts w:ascii="Times New Roman" w:hAnsi="Times New Roman" w:cs="Times New Roman"/>
        </w:rPr>
        <w:t xml:space="preserve">La riunione si chiude alle ore </w:t>
      </w:r>
      <w:r w:rsidR="00240C6A" w:rsidRPr="00B07641">
        <w:rPr>
          <w:rFonts w:ascii="Times New Roman" w:hAnsi="Times New Roman" w:cs="Times New Roman"/>
        </w:rPr>
        <w:t>16:</w:t>
      </w:r>
      <w:r w:rsidR="00B07641" w:rsidRPr="00B07641">
        <w:rPr>
          <w:rFonts w:ascii="Times New Roman" w:hAnsi="Times New Roman" w:cs="Times New Roman"/>
        </w:rPr>
        <w:t>00</w:t>
      </w:r>
      <w:r w:rsidRPr="00B07641">
        <w:rPr>
          <w:rFonts w:ascii="Times New Roman" w:hAnsi="Times New Roman" w:cs="Times New Roman"/>
        </w:rPr>
        <w:t>.</w:t>
      </w:r>
    </w:p>
    <w:p w14:paraId="3D5AF2D1" w14:textId="77777777" w:rsidR="00E66885" w:rsidRPr="00B07641" w:rsidRDefault="00E66885" w:rsidP="006D5D5A">
      <w:pPr>
        <w:spacing w:line="276" w:lineRule="auto"/>
        <w:jc w:val="both"/>
        <w:rPr>
          <w:rFonts w:ascii="Times New Roman" w:hAnsi="Times New Roman" w:cs="Times New Roman"/>
        </w:rPr>
      </w:pPr>
    </w:p>
    <w:p w14:paraId="0866B46D" w14:textId="77777777" w:rsidR="00213508" w:rsidRPr="00B07641" w:rsidRDefault="00213508" w:rsidP="00213508">
      <w:pPr>
        <w:spacing w:line="276" w:lineRule="auto"/>
        <w:jc w:val="both"/>
        <w:rPr>
          <w:rFonts w:ascii="Times New Roman" w:hAnsi="Times New Roman" w:cs="Times New Roman"/>
        </w:rPr>
      </w:pPr>
      <w:r w:rsidRPr="00B07641">
        <w:rPr>
          <w:rFonts w:ascii="Times New Roman" w:hAnsi="Times New Roman" w:cs="Times New Roman"/>
        </w:rPr>
        <w:t>In fede</w:t>
      </w:r>
    </w:p>
    <w:p w14:paraId="67245D09" w14:textId="77777777" w:rsidR="00213508" w:rsidRPr="00B07641" w:rsidRDefault="00213508" w:rsidP="00213508">
      <w:pPr>
        <w:spacing w:line="276" w:lineRule="auto"/>
        <w:jc w:val="both"/>
        <w:rPr>
          <w:rFonts w:ascii="Times New Roman" w:hAnsi="Times New Roman" w:cs="Times New Roman"/>
        </w:rPr>
      </w:pPr>
      <w:r w:rsidRPr="00B07641">
        <w:rPr>
          <w:rFonts w:ascii="Times New Roman" w:hAnsi="Times New Roman" w:cs="Times New Roman"/>
        </w:rPr>
        <w:t>Prof. Antonio Funedda</w:t>
      </w:r>
    </w:p>
    <w:p w14:paraId="79121F3F" w14:textId="77777777" w:rsidR="00213508" w:rsidRPr="00B07641" w:rsidRDefault="00213508" w:rsidP="00213508">
      <w:pPr>
        <w:spacing w:line="276" w:lineRule="auto"/>
        <w:jc w:val="both"/>
        <w:rPr>
          <w:rFonts w:ascii="Times New Roman" w:hAnsi="Times New Roman" w:cs="Times New Roman"/>
        </w:rPr>
      </w:pPr>
    </w:p>
    <w:p w14:paraId="4745B331" w14:textId="77777777" w:rsidR="00213508" w:rsidRPr="00B07641" w:rsidRDefault="00213508" w:rsidP="00213508">
      <w:pPr>
        <w:spacing w:line="276" w:lineRule="auto"/>
        <w:jc w:val="both"/>
        <w:rPr>
          <w:rFonts w:ascii="Times New Roman" w:hAnsi="Times New Roman" w:cs="Times New Roman"/>
        </w:rPr>
      </w:pPr>
      <w:r w:rsidRPr="00B07641">
        <w:rPr>
          <w:rFonts w:ascii="Times New Roman" w:hAnsi="Times New Roman" w:cs="Times New Roman"/>
        </w:rPr>
        <w:t>Prof.ssa Stefania Da Pelo</w:t>
      </w:r>
    </w:p>
    <w:p w14:paraId="57F829A7" w14:textId="77777777" w:rsidR="00213508" w:rsidRPr="00B07641" w:rsidRDefault="00213508" w:rsidP="00213508">
      <w:pPr>
        <w:spacing w:line="276" w:lineRule="auto"/>
        <w:jc w:val="both"/>
        <w:rPr>
          <w:rFonts w:ascii="Times New Roman" w:hAnsi="Times New Roman" w:cs="Times New Roman"/>
        </w:rPr>
      </w:pPr>
    </w:p>
    <w:p w14:paraId="6662D71D" w14:textId="6B7FB698" w:rsidR="00213508" w:rsidRPr="006D5D5A" w:rsidRDefault="00213508" w:rsidP="00213508">
      <w:pPr>
        <w:spacing w:line="276" w:lineRule="auto"/>
        <w:jc w:val="both"/>
        <w:rPr>
          <w:rFonts w:ascii="Times New Roman" w:hAnsi="Times New Roman" w:cs="Times New Roman"/>
        </w:rPr>
      </w:pPr>
      <w:r w:rsidRPr="00B07641">
        <w:rPr>
          <w:rFonts w:ascii="Times New Roman" w:hAnsi="Times New Roman" w:cs="Times New Roman"/>
        </w:rPr>
        <w:t xml:space="preserve">Prof. </w:t>
      </w:r>
      <w:r w:rsidR="00161C81" w:rsidRPr="00B07641">
        <w:rPr>
          <w:rFonts w:ascii="Times New Roman" w:hAnsi="Times New Roman" w:cs="Times New Roman"/>
        </w:rPr>
        <w:t>Antonio Coppola</w:t>
      </w:r>
    </w:p>
    <w:sectPr w:rsidR="00213508" w:rsidRPr="006D5D5A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94CCAD" w14:textId="77777777" w:rsidR="003404D3" w:rsidRDefault="003404D3" w:rsidP="0030749D">
      <w:r>
        <w:separator/>
      </w:r>
    </w:p>
  </w:endnote>
  <w:endnote w:type="continuationSeparator" w:id="0">
    <w:p w14:paraId="7BF4E3EB" w14:textId="77777777" w:rsidR="003404D3" w:rsidRDefault="003404D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3404D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3404D3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3D246A" w14:textId="77777777" w:rsidR="003404D3" w:rsidRDefault="003404D3" w:rsidP="0030749D">
      <w:r>
        <w:separator/>
      </w:r>
    </w:p>
  </w:footnote>
  <w:footnote w:type="continuationSeparator" w:id="0">
    <w:p w14:paraId="11ABE7A8" w14:textId="77777777" w:rsidR="003404D3" w:rsidRDefault="003404D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3404D3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5536F11A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>Antonio Funedda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4A4897"/>
    <w:multiLevelType w:val="hybridMultilevel"/>
    <w:tmpl w:val="3A982636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841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60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41BB"/>
    <w:rsid w:val="00130B59"/>
    <w:rsid w:val="00161C81"/>
    <w:rsid w:val="00163923"/>
    <w:rsid w:val="001813C0"/>
    <w:rsid w:val="001A58C8"/>
    <w:rsid w:val="001F5D73"/>
    <w:rsid w:val="00207233"/>
    <w:rsid w:val="002112CF"/>
    <w:rsid w:val="00213508"/>
    <w:rsid w:val="00215557"/>
    <w:rsid w:val="002167FB"/>
    <w:rsid w:val="0021689D"/>
    <w:rsid w:val="00240C6A"/>
    <w:rsid w:val="00241E4E"/>
    <w:rsid w:val="00280E8A"/>
    <w:rsid w:val="002B1BE6"/>
    <w:rsid w:val="002C35DA"/>
    <w:rsid w:val="002E28E3"/>
    <w:rsid w:val="002F0D7B"/>
    <w:rsid w:val="002F507C"/>
    <w:rsid w:val="00307220"/>
    <w:rsid w:val="0030749D"/>
    <w:rsid w:val="00313B14"/>
    <w:rsid w:val="003152FB"/>
    <w:rsid w:val="00324279"/>
    <w:rsid w:val="00325EF1"/>
    <w:rsid w:val="00334CD1"/>
    <w:rsid w:val="003404D3"/>
    <w:rsid w:val="00347E08"/>
    <w:rsid w:val="00360818"/>
    <w:rsid w:val="00384CD1"/>
    <w:rsid w:val="00390A63"/>
    <w:rsid w:val="003977C8"/>
    <w:rsid w:val="003A1758"/>
    <w:rsid w:val="003B3096"/>
    <w:rsid w:val="003B6000"/>
    <w:rsid w:val="003D6177"/>
    <w:rsid w:val="003E6F7A"/>
    <w:rsid w:val="004325E2"/>
    <w:rsid w:val="00447360"/>
    <w:rsid w:val="00462D8D"/>
    <w:rsid w:val="004A1477"/>
    <w:rsid w:val="004B1597"/>
    <w:rsid w:val="004B7C44"/>
    <w:rsid w:val="004B7F41"/>
    <w:rsid w:val="004D04C6"/>
    <w:rsid w:val="004D3920"/>
    <w:rsid w:val="004E061B"/>
    <w:rsid w:val="00501D79"/>
    <w:rsid w:val="00566BF9"/>
    <w:rsid w:val="005974C5"/>
    <w:rsid w:val="00633AC1"/>
    <w:rsid w:val="00641A5A"/>
    <w:rsid w:val="006612BC"/>
    <w:rsid w:val="0068140F"/>
    <w:rsid w:val="00694DBA"/>
    <w:rsid w:val="006974B8"/>
    <w:rsid w:val="006A376F"/>
    <w:rsid w:val="006C3DB0"/>
    <w:rsid w:val="006D5D5A"/>
    <w:rsid w:val="006F70E5"/>
    <w:rsid w:val="007607CF"/>
    <w:rsid w:val="00764FCE"/>
    <w:rsid w:val="00783DF6"/>
    <w:rsid w:val="007E1252"/>
    <w:rsid w:val="007E2D7F"/>
    <w:rsid w:val="00802A33"/>
    <w:rsid w:val="0081328C"/>
    <w:rsid w:val="00820ACC"/>
    <w:rsid w:val="008515E4"/>
    <w:rsid w:val="008712F6"/>
    <w:rsid w:val="0088311F"/>
    <w:rsid w:val="008838AD"/>
    <w:rsid w:val="008A375C"/>
    <w:rsid w:val="008B1590"/>
    <w:rsid w:val="008B2DB8"/>
    <w:rsid w:val="008B6E12"/>
    <w:rsid w:val="008C5C09"/>
    <w:rsid w:val="008D5253"/>
    <w:rsid w:val="008F12F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420E0"/>
    <w:rsid w:val="00A546FA"/>
    <w:rsid w:val="00A67EF3"/>
    <w:rsid w:val="00A75007"/>
    <w:rsid w:val="00A82334"/>
    <w:rsid w:val="00A94D2C"/>
    <w:rsid w:val="00AA2D86"/>
    <w:rsid w:val="00AB43B1"/>
    <w:rsid w:val="00AC4E14"/>
    <w:rsid w:val="00AC7939"/>
    <w:rsid w:val="00AE60E0"/>
    <w:rsid w:val="00B02BDC"/>
    <w:rsid w:val="00B037D4"/>
    <w:rsid w:val="00B07641"/>
    <w:rsid w:val="00B142E5"/>
    <w:rsid w:val="00B34770"/>
    <w:rsid w:val="00B3790B"/>
    <w:rsid w:val="00B60B01"/>
    <w:rsid w:val="00B61DCF"/>
    <w:rsid w:val="00B63278"/>
    <w:rsid w:val="00B700C1"/>
    <w:rsid w:val="00BC10C0"/>
    <w:rsid w:val="00BD5510"/>
    <w:rsid w:val="00BE3C6E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E1404"/>
    <w:rsid w:val="00CF183E"/>
    <w:rsid w:val="00CF1A22"/>
    <w:rsid w:val="00D06BA8"/>
    <w:rsid w:val="00D14DDE"/>
    <w:rsid w:val="00D155CE"/>
    <w:rsid w:val="00D3762E"/>
    <w:rsid w:val="00D545B5"/>
    <w:rsid w:val="00D55425"/>
    <w:rsid w:val="00D62F3D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66885"/>
    <w:rsid w:val="00E77A07"/>
    <w:rsid w:val="00E900B2"/>
    <w:rsid w:val="00E966C9"/>
    <w:rsid w:val="00EA61B9"/>
    <w:rsid w:val="00EC5525"/>
    <w:rsid w:val="00EC6FFB"/>
    <w:rsid w:val="00ED1F47"/>
    <w:rsid w:val="00ED542C"/>
    <w:rsid w:val="00EE0C45"/>
    <w:rsid w:val="00EE1C79"/>
    <w:rsid w:val="00EE5D6D"/>
    <w:rsid w:val="00F020E3"/>
    <w:rsid w:val="00F24109"/>
    <w:rsid w:val="00F40D5B"/>
    <w:rsid w:val="00F41A06"/>
    <w:rsid w:val="00F5568A"/>
    <w:rsid w:val="00F64BD1"/>
    <w:rsid w:val="00F94E4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Default">
    <w:name w:val="Default"/>
    <w:rsid w:val="00E66885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styleId="Revisione">
    <w:name w:val="Revision"/>
    <w:hidden/>
    <w:uiPriority w:val="99"/>
    <w:semiHidden/>
    <w:rsid w:val="00F5568A"/>
  </w:style>
  <w:style w:type="character" w:styleId="Rimandocommento">
    <w:name w:val="annotation reference"/>
    <w:basedOn w:val="Carpredefinitoparagrafo"/>
    <w:uiPriority w:val="99"/>
    <w:semiHidden/>
    <w:unhideWhenUsed/>
    <w:rsid w:val="00D62F3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62F3D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62F3D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62F3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62F3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1064</Words>
  <Characters>6069</Characters>
  <Application>Microsoft Office Word</Application>
  <DocSecurity>0</DocSecurity>
  <Lines>50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Stefania</cp:lastModifiedBy>
  <cp:revision>2</cp:revision>
  <cp:lastPrinted>2022-12-02T08:32:00Z</cp:lastPrinted>
  <dcterms:created xsi:type="dcterms:W3CDTF">2023-03-04T19:14:00Z</dcterms:created>
  <dcterms:modified xsi:type="dcterms:W3CDTF">2023-03-04T19:14:00Z</dcterms:modified>
</cp:coreProperties>
</file>