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4D7D551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7F34E6">
        <w:rPr>
          <w:rFonts w:ascii="Times New Roman" w:eastAsia="Times New Roman" w:hAnsi="Times New Roman" w:cs="Times New Roman"/>
          <w:szCs w:val="20"/>
          <w:lang w:eastAsia="ar-SA"/>
        </w:rPr>
        <w:t>Stefano Usai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46ACB491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A97FC42" w14:textId="77777777" w:rsidR="007F34E6" w:rsidRPr="00EA242C" w:rsidRDefault="007F34E6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6248280D" w14:textId="63B56B28" w:rsidR="007F34E6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0279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7F34E6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7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</w:t>
      </w:r>
      <w:r w:rsidR="0060279D" w:rsidRPr="006027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nell'ambito </w:t>
      </w:r>
      <w:r w:rsidR="007F34E6" w:rsidRPr="007F34E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del Progetto: “Progetto Jean Monnet Center for Sustainability Studies in the Med Area - CeSSMed domanda di finanziamento n. </w:t>
      </w:r>
      <w:proofErr w:type="gramStart"/>
      <w:r w:rsidR="007F34E6" w:rsidRPr="007F34E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101085501  (</w:t>
      </w:r>
      <w:proofErr w:type="gramEnd"/>
      <w:r w:rsidR="007F34E6" w:rsidRPr="007F34E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CUP: F21I22000510006) - resp. prof. Stefano Usai”</w:t>
      </w:r>
    </w:p>
    <w:p w14:paraId="726DEE24" w14:textId="36F4A419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 prot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7F34E6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337264771">
    <w:abstractNumId w:val="1"/>
  </w:num>
  <w:num w:numId="2" w16cid:durableId="1927674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80924537">
    <w:abstractNumId w:val="0"/>
  </w:num>
  <w:num w:numId="4" w16cid:durableId="5899675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459B2"/>
    <w:rsid w:val="007B5388"/>
    <w:rsid w:val="007E095E"/>
    <w:rsid w:val="007F34E6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2178</Words>
  <Characters>12421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2023-03-17T12:12:00Z</dcterms:modified>
</cp:coreProperties>
</file>