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248E" w14:textId="40559A43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="009C17E6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 w:rsidR="001F4712">
        <w:rPr>
          <w:rFonts w:ascii="Garamond" w:eastAsia="Times New Roman" w:hAnsi="Garamond" w:cs="Times New Roman"/>
          <w:b/>
          <w:color w:val="000000"/>
          <w:lang w:eastAsia="it-IT"/>
        </w:rPr>
        <w:t>4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1F4712">
        <w:rPr>
          <w:rFonts w:ascii="Garamond" w:eastAsia="Times New Roman" w:hAnsi="Garamond" w:cs="Times New Roman"/>
          <w:b/>
          <w:color w:val="000000"/>
          <w:lang w:eastAsia="it-IT"/>
        </w:rPr>
        <w:t>3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715B6398" w14:textId="1CC5E3AD" w:rsidR="001F4712" w:rsidRPr="001F4712" w:rsidRDefault="006C145F" w:rsidP="001F4712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1F4712">
        <w:rPr>
          <w:rFonts w:ascii="Garamond" w:eastAsia="Times New Roman" w:hAnsi="Garamond" w:cs="Times New Roman"/>
          <w:color w:val="000000"/>
          <w:lang w:eastAsia="it-IT"/>
        </w:rPr>
        <w:t>23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1F4712">
        <w:rPr>
          <w:rFonts w:ascii="Garamond" w:eastAsia="Times New Roman" w:hAnsi="Garamond" w:cs="Times New Roman"/>
          <w:color w:val="000000"/>
          <w:lang w:eastAsia="it-IT"/>
        </w:rPr>
        <w:t>2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1F4712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DE1556" w:rsidRPr="00DE1556">
        <w:rPr>
          <w:rFonts w:ascii="Garamond" w:eastAsia="Times New Roman" w:hAnsi="Garamond" w:cs="Times New Roman"/>
          <w:color w:val="000000"/>
          <w:lang w:eastAsia="it-IT"/>
        </w:rPr>
        <w:t>8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,30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</w:t>
      </w:r>
      <w:r w:rsidR="001F4712">
        <w:rPr>
          <w:rFonts w:ascii="Garamond" w:eastAsia="Times New Roman" w:hAnsi="Garamond" w:cs="Times New Roman"/>
          <w:color w:val="000000"/>
          <w:lang w:eastAsia="it-IT"/>
        </w:rPr>
        <w:t>4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1F4712">
        <w:rPr>
          <w:rFonts w:ascii="Garamond" w:eastAsia="Times New Roman" w:hAnsi="Garamond" w:cs="Times New Roman"/>
          <w:color w:val="000000"/>
          <w:lang w:eastAsia="it-IT"/>
        </w:rPr>
        <w:t>3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bookmarkStart w:id="0" w:name="_Hlk127873080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nell’ambito del Progetto biennale d’Ateneo Finanziato dalla Fondazione di Sardegna (</w:t>
      </w:r>
      <w:proofErr w:type="spellStart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FDS</w:t>
      </w:r>
      <w:proofErr w:type="spellEnd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) annualità 2020: </w:t>
      </w:r>
      <w:proofErr w:type="spellStart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Sustainable</w:t>
      </w:r>
      <w:proofErr w:type="spellEnd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proofErr w:type="spellStart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>land</w:t>
      </w:r>
      <w:proofErr w:type="spellEnd"/>
      <w:r w:rsidR="001F4712" w:rsidRPr="001F4712">
        <w:rPr>
          <w:rFonts w:ascii="Garamond" w:eastAsia="Times New Roman" w:hAnsi="Garamond" w:cs="Times New Roman"/>
          <w:color w:val="000000"/>
          <w:lang w:eastAsia="it-IT"/>
        </w:rPr>
        <w:t xml:space="preserve"> management: the tools of</w:t>
      </w:r>
    </w:p>
    <w:p w14:paraId="7B6DA298" w14:textId="014019F0" w:rsidR="006C145F" w:rsidRPr="006C145F" w:rsidRDefault="001F4712" w:rsidP="001F4712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proofErr w:type="spellStart"/>
      <w:r w:rsidRPr="001F4712">
        <w:rPr>
          <w:rFonts w:ascii="Garamond" w:eastAsia="Times New Roman" w:hAnsi="Garamond" w:cs="Times New Roman"/>
          <w:color w:val="000000"/>
          <w:lang w:eastAsia="it-IT"/>
        </w:rPr>
        <w:t>geology</w:t>
      </w:r>
      <w:proofErr w:type="spellEnd"/>
      <w:r w:rsidRPr="001F4712">
        <w:rPr>
          <w:rFonts w:ascii="Garamond" w:eastAsia="Times New Roman" w:hAnsi="Garamond" w:cs="Times New Roman"/>
          <w:color w:val="000000"/>
          <w:lang w:eastAsia="it-IT"/>
        </w:rPr>
        <w:t xml:space="preserve"> for the </w:t>
      </w:r>
      <w:proofErr w:type="spellStart"/>
      <w:r w:rsidRPr="001F4712">
        <w:rPr>
          <w:rFonts w:ascii="Garamond" w:eastAsia="Times New Roman" w:hAnsi="Garamond" w:cs="Times New Roman"/>
          <w:color w:val="000000"/>
          <w:lang w:eastAsia="it-IT"/>
        </w:rPr>
        <w:t>environment</w:t>
      </w:r>
      <w:proofErr w:type="spellEnd"/>
      <w:r w:rsidRPr="001F4712">
        <w:rPr>
          <w:rFonts w:ascii="Garamond" w:eastAsia="Times New Roman" w:hAnsi="Garamond" w:cs="Times New Roman"/>
          <w:color w:val="000000"/>
          <w:lang w:eastAsia="it-IT"/>
        </w:rPr>
        <w:t xml:space="preserve"> (P.I. Stefano </w:t>
      </w:r>
      <w:proofErr w:type="spellStart"/>
      <w:r w:rsidRPr="001F4712">
        <w:rPr>
          <w:rFonts w:ascii="Garamond" w:eastAsia="Times New Roman" w:hAnsi="Garamond" w:cs="Times New Roman"/>
          <w:color w:val="000000"/>
          <w:lang w:eastAsia="it-IT"/>
        </w:rPr>
        <w:t>Naitza</w:t>
      </w:r>
      <w:proofErr w:type="spellEnd"/>
      <w:proofErr w:type="gramStart"/>
      <w:r w:rsidRPr="001F4712">
        <w:rPr>
          <w:rFonts w:ascii="Garamond" w:eastAsia="Times New Roman" w:hAnsi="Garamond" w:cs="Times New Roman"/>
          <w:color w:val="000000"/>
          <w:lang w:eastAsia="it-IT"/>
        </w:rPr>
        <w:t>),  responsabile</w:t>
      </w:r>
      <w:proofErr w:type="gramEnd"/>
      <w:r w:rsidRPr="001F4712">
        <w:rPr>
          <w:rFonts w:ascii="Garamond" w:eastAsia="Times New Roman" w:hAnsi="Garamond" w:cs="Times New Roman"/>
          <w:color w:val="000000"/>
          <w:lang w:eastAsia="it-IT"/>
        </w:rPr>
        <w:t xml:space="preserve"> scientifica Prof.ssa Rita T. Melis.   La Commissione, nominata con delibera N. 9</w:t>
      </w:r>
      <w:r w:rsidR="00073523">
        <w:rPr>
          <w:rFonts w:ascii="Garamond" w:eastAsia="Times New Roman" w:hAnsi="Garamond" w:cs="Times New Roman"/>
          <w:color w:val="000000"/>
          <w:lang w:eastAsia="it-IT"/>
        </w:rPr>
        <w:t>5</w:t>
      </w:r>
      <w:r w:rsidRPr="001F4712">
        <w:rPr>
          <w:rFonts w:ascii="Garamond" w:eastAsia="Times New Roman" w:hAnsi="Garamond" w:cs="Times New Roman"/>
          <w:color w:val="000000"/>
          <w:lang w:eastAsia="it-IT"/>
        </w:rPr>
        <w:t xml:space="preserve"> del 20/02/2023 è composta da Prof.ssa Rita T. Melis (Presidente), Prof. Paolo Emanuele Orrù (componente), Prof. Giacomo Deiana (segretario</w:t>
      </w:r>
      <w:bookmarkEnd w:id="0"/>
      <w:r w:rsidR="00073523" w:rsidRPr="001F4712">
        <w:rPr>
          <w:rFonts w:ascii="Garamond" w:eastAsia="Times New Roman" w:hAnsi="Garamond" w:cs="Times New Roman"/>
          <w:color w:val="000000"/>
          <w:lang w:eastAsia="it-IT"/>
        </w:rPr>
        <w:t>).</w:t>
      </w:r>
      <w:r w:rsidR="00073523"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Commissione prende atto delle indicazioni previste </w:t>
      </w:r>
      <w:r w:rsidR="0091711A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="006C145F"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989"/>
        <w:gridCol w:w="2034"/>
        <w:gridCol w:w="2134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Erbì</w:t>
            </w:r>
          </w:p>
        </w:tc>
        <w:tc>
          <w:tcPr>
            <w:tcW w:w="2502" w:type="dxa"/>
            <w:shd w:val="clear" w:color="auto" w:fill="auto"/>
          </w:tcPr>
          <w:p w14:paraId="7259B723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Rosanna</w:t>
            </w:r>
          </w:p>
        </w:tc>
        <w:tc>
          <w:tcPr>
            <w:tcW w:w="2503" w:type="dxa"/>
            <w:shd w:val="clear" w:color="auto" w:fill="auto"/>
          </w:tcPr>
          <w:p w14:paraId="76D39E7E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AARAU (Svizzera)</w:t>
            </w:r>
          </w:p>
        </w:tc>
        <w:tc>
          <w:tcPr>
            <w:tcW w:w="2503" w:type="dxa"/>
            <w:shd w:val="clear" w:color="auto" w:fill="auto"/>
          </w:tcPr>
          <w:p w14:paraId="2F742D7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19/12/1964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C130F9B" w14:textId="53469CE9" w:rsidR="00A95A3D" w:rsidRDefault="00A95A3D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A95A3D"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5.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a, circolare prot. 147808 del 11/08/2017).</w:t>
      </w:r>
    </w:p>
    <w:p w14:paraId="057B7599" w14:textId="0B7D96E9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 xml:space="preserve">Esaminato il nominativo della candidata i Commissari dichiarano di non avere con la medesima alcun vincolo di parentela o affinità fino al </w:t>
      </w:r>
      <w:proofErr w:type="gramStart"/>
      <w:r w:rsidRPr="006C145F">
        <w:rPr>
          <w:rFonts w:ascii="Garamond" w:eastAsia="Times New Roman" w:hAnsi="Garamond" w:cs="Times New Roman"/>
          <w:color w:val="000000"/>
          <w:lang w:eastAsia="it-IT"/>
        </w:rPr>
        <w:t>4°</w:t>
      </w:r>
      <w:proofErr w:type="gramEnd"/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grado incluso e che non 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75"/>
        <w:gridCol w:w="2474"/>
      </w:tblGrid>
      <w:tr w:rsidR="006C145F" w:rsidRPr="006C145F" w14:paraId="4A9E17CC" w14:textId="77777777" w:rsidTr="00604090">
        <w:tc>
          <w:tcPr>
            <w:tcW w:w="3336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3337" w:type="dxa"/>
            <w:shd w:val="clear" w:color="auto" w:fill="DBE5F1"/>
          </w:tcPr>
          <w:p w14:paraId="29AF07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Rosanna Erbì</w:t>
            </w:r>
          </w:p>
        </w:tc>
        <w:tc>
          <w:tcPr>
            <w:tcW w:w="3337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604090">
        <w:tc>
          <w:tcPr>
            <w:tcW w:w="3336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3337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3337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1F4712">
        <w:trPr>
          <w:trHeight w:val="1127"/>
        </w:trPr>
        <w:tc>
          <w:tcPr>
            <w:tcW w:w="3336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3337" w:type="dxa"/>
            <w:shd w:val="clear" w:color="auto" w:fill="auto"/>
          </w:tcPr>
          <w:p w14:paraId="604534CD" w14:textId="77777777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Laurea in SCIENZE GEOLOGICHE (vecchio ordinamento) 99/110.</w:t>
            </w:r>
          </w:p>
          <w:p w14:paraId="7BEC07FD" w14:textId="77EFF6E2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28FB800E" w14:textId="0EB2F786" w:rsidR="006C145F" w:rsidRPr="006C145F" w:rsidRDefault="001F4712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3F812723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1F4712" w:rsidRPr="006C145F" w14:paraId="492C9CE1" w14:textId="77777777" w:rsidTr="001F4712">
        <w:trPr>
          <w:trHeight w:val="576"/>
        </w:trPr>
        <w:tc>
          <w:tcPr>
            <w:tcW w:w="3336" w:type="dxa"/>
            <w:shd w:val="clear" w:color="auto" w:fill="auto"/>
          </w:tcPr>
          <w:p w14:paraId="29F4C135" w14:textId="7008001B" w:rsidR="001F4712" w:rsidRPr="006C145F" w:rsidRDefault="001F4712" w:rsidP="001F4712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4712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Tesi di laurea a carattere </w:t>
            </w:r>
            <w:proofErr w:type="spellStart"/>
            <w:r w:rsidRPr="001F4712">
              <w:rPr>
                <w:rFonts w:ascii="Garamond" w:eastAsia="Times New Roman" w:hAnsi="Garamond" w:cs="Times New Roman"/>
                <w:color w:val="000000"/>
                <w:lang w:eastAsia="it-IT"/>
              </w:rPr>
              <w:t>geoa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rcheologico</w:t>
            </w:r>
            <w:proofErr w:type="spellEnd"/>
          </w:p>
        </w:tc>
        <w:tc>
          <w:tcPr>
            <w:tcW w:w="3337" w:type="dxa"/>
            <w:shd w:val="clear" w:color="auto" w:fill="auto"/>
          </w:tcPr>
          <w:p w14:paraId="2B47AE21" w14:textId="77777777" w:rsidR="001F4712" w:rsidRPr="006C145F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2DA4D2BD" w14:textId="77777777" w:rsidR="001F4712" w:rsidRPr="006C145F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3337" w:type="dxa"/>
            <w:shd w:val="clear" w:color="auto" w:fill="auto"/>
          </w:tcPr>
          <w:p w14:paraId="27357740" w14:textId="3407502D" w:rsidR="001F4712" w:rsidRDefault="001F4712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5 </w:t>
            </w:r>
          </w:p>
        </w:tc>
      </w:tr>
      <w:tr w:rsidR="001F4712" w:rsidRPr="006C145F" w14:paraId="44AFF71D" w14:textId="77777777" w:rsidTr="00604090">
        <w:trPr>
          <w:trHeight w:val="175"/>
        </w:trPr>
        <w:tc>
          <w:tcPr>
            <w:tcW w:w="3336" w:type="dxa"/>
            <w:shd w:val="clear" w:color="auto" w:fill="auto"/>
          </w:tcPr>
          <w:p w14:paraId="06972CD6" w14:textId="4479C5AA" w:rsidR="001F4712" w:rsidRPr="001F4712" w:rsidRDefault="001F4712" w:rsidP="001F4712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1F4712">
              <w:rPr>
                <w:rFonts w:ascii="Garamond" w:eastAsia="Times New Roman" w:hAnsi="Garamond" w:cs="Times New Roman"/>
                <w:color w:val="000000"/>
                <w:lang w:eastAsia="it-IT"/>
              </w:rPr>
              <w:t>Esame di Geomorfologia</w:t>
            </w:r>
          </w:p>
        </w:tc>
        <w:tc>
          <w:tcPr>
            <w:tcW w:w="3337" w:type="dxa"/>
            <w:shd w:val="clear" w:color="auto" w:fill="auto"/>
          </w:tcPr>
          <w:p w14:paraId="709FB839" w14:textId="77777777" w:rsidR="001F4712" w:rsidRDefault="001F4712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3A6B6289" w14:textId="200263F5" w:rsidR="001F4712" w:rsidRDefault="00B04BB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3</w:t>
            </w:r>
          </w:p>
        </w:tc>
      </w:tr>
      <w:tr w:rsidR="006C145F" w:rsidRPr="006C145F" w14:paraId="27A3D8FF" w14:textId="77777777" w:rsidTr="00604090">
        <w:tc>
          <w:tcPr>
            <w:tcW w:w="3336" w:type="dxa"/>
            <w:shd w:val="clear" w:color="auto" w:fill="auto"/>
          </w:tcPr>
          <w:p w14:paraId="157BE8EF" w14:textId="2DDC1B68" w:rsidR="007B488C" w:rsidRP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C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omprovata esperienza professionale come elaborazione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d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ocumentazione grafica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24D3B062" w14:textId="77777777" w:rsidR="007B488C" w:rsidRDefault="007B488C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B44F05F" w14:textId="03DBB8A3" w:rsid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comprovata esperienza professionale nel campo della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geoarcheologia</w:t>
            </w:r>
            <w:proofErr w:type="spellEnd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e scavi archeologici da almeno tre anni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</w:t>
            </w:r>
          </w:p>
          <w:p w14:paraId="508C2AA8" w14:textId="2DB45C48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32A360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40EBAFE2" w:rsidR="006C145F" w:rsidRPr="006C145F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16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geoarcheologico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3337" w:type="dxa"/>
            <w:shd w:val="clear" w:color="auto" w:fill="auto"/>
          </w:tcPr>
          <w:p w14:paraId="5DAB2CFC" w14:textId="77777777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15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1B83AC3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B50B059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4A6B9061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25225B" w14:textId="4FC5F1EA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15</w:t>
            </w:r>
          </w:p>
        </w:tc>
      </w:tr>
      <w:tr w:rsidR="006C145F" w:rsidRPr="006C145F" w14:paraId="01E4D8CF" w14:textId="77777777" w:rsidTr="00604090">
        <w:tc>
          <w:tcPr>
            <w:tcW w:w="3336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3337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02EE3C5" w14:textId="372C7C9F" w:rsidR="006C145F" w:rsidRPr="006C145F" w:rsidRDefault="00B04BB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40</w:t>
            </w:r>
          </w:p>
        </w:tc>
      </w:tr>
      <w:tr w:rsidR="006C145F" w:rsidRPr="006C145F" w14:paraId="56F895B5" w14:textId="77777777" w:rsidTr="00604090">
        <w:tc>
          <w:tcPr>
            <w:tcW w:w="3336" w:type="dxa"/>
            <w:shd w:val="clear" w:color="auto" w:fill="auto"/>
          </w:tcPr>
          <w:p w14:paraId="435E215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0D30E90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2868C920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39FA70A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B04BBC">
        <w:rPr>
          <w:rFonts w:ascii="Garamond" w:eastAsia="Times New Roman" w:hAnsi="Garamond" w:cs="Times New Roman"/>
          <w:color w:val="000000"/>
          <w:lang w:eastAsia="it-IT"/>
        </w:rPr>
        <w:t>23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/0</w:t>
      </w:r>
      <w:r w:rsidR="00B04BBC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B04BBC">
        <w:rPr>
          <w:rFonts w:ascii="Garamond" w:eastAsia="Times New Roman" w:hAnsi="Garamond" w:cs="Times New Roman"/>
          <w:color w:val="000000"/>
          <w:lang w:eastAsia="it-IT"/>
        </w:rPr>
        <w:t>3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1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,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15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, giorno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09,00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006CF349" w14:textId="77777777" w:rsidR="000307DA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69A9290F" w14:textId="77777777" w:rsidR="008D4728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5A0AEDED" w14:textId="26A3816E" w:rsidR="00E146F0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  <w:t xml:space="preserve">         </w:t>
      </w:r>
    </w:p>
    <w:p w14:paraId="3BFCC417" w14:textId="70568C24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434B2243" w14:textId="54DFABCD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6AFB7314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</w:t>
      </w:r>
    </w:p>
    <w:p w14:paraId="4B7AC678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94BD8F7" w14:textId="4DD88AA5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 Paolo Emanuele Orrù</w:t>
      </w:r>
    </w:p>
    <w:p w14:paraId="074BB8EE" w14:textId="6598E43F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E71E599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1B37B6B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0D02CF2" w14:textId="6EF3AE0E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D4728">
        <w:rPr>
          <w:rFonts w:ascii="Garamond" w:eastAsia="Times New Roman" w:hAnsi="Garamond" w:cs="Times New Roman"/>
          <w:color w:val="000000"/>
          <w:lang w:eastAsia="it-IT"/>
        </w:rPr>
        <w:t>Prof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2DC6FAF2" w14:textId="4713C5D7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0C254973" w:rsidR="00E16371" w:rsidRPr="00747EC0" w:rsidRDefault="00E16371" w:rsidP="00747EC0">
      <w:pPr>
        <w:widowControl w:val="0"/>
        <w:kinsoku w:val="0"/>
        <w:overflowPunct w:val="0"/>
        <w:autoSpaceDE w:val="0"/>
        <w:autoSpaceDN w:val="0"/>
        <w:adjustRightInd w:val="0"/>
        <w:spacing w:before="5"/>
        <w:rPr>
          <w:rFonts w:ascii="Garamond" w:eastAsia="Times New Roman" w:hAnsi="Garamond" w:cs="Garamond"/>
          <w:sz w:val="20"/>
          <w:szCs w:val="20"/>
        </w:rPr>
      </w:pPr>
    </w:p>
    <w:sectPr w:rsidR="00E16371" w:rsidRPr="00747EC0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29681" w14:textId="77777777" w:rsidR="00525847" w:rsidRDefault="00525847" w:rsidP="0030749D">
      <w:r>
        <w:separator/>
      </w:r>
    </w:p>
  </w:endnote>
  <w:endnote w:type="continuationSeparator" w:id="0">
    <w:p w14:paraId="5091A553" w14:textId="77777777" w:rsidR="00525847" w:rsidRDefault="0052584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00000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EE5E7A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51B28" w14:textId="77777777" w:rsidR="00525847" w:rsidRDefault="00525847" w:rsidP="0030749D">
      <w:r>
        <w:separator/>
      </w:r>
    </w:p>
  </w:footnote>
  <w:footnote w:type="continuationSeparator" w:id="0">
    <w:p w14:paraId="5104519C" w14:textId="77777777" w:rsidR="00525847" w:rsidRDefault="0052584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2F507C" w:rsidRPr="006C145F">
      <w:rPr>
        <w:color w:val="1F3864"/>
        <w:sz w:val="18"/>
        <w:szCs w:val="18"/>
      </w:rPr>
      <w:t>Antonio Funedda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15551">
    <w:abstractNumId w:val="0"/>
  </w:num>
  <w:num w:numId="2" w16cid:durableId="17179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7DA"/>
    <w:rsid w:val="0007238E"/>
    <w:rsid w:val="00073523"/>
    <w:rsid w:val="00092276"/>
    <w:rsid w:val="000A1416"/>
    <w:rsid w:val="000A318B"/>
    <w:rsid w:val="000A6836"/>
    <w:rsid w:val="000A68E2"/>
    <w:rsid w:val="000B69A6"/>
    <w:rsid w:val="000C6289"/>
    <w:rsid w:val="000D0817"/>
    <w:rsid w:val="000D77DF"/>
    <w:rsid w:val="000E05AF"/>
    <w:rsid w:val="000E20C3"/>
    <w:rsid w:val="001060B7"/>
    <w:rsid w:val="00130B59"/>
    <w:rsid w:val="00163923"/>
    <w:rsid w:val="001813C0"/>
    <w:rsid w:val="001A58C8"/>
    <w:rsid w:val="001B32A9"/>
    <w:rsid w:val="001F4712"/>
    <w:rsid w:val="001F5D73"/>
    <w:rsid w:val="00207233"/>
    <w:rsid w:val="002112CF"/>
    <w:rsid w:val="00215557"/>
    <w:rsid w:val="002167FB"/>
    <w:rsid w:val="0021689D"/>
    <w:rsid w:val="00241E4E"/>
    <w:rsid w:val="00246B80"/>
    <w:rsid w:val="00280E8A"/>
    <w:rsid w:val="002B1BE6"/>
    <w:rsid w:val="002C35DA"/>
    <w:rsid w:val="002D278A"/>
    <w:rsid w:val="002E28E3"/>
    <w:rsid w:val="002F0D7B"/>
    <w:rsid w:val="002F507C"/>
    <w:rsid w:val="003065BE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1843"/>
    <w:rsid w:val="003B3096"/>
    <w:rsid w:val="003B6000"/>
    <w:rsid w:val="003D6177"/>
    <w:rsid w:val="00401914"/>
    <w:rsid w:val="00462D8D"/>
    <w:rsid w:val="004A1477"/>
    <w:rsid w:val="004B1597"/>
    <w:rsid w:val="004B7C44"/>
    <w:rsid w:val="004D04C6"/>
    <w:rsid w:val="004E061B"/>
    <w:rsid w:val="00501D79"/>
    <w:rsid w:val="00525847"/>
    <w:rsid w:val="005504A1"/>
    <w:rsid w:val="00554460"/>
    <w:rsid w:val="00566BF9"/>
    <w:rsid w:val="005974C5"/>
    <w:rsid w:val="00633AC1"/>
    <w:rsid w:val="006612BC"/>
    <w:rsid w:val="0068140F"/>
    <w:rsid w:val="00693477"/>
    <w:rsid w:val="00694DBA"/>
    <w:rsid w:val="006974B8"/>
    <w:rsid w:val="006A376F"/>
    <w:rsid w:val="006C145F"/>
    <w:rsid w:val="006C3DB0"/>
    <w:rsid w:val="00747EC0"/>
    <w:rsid w:val="007607CF"/>
    <w:rsid w:val="00764FCE"/>
    <w:rsid w:val="00783DF6"/>
    <w:rsid w:val="007B488C"/>
    <w:rsid w:val="007D098F"/>
    <w:rsid w:val="007E1252"/>
    <w:rsid w:val="007E2D7F"/>
    <w:rsid w:val="0080725B"/>
    <w:rsid w:val="0081328C"/>
    <w:rsid w:val="0088311F"/>
    <w:rsid w:val="008838AD"/>
    <w:rsid w:val="008A375C"/>
    <w:rsid w:val="008B1590"/>
    <w:rsid w:val="008B2DB8"/>
    <w:rsid w:val="008B6E12"/>
    <w:rsid w:val="008C5C09"/>
    <w:rsid w:val="008D4728"/>
    <w:rsid w:val="008F12F9"/>
    <w:rsid w:val="008F1486"/>
    <w:rsid w:val="008F1E54"/>
    <w:rsid w:val="008F27C3"/>
    <w:rsid w:val="00903E25"/>
    <w:rsid w:val="0091711A"/>
    <w:rsid w:val="00941BE5"/>
    <w:rsid w:val="00951C59"/>
    <w:rsid w:val="00962C6E"/>
    <w:rsid w:val="009B4A81"/>
    <w:rsid w:val="009C17E6"/>
    <w:rsid w:val="009E03DC"/>
    <w:rsid w:val="009E16F6"/>
    <w:rsid w:val="009E1926"/>
    <w:rsid w:val="009F2A67"/>
    <w:rsid w:val="00A420E0"/>
    <w:rsid w:val="00A67EF3"/>
    <w:rsid w:val="00A75007"/>
    <w:rsid w:val="00A82334"/>
    <w:rsid w:val="00A95A3D"/>
    <w:rsid w:val="00AA2D86"/>
    <w:rsid w:val="00AB43B1"/>
    <w:rsid w:val="00AC4E14"/>
    <w:rsid w:val="00AC7939"/>
    <w:rsid w:val="00AE60E0"/>
    <w:rsid w:val="00B02BDC"/>
    <w:rsid w:val="00B04BBC"/>
    <w:rsid w:val="00B142E5"/>
    <w:rsid w:val="00B3450A"/>
    <w:rsid w:val="00B34770"/>
    <w:rsid w:val="00B3790B"/>
    <w:rsid w:val="00B60B01"/>
    <w:rsid w:val="00B61DCF"/>
    <w:rsid w:val="00B63278"/>
    <w:rsid w:val="00B63696"/>
    <w:rsid w:val="00B64FC7"/>
    <w:rsid w:val="00B700C1"/>
    <w:rsid w:val="00BC10C0"/>
    <w:rsid w:val="00BD5510"/>
    <w:rsid w:val="00BD5C39"/>
    <w:rsid w:val="00BE4E10"/>
    <w:rsid w:val="00BE7729"/>
    <w:rsid w:val="00C13E3C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E1556"/>
    <w:rsid w:val="00DF6E2A"/>
    <w:rsid w:val="00E012E2"/>
    <w:rsid w:val="00E1067C"/>
    <w:rsid w:val="00E133C5"/>
    <w:rsid w:val="00E13468"/>
    <w:rsid w:val="00E146F0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  <w:rsid w:val="00FC7A4C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Rita Teresa Melis</cp:lastModifiedBy>
  <cp:revision>4</cp:revision>
  <cp:lastPrinted>2022-03-10T11:01:00Z</cp:lastPrinted>
  <dcterms:created xsi:type="dcterms:W3CDTF">2023-02-21T10:42:00Z</dcterms:created>
  <dcterms:modified xsi:type="dcterms:W3CDTF">2023-02-21T11:02:00Z</dcterms:modified>
</cp:coreProperties>
</file>