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0FC34" w14:textId="77777777"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14:paraId="3A38171B" w14:textId="77777777" w:rsidR="00D92493" w:rsidRPr="00563B6C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</w:p>
    <w:p w14:paraId="14DB33D6" w14:textId="250BE374" w:rsidR="00D92493" w:rsidRPr="009F44DC" w:rsidRDefault="00D92493" w:rsidP="00EB053C">
      <w:pPr>
        <w:jc w:val="both"/>
        <w:rPr>
          <w:rFonts w:ascii="Arial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 di ricerca dal titolo</w:t>
      </w:r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 “</w:t>
      </w:r>
      <w:r w:rsidR="009F44DC" w:rsidRPr="009F44DC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Sintesi e caratterizzazione di inibitori luminescenti per l’istone </w:t>
      </w:r>
      <w:proofErr w:type="spellStart"/>
      <w:r w:rsidR="009F44DC" w:rsidRPr="009F44DC">
        <w:rPr>
          <w:rFonts w:ascii="Arial" w:hAnsi="Arial" w:cs="Arial"/>
          <w:b/>
          <w:color w:val="000000"/>
          <w:sz w:val="22"/>
          <w:szCs w:val="22"/>
          <w:lang w:val="it-IT"/>
        </w:rPr>
        <w:t>deacetilasi</w:t>
      </w:r>
      <w:proofErr w:type="spellEnd"/>
      <w:r w:rsidR="009F44DC" w:rsidRPr="009F44DC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 dotati di attività fotocatalitica per applicazioni </w:t>
      </w:r>
      <w:proofErr w:type="spellStart"/>
      <w:r w:rsidR="009F44DC" w:rsidRPr="009F44DC">
        <w:rPr>
          <w:rFonts w:ascii="Arial" w:hAnsi="Arial" w:cs="Arial"/>
          <w:b/>
          <w:color w:val="000000"/>
          <w:sz w:val="22"/>
          <w:szCs w:val="22"/>
          <w:lang w:val="it-IT"/>
        </w:rPr>
        <w:t>teranostiche</w:t>
      </w:r>
      <w:proofErr w:type="spellEnd"/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>”, Responsabile Scientifico Prof</w:t>
      </w:r>
      <w:r w:rsidR="009F44DC">
        <w:rPr>
          <w:rFonts w:ascii="Arial" w:hAnsi="Arial" w:cs="Arial"/>
          <w:b/>
          <w:color w:val="000000"/>
          <w:sz w:val="22"/>
          <w:szCs w:val="22"/>
          <w:lang w:val="it-IT"/>
        </w:rPr>
        <w:t>. Francesco Secci</w:t>
      </w:r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approvato dal Consiglio di Dipartimento in data </w:t>
      </w:r>
      <w:r w:rsidR="00F719DD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25/01/2023 </w:t>
      </w:r>
      <w:r w:rsidR="00801375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>n. 016</w:t>
      </w:r>
      <w:r w:rsidR="00801375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</w:t>
      </w:r>
      <w:r w:rsidR="00F719DD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>verbale n</w:t>
      </w:r>
      <w:r w:rsidR="00F719DD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. 2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e pubblicato in data 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07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/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02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/202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3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.</w:t>
      </w:r>
    </w:p>
    <w:p w14:paraId="38606818" w14:textId="77777777"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346BEC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0BF3B1AF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A50CC2">
        <w:rPr>
          <w:rFonts w:ascii="Arial" w:hAnsi="Arial" w:cs="Arial"/>
          <w:sz w:val="22"/>
          <w:szCs w:val="22"/>
          <w:lang w:val="it-IT"/>
        </w:rPr>
        <w:t>1</w:t>
      </w:r>
      <w:r w:rsidR="00CD5DD8">
        <w:rPr>
          <w:rFonts w:ascii="Arial" w:hAnsi="Arial" w:cs="Arial"/>
          <w:sz w:val="22"/>
          <w:szCs w:val="22"/>
          <w:lang w:val="it-IT"/>
        </w:rPr>
        <w:t xml:space="preserve"> </w:t>
      </w:r>
      <w:r w:rsidR="00A50CC2">
        <w:rPr>
          <w:rFonts w:ascii="Arial" w:hAnsi="Arial" w:cs="Arial"/>
          <w:sz w:val="22"/>
          <w:szCs w:val="22"/>
          <w:lang w:val="it-IT"/>
        </w:rPr>
        <w:t>marzo</w:t>
      </w:r>
      <w:r w:rsidR="00CD5DD8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>
        <w:rPr>
          <w:rFonts w:ascii="Arial" w:hAnsi="Arial" w:cs="Arial"/>
          <w:sz w:val="22"/>
          <w:szCs w:val="22"/>
          <w:lang w:val="it-IT"/>
        </w:rPr>
        <w:t>20</w:t>
      </w:r>
      <w:r w:rsidR="000C4CF7">
        <w:rPr>
          <w:rFonts w:ascii="Arial" w:hAnsi="Arial" w:cs="Arial"/>
          <w:sz w:val="22"/>
          <w:szCs w:val="22"/>
          <w:lang w:val="it-IT"/>
        </w:rPr>
        <w:t>2</w:t>
      </w:r>
      <w:r w:rsidR="00A50CC2">
        <w:rPr>
          <w:rFonts w:ascii="Arial" w:hAnsi="Arial" w:cs="Arial"/>
          <w:sz w:val="22"/>
          <w:szCs w:val="22"/>
          <w:lang w:val="it-IT"/>
        </w:rPr>
        <w:t>3</w:t>
      </w:r>
    </w:p>
    <w:p w14:paraId="68A7041F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A5605AE" w14:textId="32C77333" w:rsidR="00D92493" w:rsidRPr="006464FC" w:rsidRDefault="00D92493" w:rsidP="00471E45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22BC0">
        <w:rPr>
          <w:rFonts w:ascii="Arial" w:hAnsi="Arial" w:cs="Arial"/>
          <w:sz w:val="22"/>
          <w:szCs w:val="22"/>
          <w:lang w:val="it-IT"/>
        </w:rPr>
        <w:t>8</w:t>
      </w:r>
      <w:r w:rsidR="00136203">
        <w:rPr>
          <w:rFonts w:ascii="Arial" w:hAnsi="Arial" w:cs="Arial"/>
          <w:sz w:val="22"/>
          <w:szCs w:val="22"/>
          <w:lang w:val="it-IT"/>
        </w:rPr>
        <w:t>:</w:t>
      </w:r>
      <w:r w:rsidR="00022BC0">
        <w:rPr>
          <w:rFonts w:ascii="Arial" w:hAnsi="Arial" w:cs="Arial"/>
          <w:sz w:val="22"/>
          <w:szCs w:val="22"/>
          <w:lang w:val="it-IT"/>
        </w:rPr>
        <w:t>3</w:t>
      </w:r>
      <w:r w:rsidR="00136203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, presso l</w:t>
      </w:r>
      <w:r w:rsidR="00136203">
        <w:rPr>
          <w:rFonts w:ascii="Arial" w:hAnsi="Arial" w:cs="Arial"/>
          <w:sz w:val="22"/>
          <w:szCs w:val="22"/>
          <w:lang w:val="it-IT"/>
        </w:rPr>
        <w:t>’aula cartografia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del Dipartimento di Scienze Chimiche  e Geologiche (blocco A-Monserrato)</w:t>
      </w:r>
      <w:r w:rsidRPr="00346BEC">
        <w:rPr>
          <w:rFonts w:ascii="Arial" w:hAnsi="Arial" w:cs="Arial"/>
          <w:sz w:val="22"/>
          <w:szCs w:val="22"/>
          <w:lang w:val="it-IT"/>
        </w:rPr>
        <w:t>, si è riunita la commissione giudicatrice per la valutazione relativa al bando per il conferimento della Borsa di ricerca dal titolo “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 xml:space="preserve">Sintesi e caratterizzazione di inibitori luminescenti per l’istone </w:t>
      </w:r>
      <w:proofErr w:type="spellStart"/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deacetilasi</w:t>
      </w:r>
      <w:proofErr w:type="spellEnd"/>
      <w:r w:rsidR="00EB053C" w:rsidRPr="00EB053C">
        <w:rPr>
          <w:rFonts w:ascii="Arial" w:hAnsi="Arial" w:cs="Arial"/>
          <w:bCs/>
          <w:sz w:val="22"/>
          <w:szCs w:val="22"/>
          <w:lang w:val="it-IT"/>
        </w:rPr>
        <w:t xml:space="preserve"> dotati di attività fotocatalitica per applicazioni </w:t>
      </w:r>
      <w:proofErr w:type="spellStart"/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teranostiche</w:t>
      </w:r>
      <w:proofErr w:type="spellEnd"/>
      <w:r w:rsidR="00EB053C" w:rsidRPr="00EB053C">
        <w:rPr>
          <w:rFonts w:ascii="Arial" w:hAnsi="Arial" w:cs="Arial"/>
          <w:bCs/>
          <w:sz w:val="22"/>
          <w:szCs w:val="22"/>
          <w:lang w:val="it-IT"/>
        </w:rPr>
        <w:t xml:space="preserve">”, </w:t>
      </w:r>
      <w:r w:rsidR="00EB053C">
        <w:rPr>
          <w:rFonts w:ascii="Arial" w:hAnsi="Arial" w:cs="Arial"/>
          <w:bCs/>
          <w:sz w:val="22"/>
          <w:szCs w:val="22"/>
          <w:lang w:val="it-IT"/>
        </w:rPr>
        <w:t>(r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 xml:space="preserve">esponsabile </w:t>
      </w:r>
      <w:r w:rsidR="00EB053C">
        <w:rPr>
          <w:rFonts w:ascii="Arial" w:hAnsi="Arial" w:cs="Arial"/>
          <w:bCs/>
          <w:sz w:val="22"/>
          <w:szCs w:val="22"/>
          <w:lang w:val="it-IT"/>
        </w:rPr>
        <w:t>s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cientifico Prof. Francesco Secci</w:t>
      </w:r>
      <w:r w:rsidR="00EB053C">
        <w:rPr>
          <w:rFonts w:ascii="Arial" w:hAnsi="Arial" w:cs="Arial"/>
          <w:bCs/>
          <w:sz w:val="22"/>
          <w:szCs w:val="22"/>
          <w:lang w:val="it-IT"/>
        </w:rPr>
        <w:t>)</w:t>
      </w:r>
      <w:r w:rsidR="006464FC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 w:rsidRPr="00EB053C">
        <w:rPr>
          <w:rFonts w:ascii="Arial" w:hAnsi="Arial" w:cs="Arial"/>
          <w:bCs/>
          <w:sz w:val="22"/>
          <w:szCs w:val="22"/>
          <w:lang w:val="it-IT"/>
        </w:rPr>
        <w:t xml:space="preserve">pubblicata in data 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07</w:t>
      </w:r>
      <w:r w:rsidR="00845655" w:rsidRPr="00EB053C">
        <w:rPr>
          <w:rFonts w:ascii="Arial" w:hAnsi="Arial" w:cs="Arial"/>
          <w:bCs/>
          <w:sz w:val="22"/>
          <w:szCs w:val="22"/>
          <w:lang w:val="it-IT"/>
        </w:rPr>
        <w:t>/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02</w:t>
      </w:r>
      <w:r w:rsidR="00845655" w:rsidRPr="00EB053C">
        <w:rPr>
          <w:rFonts w:ascii="Arial" w:hAnsi="Arial" w:cs="Arial"/>
          <w:bCs/>
          <w:sz w:val="22"/>
          <w:szCs w:val="22"/>
          <w:lang w:val="it-IT"/>
        </w:rPr>
        <w:t>/202</w:t>
      </w:r>
      <w:r w:rsidR="00EB053C" w:rsidRPr="00EB053C">
        <w:rPr>
          <w:rFonts w:ascii="Arial" w:hAnsi="Arial" w:cs="Arial"/>
          <w:bCs/>
          <w:sz w:val="22"/>
          <w:szCs w:val="22"/>
          <w:lang w:val="it-IT"/>
        </w:rPr>
        <w:t>3</w:t>
      </w:r>
      <w:r w:rsidR="006464FC" w:rsidRPr="00EB053C">
        <w:rPr>
          <w:rFonts w:ascii="Arial" w:hAnsi="Arial" w:cs="Arial"/>
          <w:bCs/>
          <w:sz w:val="22"/>
          <w:szCs w:val="22"/>
          <w:lang w:val="it-IT"/>
        </w:rPr>
        <w:t>,</w:t>
      </w:r>
      <w:r w:rsidR="006464FC" w:rsidRPr="006464FC">
        <w:rPr>
          <w:rFonts w:ascii="Arial" w:hAnsi="Arial" w:cs="Arial"/>
          <w:bCs/>
          <w:sz w:val="22"/>
          <w:szCs w:val="22"/>
          <w:lang w:val="it-IT"/>
        </w:rPr>
        <w:t xml:space="preserve"> </w:t>
      </w:r>
      <w:r w:rsidR="00EB053C">
        <w:rPr>
          <w:rFonts w:ascii="Arial" w:hAnsi="Arial" w:cs="Arial"/>
          <w:bCs/>
          <w:sz w:val="22"/>
          <w:szCs w:val="22"/>
          <w:lang w:val="it-IT"/>
        </w:rPr>
        <w:t xml:space="preserve">e </w:t>
      </w:r>
      <w:r w:rsidR="006464FC" w:rsidRPr="006464FC">
        <w:rPr>
          <w:rFonts w:ascii="Arial" w:hAnsi="Arial" w:cs="Arial"/>
          <w:bCs/>
          <w:sz w:val="22"/>
          <w:szCs w:val="22"/>
          <w:lang w:val="it-IT"/>
        </w:rPr>
        <w:t xml:space="preserve">approvata dal Consiglio di Dipartimento in </w:t>
      </w:r>
      <w:r w:rsidR="006464FC" w:rsidRPr="00C41C44">
        <w:rPr>
          <w:rFonts w:ascii="Arial" w:hAnsi="Arial" w:cs="Arial"/>
          <w:bCs/>
          <w:sz w:val="22"/>
          <w:szCs w:val="22"/>
          <w:lang w:val="it-IT"/>
        </w:rPr>
        <w:t xml:space="preserve">data  </w:t>
      </w:r>
      <w:r w:rsidR="00C41C44" w:rsidRPr="00C41C44">
        <w:rPr>
          <w:rFonts w:ascii="Arial" w:hAnsi="Arial" w:cs="Arial"/>
          <w:bCs/>
          <w:sz w:val="22"/>
          <w:szCs w:val="22"/>
          <w:lang w:val="it-IT"/>
        </w:rPr>
        <w:t>25</w:t>
      </w:r>
      <w:r w:rsidR="00845655" w:rsidRPr="00C41C44">
        <w:rPr>
          <w:rFonts w:ascii="Arial" w:hAnsi="Arial" w:cs="Arial"/>
          <w:bCs/>
          <w:sz w:val="22"/>
          <w:szCs w:val="22"/>
          <w:lang w:val="it-IT"/>
        </w:rPr>
        <w:t>/0</w:t>
      </w:r>
      <w:r w:rsidR="00C41C44" w:rsidRPr="00C41C44">
        <w:rPr>
          <w:rFonts w:ascii="Arial" w:hAnsi="Arial" w:cs="Arial"/>
          <w:bCs/>
          <w:sz w:val="22"/>
          <w:szCs w:val="22"/>
          <w:lang w:val="it-IT"/>
        </w:rPr>
        <w:t>1</w:t>
      </w:r>
      <w:r w:rsidR="00845655" w:rsidRPr="00C41C44">
        <w:rPr>
          <w:rFonts w:ascii="Arial" w:hAnsi="Arial" w:cs="Arial"/>
          <w:bCs/>
          <w:sz w:val="22"/>
          <w:szCs w:val="22"/>
          <w:lang w:val="it-IT"/>
        </w:rPr>
        <w:t>/20</w:t>
      </w:r>
      <w:r w:rsidR="00C41C44" w:rsidRPr="00C41C44">
        <w:rPr>
          <w:rFonts w:ascii="Arial" w:hAnsi="Arial" w:cs="Arial"/>
          <w:bCs/>
          <w:sz w:val="22"/>
          <w:szCs w:val="22"/>
          <w:lang w:val="it-IT"/>
        </w:rPr>
        <w:t>23</w:t>
      </w:r>
      <w:r w:rsidR="006464FC" w:rsidRPr="00C41C44">
        <w:rPr>
          <w:rFonts w:ascii="Arial" w:hAnsi="Arial" w:cs="Arial"/>
          <w:bCs/>
          <w:sz w:val="22"/>
          <w:szCs w:val="22"/>
          <w:lang w:val="it-IT"/>
        </w:rPr>
        <w:t xml:space="preserve">, </w:t>
      </w:r>
      <w:r w:rsidR="00845655" w:rsidRPr="00C41C44">
        <w:rPr>
          <w:rFonts w:ascii="Arial" w:hAnsi="Arial" w:cs="Arial"/>
          <w:bCs/>
          <w:sz w:val="22"/>
          <w:szCs w:val="22"/>
          <w:lang w:val="it-IT"/>
        </w:rPr>
        <w:t>delibera</w:t>
      </w:r>
      <w:r w:rsidR="006464FC" w:rsidRPr="00C41C44">
        <w:rPr>
          <w:rFonts w:ascii="Arial" w:hAnsi="Arial" w:cs="Arial"/>
          <w:bCs/>
          <w:sz w:val="22"/>
          <w:szCs w:val="22"/>
          <w:lang w:val="it-IT"/>
        </w:rPr>
        <w:t xml:space="preserve"> n. </w:t>
      </w:r>
      <w:r w:rsidR="00C41C44" w:rsidRPr="00C41C44">
        <w:rPr>
          <w:rFonts w:ascii="Arial" w:hAnsi="Arial" w:cs="Arial"/>
          <w:bCs/>
          <w:sz w:val="22"/>
          <w:szCs w:val="22"/>
          <w:lang w:val="it-IT"/>
        </w:rPr>
        <w:t>016/2023</w:t>
      </w:r>
      <w:r w:rsidR="009B4C48" w:rsidRPr="00C41C44">
        <w:rPr>
          <w:rFonts w:ascii="Arial" w:hAnsi="Arial" w:cs="Arial"/>
          <w:bCs/>
          <w:sz w:val="22"/>
          <w:szCs w:val="22"/>
          <w:lang w:val="it-IT"/>
        </w:rPr>
        <w:t>.</w:t>
      </w:r>
    </w:p>
    <w:p w14:paraId="0124DE0C" w14:textId="77777777" w:rsidR="00C97593" w:rsidRPr="00346BEC" w:rsidRDefault="00C975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464E2B0B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</w:t>
      </w:r>
      <w:r w:rsidR="00595309">
        <w:rPr>
          <w:rFonts w:ascii="Arial" w:hAnsi="Arial" w:cs="Arial"/>
          <w:sz w:val="22"/>
          <w:szCs w:val="22"/>
          <w:lang w:val="it-IT"/>
        </w:rPr>
        <w:t>d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isposizione n. </w:t>
      </w:r>
      <w:r w:rsidR="00595309" w:rsidRPr="00595309">
        <w:rPr>
          <w:rFonts w:ascii="Arial" w:hAnsi="Arial" w:cs="Arial"/>
          <w:sz w:val="22"/>
          <w:szCs w:val="22"/>
          <w:lang w:val="it-IT"/>
        </w:rPr>
        <w:t>64_2023 del 7/02/2023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845655">
        <w:rPr>
          <w:rFonts w:ascii="Arial" w:hAnsi="Arial" w:cs="Arial"/>
          <w:sz w:val="22"/>
          <w:szCs w:val="22"/>
          <w:lang w:val="it-IT"/>
        </w:rPr>
        <w:t xml:space="preserve"> prof. </w:t>
      </w:r>
      <w:r w:rsidR="00595309">
        <w:rPr>
          <w:rFonts w:ascii="Arial" w:hAnsi="Arial" w:cs="Arial"/>
          <w:sz w:val="22"/>
          <w:szCs w:val="22"/>
          <w:lang w:val="it-IT"/>
        </w:rPr>
        <w:t>Francesco Secci</w:t>
      </w:r>
      <w:r w:rsidR="00845655">
        <w:rPr>
          <w:rFonts w:ascii="Arial" w:hAnsi="Arial" w:cs="Arial"/>
          <w:sz w:val="22"/>
          <w:szCs w:val="22"/>
          <w:lang w:val="it-IT"/>
        </w:rPr>
        <w:t xml:space="preserve">, dal </w:t>
      </w:r>
      <w:r w:rsidR="006A70CF">
        <w:rPr>
          <w:rFonts w:ascii="Arial" w:hAnsi="Arial" w:cs="Arial"/>
          <w:sz w:val="22"/>
          <w:szCs w:val="22"/>
          <w:lang w:val="it-IT"/>
        </w:rPr>
        <w:t>P</w:t>
      </w:r>
      <w:r w:rsidR="00845655">
        <w:rPr>
          <w:rFonts w:ascii="Arial" w:hAnsi="Arial" w:cs="Arial"/>
          <w:sz w:val="22"/>
          <w:szCs w:val="22"/>
          <w:lang w:val="it-IT"/>
        </w:rPr>
        <w:t>rof.</w:t>
      </w:r>
      <w:r w:rsidR="006A70CF">
        <w:rPr>
          <w:rFonts w:ascii="Arial" w:hAnsi="Arial" w:cs="Arial"/>
          <w:sz w:val="22"/>
          <w:szCs w:val="22"/>
          <w:lang w:val="it-IT"/>
        </w:rPr>
        <w:t xml:space="preserve"> Giuseppe </w:t>
      </w:r>
      <w:proofErr w:type="spellStart"/>
      <w:r w:rsidR="006A70CF">
        <w:rPr>
          <w:rFonts w:ascii="Arial" w:hAnsi="Arial" w:cs="Arial"/>
          <w:sz w:val="22"/>
          <w:szCs w:val="22"/>
          <w:lang w:val="it-IT"/>
        </w:rPr>
        <w:t>Sforazzini</w:t>
      </w:r>
      <w:proofErr w:type="spellEnd"/>
      <w:r w:rsidR="006A70CF">
        <w:rPr>
          <w:rFonts w:ascii="Arial" w:hAnsi="Arial" w:cs="Arial"/>
          <w:sz w:val="22"/>
          <w:szCs w:val="22"/>
          <w:lang w:val="it-IT"/>
        </w:rPr>
        <w:t xml:space="preserve"> </w:t>
      </w:r>
      <w:r w:rsidR="005B0667">
        <w:rPr>
          <w:rFonts w:ascii="Arial" w:hAnsi="Arial" w:cs="Arial"/>
          <w:sz w:val="22"/>
          <w:szCs w:val="22"/>
          <w:lang w:val="it-IT"/>
        </w:rPr>
        <w:t xml:space="preserve"> e dal </w:t>
      </w:r>
      <w:r w:rsidR="006A70CF">
        <w:rPr>
          <w:rFonts w:ascii="Arial" w:hAnsi="Arial" w:cs="Arial"/>
          <w:sz w:val="22"/>
          <w:szCs w:val="22"/>
          <w:lang w:val="it-IT"/>
        </w:rPr>
        <w:t>Dr</w:t>
      </w:r>
      <w:r w:rsidR="00845655">
        <w:rPr>
          <w:rFonts w:ascii="Arial" w:hAnsi="Arial" w:cs="Arial"/>
          <w:sz w:val="22"/>
          <w:szCs w:val="22"/>
          <w:lang w:val="it-IT"/>
        </w:rPr>
        <w:t xml:space="preserve">. </w:t>
      </w:r>
      <w:r w:rsidR="006A70CF">
        <w:rPr>
          <w:rFonts w:ascii="Arial" w:hAnsi="Arial" w:cs="Arial"/>
          <w:sz w:val="22"/>
          <w:szCs w:val="22"/>
          <w:lang w:val="it-IT"/>
        </w:rPr>
        <w:t xml:space="preserve">Alberto </w:t>
      </w:r>
      <w:proofErr w:type="spellStart"/>
      <w:r w:rsidR="006A70CF">
        <w:rPr>
          <w:rFonts w:ascii="Arial" w:hAnsi="Arial" w:cs="Arial"/>
          <w:sz w:val="22"/>
          <w:szCs w:val="22"/>
          <w:lang w:val="it-IT"/>
        </w:rPr>
        <w:t>Luridiana</w:t>
      </w:r>
      <w:proofErr w:type="spellEnd"/>
      <w:r w:rsidR="00845655">
        <w:rPr>
          <w:rFonts w:ascii="Arial" w:hAnsi="Arial" w:cs="Arial"/>
          <w:sz w:val="22"/>
          <w:szCs w:val="22"/>
          <w:lang w:val="it-IT"/>
        </w:rPr>
        <w:t>.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Funge da Presidente </w:t>
      </w:r>
      <w:r w:rsidR="00845655">
        <w:rPr>
          <w:rFonts w:ascii="Arial" w:hAnsi="Arial" w:cs="Arial"/>
          <w:sz w:val="22"/>
          <w:szCs w:val="22"/>
          <w:lang w:val="it-IT"/>
        </w:rPr>
        <w:t>il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</w:t>
      </w:r>
      <w:r w:rsidR="00845655">
        <w:rPr>
          <w:rFonts w:ascii="Arial" w:hAnsi="Arial" w:cs="Arial"/>
          <w:sz w:val="22"/>
          <w:szCs w:val="22"/>
          <w:lang w:val="it-IT"/>
        </w:rPr>
        <w:t xml:space="preserve">prof. </w:t>
      </w:r>
      <w:r w:rsidR="006A70CF">
        <w:rPr>
          <w:rFonts w:ascii="Arial" w:hAnsi="Arial" w:cs="Arial"/>
          <w:sz w:val="22"/>
          <w:szCs w:val="22"/>
          <w:lang w:val="it-IT"/>
        </w:rPr>
        <w:t>Francesco Secci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e da segretario verbalizzante </w:t>
      </w:r>
      <w:r w:rsidR="00845655">
        <w:rPr>
          <w:rFonts w:ascii="Arial" w:hAnsi="Arial" w:cs="Arial"/>
          <w:sz w:val="22"/>
          <w:szCs w:val="22"/>
          <w:lang w:val="it-IT"/>
        </w:rPr>
        <w:t>il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</w:t>
      </w:r>
      <w:r w:rsidR="006A70CF">
        <w:rPr>
          <w:rFonts w:ascii="Arial" w:hAnsi="Arial" w:cs="Arial"/>
          <w:sz w:val="22"/>
          <w:szCs w:val="22"/>
          <w:lang w:val="it-IT"/>
        </w:rPr>
        <w:t xml:space="preserve">Dr. Alberto </w:t>
      </w:r>
      <w:proofErr w:type="spellStart"/>
      <w:r w:rsidR="006A70CF">
        <w:rPr>
          <w:rFonts w:ascii="Arial" w:hAnsi="Arial" w:cs="Arial"/>
          <w:sz w:val="22"/>
          <w:szCs w:val="22"/>
          <w:lang w:val="it-IT"/>
        </w:rPr>
        <w:t>Luridiana</w:t>
      </w:r>
      <w:proofErr w:type="spellEnd"/>
      <w:r w:rsidR="004F3F0C">
        <w:rPr>
          <w:rFonts w:ascii="Arial" w:hAnsi="Arial" w:cs="Arial"/>
          <w:sz w:val="22"/>
          <w:szCs w:val="22"/>
          <w:lang w:val="it-IT"/>
        </w:rPr>
        <w:t xml:space="preserve">.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>
        <w:rPr>
          <w:rFonts w:ascii="Arial" w:hAnsi="Arial" w:cs="Arial"/>
          <w:sz w:val="22"/>
          <w:szCs w:val="22"/>
          <w:lang w:val="it-IT"/>
        </w:rPr>
        <w:t>l’unica domanda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603DC095" w:rsidR="00D92493" w:rsidRPr="006E6AA2" w:rsidRDefault="006E6AA2" w:rsidP="008110E2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6E6AA2">
        <w:rPr>
          <w:rFonts w:ascii="Arial" w:hAnsi="Arial" w:cs="Arial"/>
          <w:sz w:val="22"/>
          <w:szCs w:val="22"/>
          <w:lang w:val="it-IT"/>
        </w:rPr>
        <w:t>La Commissione giudicatrice, verificati i requisiti di ammissione, definisce preliminarmente le modalità e i criteri di valutazione dei titoli previsti nel bando ed il punteggio minimo per</w:t>
      </w:r>
      <w:r w:rsidR="00EB330A">
        <w:rPr>
          <w:rFonts w:ascii="Arial" w:hAnsi="Arial" w:cs="Arial"/>
          <w:sz w:val="22"/>
          <w:szCs w:val="22"/>
          <w:lang w:val="it-IT"/>
        </w:rPr>
        <w:t xml:space="preserve"> </w:t>
      </w:r>
      <w:r w:rsidRPr="006E6AA2">
        <w:rPr>
          <w:rFonts w:ascii="Arial" w:hAnsi="Arial" w:cs="Arial"/>
          <w:sz w:val="22"/>
          <w:szCs w:val="22"/>
          <w:lang w:val="it-IT"/>
        </w:rPr>
        <w:t>l’ammissione al colloquio, disponendo di 100 punti, di cui 60 punti per la valutazione dei titoli e 40 per la valutazione del colloquio.</w:t>
      </w:r>
    </w:p>
    <w:p w14:paraId="67EC98F4" w14:textId="77777777" w:rsidR="00346BEC" w:rsidRPr="00563B6C" w:rsidRDefault="00346BEC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77777777" w:rsidR="00D92493" w:rsidRPr="00D60974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D60974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D60974">
        <w:rPr>
          <w:rFonts w:ascii="Arial" w:hAnsi="Arial" w:cs="Arial"/>
          <w:sz w:val="22"/>
          <w:szCs w:val="22"/>
          <w:lang w:val="it-IT"/>
        </w:rPr>
        <w:t>relativ</w:t>
      </w:r>
      <w:r w:rsidR="00A24AFD" w:rsidRPr="00D60974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D60974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D60974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D60974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2D822D81" w:rsidR="00D92493" w:rsidRPr="00D60974" w:rsidRDefault="00563B6C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 w:rsidRPr="00D60974">
        <w:rPr>
          <w:rFonts w:ascii="Arial" w:hAnsi="Arial" w:cs="Arial"/>
          <w:color w:val="auto"/>
          <w:sz w:val="22"/>
          <w:szCs w:val="22"/>
        </w:rPr>
        <w:t>Voto di laurea</w:t>
      </w:r>
      <w:r w:rsidR="00D92493" w:rsidRPr="00D60974">
        <w:rPr>
          <w:rFonts w:ascii="Arial" w:hAnsi="Arial" w:cs="Arial"/>
          <w:color w:val="auto"/>
          <w:sz w:val="22"/>
          <w:szCs w:val="22"/>
        </w:rPr>
        <w:t xml:space="preserve">: massimo </w:t>
      </w:r>
      <w:r w:rsidR="008110E2" w:rsidRPr="00D60974">
        <w:rPr>
          <w:rFonts w:ascii="Arial" w:hAnsi="Arial" w:cs="Arial"/>
          <w:color w:val="auto"/>
          <w:sz w:val="22"/>
          <w:szCs w:val="22"/>
        </w:rPr>
        <w:t>3</w:t>
      </w:r>
      <w:r w:rsidR="004F3F0C" w:rsidRPr="00D60974">
        <w:rPr>
          <w:rFonts w:ascii="Arial" w:hAnsi="Arial" w:cs="Arial"/>
          <w:color w:val="auto"/>
          <w:sz w:val="22"/>
          <w:szCs w:val="22"/>
        </w:rPr>
        <w:t>0</w:t>
      </w:r>
      <w:r w:rsidR="005B6C64" w:rsidRPr="00D60974">
        <w:rPr>
          <w:rFonts w:ascii="Arial" w:hAnsi="Arial" w:cs="Arial"/>
          <w:color w:val="auto"/>
          <w:sz w:val="22"/>
          <w:szCs w:val="22"/>
        </w:rPr>
        <w:t xml:space="preserve"> </w:t>
      </w:r>
      <w:r w:rsidR="00D92493" w:rsidRPr="00D60974">
        <w:rPr>
          <w:rFonts w:ascii="Arial" w:hAnsi="Arial" w:cs="Arial"/>
          <w:color w:val="auto"/>
          <w:sz w:val="22"/>
          <w:szCs w:val="22"/>
        </w:rPr>
        <w:t>punti</w:t>
      </w:r>
      <w:r w:rsidR="005E35BB" w:rsidRPr="00D60974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7C838D9B" w14:textId="74C41DF8" w:rsidR="00D40F3B" w:rsidRPr="00D60974" w:rsidRDefault="00D40F3B" w:rsidP="004F3F0C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 w:rsidRPr="00D60974">
        <w:rPr>
          <w:rFonts w:ascii="Arial" w:hAnsi="Arial" w:cs="Arial"/>
          <w:color w:val="auto"/>
          <w:sz w:val="22"/>
          <w:szCs w:val="22"/>
        </w:rPr>
        <w:t xml:space="preserve">Dottorato di ricerca, se attinente al tema di ricerca, massimo </w:t>
      </w:r>
      <w:r w:rsidR="008110E2" w:rsidRPr="00D60974">
        <w:rPr>
          <w:rFonts w:ascii="Arial" w:hAnsi="Arial" w:cs="Arial"/>
          <w:color w:val="auto"/>
          <w:sz w:val="22"/>
          <w:szCs w:val="22"/>
        </w:rPr>
        <w:t>10</w:t>
      </w:r>
      <w:r w:rsidRPr="00D60974">
        <w:rPr>
          <w:rFonts w:ascii="Arial" w:hAnsi="Arial" w:cs="Arial"/>
          <w:color w:val="auto"/>
          <w:sz w:val="22"/>
          <w:szCs w:val="22"/>
        </w:rPr>
        <w:t xml:space="preserve"> punti</w:t>
      </w:r>
    </w:p>
    <w:p w14:paraId="75422DEE" w14:textId="06E90C6F" w:rsidR="009D4E66" w:rsidRPr="009D4E66" w:rsidRDefault="00CD3F1A" w:rsidP="009D4E66">
      <w:pPr>
        <w:widowControl/>
        <w:numPr>
          <w:ilvl w:val="0"/>
          <w:numId w:val="8"/>
        </w:num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  <w:r w:rsidRPr="00D60974">
        <w:rPr>
          <w:rFonts w:ascii="Arial" w:eastAsia="Calibri" w:hAnsi="Arial" w:cs="Arial"/>
          <w:sz w:val="22"/>
          <w:szCs w:val="22"/>
          <w:lang w:val="it-IT"/>
        </w:rPr>
        <w:t xml:space="preserve">Attività di ricerca </w:t>
      </w:r>
      <w:r w:rsidR="00D22F7F" w:rsidRPr="00D60974">
        <w:rPr>
          <w:rFonts w:ascii="Arial" w:eastAsia="Calibri" w:hAnsi="Arial" w:cs="Arial"/>
          <w:sz w:val="22"/>
          <w:szCs w:val="22"/>
          <w:lang w:val="it-IT"/>
        </w:rPr>
        <w:t xml:space="preserve">pregresse </w:t>
      </w:r>
      <w:r w:rsidRPr="00D60974">
        <w:rPr>
          <w:rFonts w:ascii="Arial" w:eastAsia="Calibri" w:hAnsi="Arial" w:cs="Arial"/>
          <w:sz w:val="22"/>
          <w:szCs w:val="22"/>
          <w:lang w:val="it-IT"/>
        </w:rPr>
        <w:t>attinenti al</w:t>
      </w:r>
      <w:r w:rsidR="009D4E66" w:rsidRPr="00D60974">
        <w:rPr>
          <w:rFonts w:ascii="Arial" w:eastAsia="Calibri" w:hAnsi="Arial" w:cs="Arial"/>
          <w:sz w:val="22"/>
          <w:szCs w:val="22"/>
          <w:lang w:val="it-IT"/>
        </w:rPr>
        <w:t xml:space="preserve">la tematica proposta e </w:t>
      </w:r>
      <w:r w:rsidRPr="00D60974">
        <w:rPr>
          <w:rFonts w:ascii="Arial" w:eastAsia="Calibri" w:hAnsi="Arial" w:cs="Arial"/>
          <w:sz w:val="22"/>
          <w:szCs w:val="22"/>
          <w:lang w:val="it-IT"/>
        </w:rPr>
        <w:t>per</w:t>
      </w:r>
      <w:r>
        <w:rPr>
          <w:rFonts w:ascii="Arial" w:eastAsia="Calibri" w:hAnsi="Arial" w:cs="Arial"/>
          <w:sz w:val="22"/>
          <w:szCs w:val="22"/>
          <w:lang w:val="it-IT"/>
        </w:rPr>
        <w:t xml:space="preserve"> cui </w:t>
      </w:r>
      <w:r w:rsidR="009D4E66">
        <w:rPr>
          <w:rFonts w:ascii="Arial" w:eastAsia="Calibri" w:hAnsi="Arial" w:cs="Arial"/>
          <w:sz w:val="22"/>
          <w:szCs w:val="22"/>
          <w:lang w:val="it-IT"/>
        </w:rPr>
        <w:t>viene</w:t>
      </w:r>
      <w:r>
        <w:rPr>
          <w:rFonts w:ascii="Arial" w:eastAsia="Calibri" w:hAnsi="Arial" w:cs="Arial"/>
          <w:sz w:val="22"/>
          <w:szCs w:val="22"/>
          <w:lang w:val="it-IT"/>
        </w:rPr>
        <w:t xml:space="preserve"> attivata la borsa di studio</w:t>
      </w:r>
      <w:r w:rsidR="00D22F7F">
        <w:rPr>
          <w:rFonts w:ascii="Arial" w:eastAsia="Calibri" w:hAnsi="Arial" w:cs="Arial"/>
          <w:sz w:val="22"/>
          <w:szCs w:val="22"/>
          <w:lang w:val="it-IT"/>
        </w:rPr>
        <w:t>, massimo 10 punti</w:t>
      </w:r>
    </w:p>
    <w:p w14:paraId="358EB34D" w14:textId="77777777" w:rsidR="009D4E66" w:rsidRDefault="009D4E66" w:rsidP="009D4E66">
      <w:pPr>
        <w:widowControl/>
        <w:ind w:left="720"/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</w:p>
    <w:p w14:paraId="747805EA" w14:textId="1F546B62" w:rsidR="009D4E66" w:rsidRDefault="009D4E66" w:rsidP="009D4E66">
      <w:pPr>
        <w:widowControl/>
        <w:numPr>
          <w:ilvl w:val="0"/>
          <w:numId w:val="8"/>
        </w:num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  <w:r w:rsidRPr="009D4E66">
        <w:rPr>
          <w:rFonts w:ascii="Arial" w:eastAsia="Calibri" w:hAnsi="Arial" w:cs="Arial"/>
          <w:color w:val="000000"/>
          <w:sz w:val="22"/>
          <w:szCs w:val="22"/>
          <w:lang w:val="it-IT"/>
        </w:rPr>
        <w:t>Conoscenza della lingua inglese</w:t>
      </w:r>
      <w:r>
        <w:rPr>
          <w:rFonts w:ascii="Arial" w:eastAsia="Calibri" w:hAnsi="Arial" w:cs="Arial"/>
          <w:color w:val="000000"/>
          <w:sz w:val="22"/>
          <w:szCs w:val="22"/>
          <w:lang w:val="it-IT"/>
        </w:rPr>
        <w:t xml:space="preserve">, massimo </w:t>
      </w:r>
      <w:r w:rsidRPr="009D4E66">
        <w:rPr>
          <w:rFonts w:ascii="Arial" w:eastAsia="Calibri" w:hAnsi="Arial" w:cs="Arial"/>
          <w:color w:val="000000"/>
          <w:sz w:val="22"/>
          <w:szCs w:val="22"/>
          <w:lang w:val="it-IT"/>
        </w:rPr>
        <w:t>5 punti</w:t>
      </w:r>
    </w:p>
    <w:p w14:paraId="4837D134" w14:textId="77777777" w:rsidR="00CA2E18" w:rsidRDefault="00CA2E18" w:rsidP="00CA2E18">
      <w:pPr>
        <w:pStyle w:val="Paragrafoelenco"/>
        <w:rPr>
          <w:rFonts w:ascii="Arial" w:hAnsi="Arial" w:cs="Arial"/>
          <w:color w:val="000000"/>
        </w:rPr>
      </w:pPr>
    </w:p>
    <w:p w14:paraId="04A850FE" w14:textId="09067759" w:rsidR="00CA2E18" w:rsidRPr="009D4E66" w:rsidRDefault="0059041E" w:rsidP="009D4E66">
      <w:pPr>
        <w:widowControl/>
        <w:numPr>
          <w:ilvl w:val="0"/>
          <w:numId w:val="8"/>
        </w:num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  <w:r>
        <w:rPr>
          <w:rFonts w:ascii="Arial" w:eastAsia="Calibri" w:hAnsi="Arial" w:cs="Arial"/>
          <w:color w:val="000000"/>
          <w:sz w:val="22"/>
          <w:szCs w:val="22"/>
          <w:lang w:val="it-IT"/>
        </w:rPr>
        <w:t xml:space="preserve">Pubblicazioni scientifiche </w:t>
      </w:r>
      <w:r w:rsidR="00AD68EB">
        <w:rPr>
          <w:rFonts w:ascii="Arial" w:eastAsia="Calibri" w:hAnsi="Arial" w:cs="Arial"/>
          <w:color w:val="000000"/>
          <w:sz w:val="22"/>
          <w:szCs w:val="22"/>
          <w:lang w:val="it-IT"/>
        </w:rPr>
        <w:t>attinenti all’oggetto della ricerca, massimo 15 punti</w:t>
      </w:r>
    </w:p>
    <w:p w14:paraId="66E9E431" w14:textId="77777777" w:rsidR="009D4E66" w:rsidRDefault="009D4E66" w:rsidP="00471E45">
      <w:pPr>
        <w:jc w:val="both"/>
        <w:rPr>
          <w:rFonts w:ascii="Arial" w:eastAsia="Calibri" w:hAnsi="Arial" w:cs="Arial"/>
          <w:color w:val="000000"/>
          <w:sz w:val="22"/>
          <w:szCs w:val="22"/>
          <w:lang w:val="it-IT"/>
        </w:rPr>
      </w:pPr>
    </w:p>
    <w:p w14:paraId="36398D2E" w14:textId="3B87E1B0"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>La commissione decide all’unanimità di specificare ulteriormente la ripartizione dei punti a disposizione come segue:</w:t>
      </w:r>
    </w:p>
    <w:p w14:paraId="58E9F47A" w14:textId="77777777" w:rsidR="004F3F0C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33682F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Fino a 30 punti</w:t>
            </w:r>
          </w:p>
        </w:tc>
      </w:tr>
      <w:tr w:rsidR="00E63A0A" w:rsidRPr="0033682F" w14:paraId="04D0FE8A" w14:textId="77777777" w:rsidTr="0033682F">
        <w:tc>
          <w:tcPr>
            <w:tcW w:w="2268" w:type="dxa"/>
          </w:tcPr>
          <w:p w14:paraId="7636F786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lastRenderedPageBreak/>
              <w:t>Voto di laurea</w:t>
            </w:r>
          </w:p>
        </w:tc>
        <w:tc>
          <w:tcPr>
            <w:tcW w:w="2551" w:type="dxa"/>
          </w:tcPr>
          <w:p w14:paraId="35C2BE6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110 e 110 e lode</w:t>
            </w:r>
          </w:p>
        </w:tc>
        <w:tc>
          <w:tcPr>
            <w:tcW w:w="4534" w:type="dxa"/>
          </w:tcPr>
          <w:p w14:paraId="0B10210F" w14:textId="525CBE3E" w:rsidR="00E63A0A" w:rsidRPr="0033682F" w:rsidRDefault="00AD7F34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8149724" w14:textId="77777777" w:rsidTr="0033682F">
        <w:tc>
          <w:tcPr>
            <w:tcW w:w="2268" w:type="dxa"/>
          </w:tcPr>
          <w:p w14:paraId="60C1AF8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109</w:t>
            </w:r>
          </w:p>
        </w:tc>
        <w:tc>
          <w:tcPr>
            <w:tcW w:w="4534" w:type="dxa"/>
          </w:tcPr>
          <w:p w14:paraId="092B2AC6" w14:textId="20CD5486" w:rsidR="00E63A0A" w:rsidRPr="0033682F" w:rsidRDefault="00E0430D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4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C6EF71F" w14:textId="77777777" w:rsidTr="0033682F">
        <w:tc>
          <w:tcPr>
            <w:tcW w:w="2268" w:type="dxa"/>
          </w:tcPr>
          <w:p w14:paraId="28F721A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70C8A500" w14:textId="77777777" w:rsidR="00E63A0A" w:rsidRPr="0033682F" w:rsidRDefault="00D40F3B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2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6CAE3CB4" w14:textId="77777777" w:rsidTr="0033682F">
        <w:tc>
          <w:tcPr>
            <w:tcW w:w="2268" w:type="dxa"/>
          </w:tcPr>
          <w:p w14:paraId="280B3F7F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14:paraId="6FBE256A" w14:textId="77777777" w:rsidR="00E63A0A" w:rsidRPr="0033682F" w:rsidRDefault="004F3F0C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B7BE3C3" w14:textId="77777777" w:rsidTr="0033682F">
        <w:tc>
          <w:tcPr>
            <w:tcW w:w="2268" w:type="dxa"/>
          </w:tcPr>
          <w:p w14:paraId="735BC67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14:paraId="397BBFD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14:paraId="6275CD2C" w14:textId="77777777" w:rsidTr="0016025D">
        <w:tc>
          <w:tcPr>
            <w:tcW w:w="9353" w:type="dxa"/>
            <w:gridSpan w:val="3"/>
          </w:tcPr>
          <w:p w14:paraId="3ADD9A50" w14:textId="77777777" w:rsidR="00E63A0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E63A0A" w:rsidRPr="005E10C0" w14:paraId="58311F9B" w14:textId="77777777" w:rsidTr="0033682F">
        <w:tc>
          <w:tcPr>
            <w:tcW w:w="4819" w:type="dxa"/>
            <w:gridSpan w:val="2"/>
          </w:tcPr>
          <w:p w14:paraId="18823853" w14:textId="3ED0DFE2" w:rsidR="00E63A0A" w:rsidRPr="000B66CB" w:rsidRDefault="009A144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B66CB">
              <w:rPr>
                <w:rFonts w:ascii="Arial" w:hAnsi="Arial" w:cs="Arial"/>
                <w:sz w:val="22"/>
                <w:szCs w:val="22"/>
              </w:rPr>
              <w:t>Pubblicazioni su rivista</w:t>
            </w:r>
            <w:r w:rsidR="00BD3A4C" w:rsidRPr="000B66CB">
              <w:rPr>
                <w:rFonts w:ascii="Arial" w:hAnsi="Arial" w:cs="Arial"/>
                <w:sz w:val="22"/>
                <w:szCs w:val="22"/>
              </w:rPr>
              <w:t xml:space="preserve"> (sino a 15 punti)</w:t>
            </w:r>
          </w:p>
        </w:tc>
        <w:tc>
          <w:tcPr>
            <w:tcW w:w="4534" w:type="dxa"/>
          </w:tcPr>
          <w:p w14:paraId="56B77C87" w14:textId="03BAC433" w:rsidR="00E63A0A" w:rsidRPr="000B66CB" w:rsidRDefault="00076A3E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63A0A" w:rsidRPr="000B66CB">
              <w:rPr>
                <w:rFonts w:ascii="Arial" w:hAnsi="Arial" w:cs="Arial"/>
                <w:sz w:val="22"/>
                <w:szCs w:val="22"/>
              </w:rPr>
              <w:t xml:space="preserve"> punt</w:t>
            </w:r>
            <w:r w:rsidR="00022BC0" w:rsidRPr="000B66CB">
              <w:rPr>
                <w:rFonts w:ascii="Arial" w:hAnsi="Arial" w:cs="Arial"/>
                <w:sz w:val="22"/>
                <w:szCs w:val="22"/>
              </w:rPr>
              <w:t>i</w:t>
            </w:r>
            <w:r w:rsidR="00E63A0A" w:rsidRPr="000B66CB">
              <w:rPr>
                <w:rFonts w:ascii="Arial" w:hAnsi="Arial" w:cs="Arial"/>
                <w:sz w:val="22"/>
                <w:szCs w:val="22"/>
              </w:rPr>
              <w:t xml:space="preserve"> per ogni </w:t>
            </w:r>
            <w:r w:rsidR="00022BC0" w:rsidRPr="000B66CB">
              <w:rPr>
                <w:rFonts w:ascii="Arial" w:hAnsi="Arial" w:cs="Arial"/>
                <w:sz w:val="22"/>
                <w:szCs w:val="22"/>
              </w:rPr>
              <w:t xml:space="preserve">pubblicazione indicizzata su Scopus o </w:t>
            </w:r>
            <w:proofErr w:type="spellStart"/>
            <w:r w:rsidR="00022BC0" w:rsidRPr="000B66CB">
              <w:rPr>
                <w:rFonts w:ascii="Arial" w:hAnsi="Arial" w:cs="Arial"/>
                <w:sz w:val="22"/>
                <w:szCs w:val="22"/>
              </w:rPr>
              <w:t>WoS</w:t>
            </w:r>
            <w:proofErr w:type="spellEnd"/>
            <w:r w:rsidR="00AE50CC" w:rsidRPr="000B66CB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33682F" w:rsidRPr="00022BC0" w14:paraId="6B081C91" w14:textId="77777777" w:rsidTr="0033682F">
        <w:tc>
          <w:tcPr>
            <w:tcW w:w="4819" w:type="dxa"/>
            <w:gridSpan w:val="2"/>
          </w:tcPr>
          <w:p w14:paraId="6F9671F8" w14:textId="2845A269" w:rsidR="0033682F" w:rsidRPr="000B66CB" w:rsidRDefault="009F4F46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B66CB">
              <w:rPr>
                <w:rFonts w:ascii="Arial" w:hAnsi="Arial" w:cs="Arial"/>
                <w:sz w:val="22"/>
                <w:szCs w:val="22"/>
              </w:rPr>
              <w:t>Dottorato di ricerca</w:t>
            </w:r>
            <w:r w:rsidR="000603B3" w:rsidRPr="000B66CB">
              <w:rPr>
                <w:rFonts w:ascii="Arial" w:hAnsi="Arial" w:cs="Arial"/>
                <w:sz w:val="22"/>
                <w:szCs w:val="22"/>
              </w:rPr>
              <w:t xml:space="preserve"> in scienze del farmaco</w:t>
            </w:r>
          </w:p>
        </w:tc>
        <w:tc>
          <w:tcPr>
            <w:tcW w:w="4534" w:type="dxa"/>
          </w:tcPr>
          <w:p w14:paraId="799F302D" w14:textId="55E66C63" w:rsidR="0033682F" w:rsidRPr="000B66CB" w:rsidRDefault="009874DE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B66CB">
              <w:rPr>
                <w:rFonts w:ascii="Arial" w:hAnsi="Arial" w:cs="Arial"/>
                <w:sz w:val="22"/>
                <w:szCs w:val="22"/>
              </w:rPr>
              <w:t>10 punti</w:t>
            </w:r>
          </w:p>
        </w:tc>
      </w:tr>
      <w:tr w:rsidR="0033682F" w:rsidRPr="005E10C0" w14:paraId="22A96574" w14:textId="77777777" w:rsidTr="0033682F">
        <w:tc>
          <w:tcPr>
            <w:tcW w:w="4819" w:type="dxa"/>
            <w:gridSpan w:val="2"/>
          </w:tcPr>
          <w:p w14:paraId="313CC802" w14:textId="0CCD1A98" w:rsidR="0033682F" w:rsidRPr="000B66CB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B66CB">
              <w:rPr>
                <w:rFonts w:ascii="Arial" w:hAnsi="Arial" w:cs="Arial"/>
                <w:sz w:val="22"/>
                <w:szCs w:val="22"/>
              </w:rPr>
              <w:t>Attività di ricerca e lavorativa attinenti</w:t>
            </w:r>
            <w:r w:rsidR="005849BB" w:rsidRPr="000B66CB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BD3A4C" w:rsidRPr="000B66CB">
              <w:rPr>
                <w:rFonts w:ascii="Arial" w:hAnsi="Arial" w:cs="Arial"/>
                <w:sz w:val="22"/>
                <w:szCs w:val="22"/>
              </w:rPr>
              <w:t>sino a 10 punti)</w:t>
            </w:r>
          </w:p>
        </w:tc>
        <w:tc>
          <w:tcPr>
            <w:tcW w:w="4534" w:type="dxa"/>
          </w:tcPr>
          <w:p w14:paraId="03D1CCC5" w14:textId="6FAC7BC4" w:rsidR="0033682F" w:rsidRPr="000B66CB" w:rsidRDefault="00E16457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B66CB">
              <w:rPr>
                <w:rFonts w:ascii="Arial" w:hAnsi="Arial" w:cs="Arial"/>
                <w:sz w:val="22"/>
                <w:szCs w:val="22"/>
              </w:rPr>
              <w:t>1</w:t>
            </w:r>
            <w:r w:rsidR="000D600C" w:rsidRPr="000B66CB">
              <w:rPr>
                <w:rFonts w:ascii="Arial" w:hAnsi="Arial" w:cs="Arial"/>
                <w:sz w:val="22"/>
                <w:szCs w:val="22"/>
              </w:rPr>
              <w:t xml:space="preserve"> punt</w:t>
            </w:r>
            <w:r w:rsidRPr="000B66CB">
              <w:rPr>
                <w:rFonts w:ascii="Arial" w:hAnsi="Arial" w:cs="Arial"/>
                <w:sz w:val="22"/>
                <w:szCs w:val="22"/>
              </w:rPr>
              <w:t>o per ogni mese di asseg</w:t>
            </w:r>
            <w:r w:rsidR="000B66CB">
              <w:rPr>
                <w:rFonts w:ascii="Arial" w:hAnsi="Arial" w:cs="Arial"/>
                <w:sz w:val="22"/>
                <w:szCs w:val="22"/>
              </w:rPr>
              <w:t>n</w:t>
            </w:r>
            <w:r w:rsidRPr="000B66CB">
              <w:rPr>
                <w:rFonts w:ascii="Arial" w:hAnsi="Arial" w:cs="Arial"/>
                <w:sz w:val="22"/>
                <w:szCs w:val="22"/>
              </w:rPr>
              <w:t>o/borsa</w:t>
            </w:r>
          </w:p>
        </w:tc>
      </w:tr>
      <w:tr w:rsidR="0033682F" w:rsidRPr="005E10C0" w14:paraId="3C461939" w14:textId="77777777" w:rsidTr="0033682F">
        <w:tc>
          <w:tcPr>
            <w:tcW w:w="4819" w:type="dxa"/>
            <w:gridSpan w:val="2"/>
          </w:tcPr>
          <w:p w14:paraId="57A5DC58" w14:textId="694DA4ED" w:rsidR="0033682F" w:rsidRPr="0033682F" w:rsidRDefault="00482EC1" w:rsidP="00E52298">
            <w:pPr>
              <w:pStyle w:val="Default"/>
              <w:spacing w:after="12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482EC1">
              <w:rPr>
                <w:rFonts w:ascii="Arial" w:hAnsi="Arial" w:cs="Arial"/>
                <w:sz w:val="22"/>
                <w:szCs w:val="22"/>
              </w:rPr>
              <w:t>onoscenza della lingua inglese</w:t>
            </w:r>
            <w:r w:rsidR="0059041E">
              <w:rPr>
                <w:rFonts w:ascii="Arial" w:hAnsi="Arial" w:cs="Arial"/>
                <w:sz w:val="22"/>
                <w:szCs w:val="22"/>
              </w:rPr>
              <w:t>. C</w:t>
            </w:r>
            <w:r w:rsidR="0059041E" w:rsidRPr="00482EC1">
              <w:rPr>
                <w:rFonts w:ascii="Arial" w:hAnsi="Arial" w:cs="Arial"/>
                <w:sz w:val="22"/>
                <w:szCs w:val="22"/>
              </w:rPr>
              <w:t>onoscenza e utilizzo di software per calcoli DFT</w:t>
            </w:r>
            <w:r w:rsidR="0059041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A2E18">
              <w:rPr>
                <w:rFonts w:ascii="Arial" w:hAnsi="Arial" w:cs="Arial"/>
                <w:sz w:val="22"/>
                <w:szCs w:val="22"/>
              </w:rPr>
              <w:t>(sino a 5 punti)</w:t>
            </w:r>
            <w:r w:rsidR="0059041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4" w:type="dxa"/>
          </w:tcPr>
          <w:p w14:paraId="11030792" w14:textId="32AE9C3C" w:rsidR="0033682F" w:rsidRPr="0033682F" w:rsidRDefault="00E52298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33682F" w:rsidRPr="003368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B66CB">
              <w:rPr>
                <w:rFonts w:ascii="Arial" w:hAnsi="Arial" w:cs="Arial"/>
                <w:sz w:val="22"/>
                <w:szCs w:val="22"/>
              </w:rPr>
              <w:t xml:space="preserve">punti per C2, 3 </w:t>
            </w:r>
            <w:r w:rsidR="0033682F" w:rsidRPr="0033682F">
              <w:rPr>
                <w:rFonts w:ascii="Arial" w:hAnsi="Arial" w:cs="Arial"/>
                <w:sz w:val="22"/>
                <w:szCs w:val="22"/>
              </w:rPr>
              <w:t>punti</w:t>
            </w:r>
            <w:r w:rsidR="00022BC0">
              <w:rPr>
                <w:rFonts w:ascii="Arial" w:hAnsi="Arial" w:cs="Arial"/>
                <w:sz w:val="22"/>
                <w:szCs w:val="22"/>
              </w:rPr>
              <w:t xml:space="preserve"> per </w:t>
            </w:r>
            <w:r>
              <w:rPr>
                <w:rFonts w:ascii="Arial" w:hAnsi="Arial" w:cs="Arial"/>
                <w:sz w:val="22"/>
                <w:szCs w:val="22"/>
              </w:rPr>
              <w:t xml:space="preserve">C1, 2 </w:t>
            </w:r>
            <w:r w:rsidR="000B66CB">
              <w:rPr>
                <w:rFonts w:ascii="Arial" w:hAnsi="Arial" w:cs="Arial"/>
                <w:sz w:val="22"/>
                <w:szCs w:val="22"/>
              </w:rPr>
              <w:t xml:space="preserve">punti per </w:t>
            </w:r>
            <w:r w:rsidR="00022BC0">
              <w:rPr>
                <w:rFonts w:ascii="Arial" w:hAnsi="Arial" w:cs="Arial"/>
                <w:sz w:val="22"/>
                <w:szCs w:val="22"/>
              </w:rPr>
              <w:t>B2</w:t>
            </w:r>
            <w:r w:rsidR="000B66CB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022BC0">
              <w:rPr>
                <w:rFonts w:ascii="Arial" w:hAnsi="Arial" w:cs="Arial"/>
                <w:sz w:val="22"/>
                <w:szCs w:val="22"/>
              </w:rPr>
              <w:t>1 punto per B1</w:t>
            </w:r>
          </w:p>
        </w:tc>
      </w:tr>
    </w:tbl>
    <w:p w14:paraId="6842677C" w14:textId="77777777"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4330FA83"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selezione avviene mediante la valutazione preliminare dei titoli presentati da</w:t>
      </w:r>
      <w:r w:rsidR="00E3183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candidato con l’attribuzione del relativo punteggio, ed in un successivo colloquio volto ad accertare l’idoneità de</w:t>
      </w:r>
      <w:r w:rsidR="00E3183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3183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ammess</w:t>
      </w:r>
      <w:r w:rsidR="00E3183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77777777"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30 per l’ammissione alla prova orale e il punteggio minimo totale di 60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Default="0033682F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57961E11" w14:textId="77777777" w:rsidR="00471E45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1) C</w:t>
      </w:r>
      <w:r w:rsidR="008B0D86">
        <w:rPr>
          <w:rFonts w:ascii="Arial" w:hAnsi="Arial" w:cs="Arial"/>
          <w:sz w:val="22"/>
          <w:szCs w:val="22"/>
          <w:lang w:val="it-IT"/>
        </w:rPr>
        <w:t xml:space="preserve">ompletezza delle risposte alle domande della commissione. </w:t>
      </w:r>
    </w:p>
    <w:p w14:paraId="350C4F50" w14:textId="77777777" w:rsidR="00EB4C8B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2) </w:t>
      </w:r>
      <w:r w:rsidR="00EB4C8B">
        <w:rPr>
          <w:rFonts w:ascii="Arial" w:hAnsi="Arial" w:cs="Arial"/>
          <w:sz w:val="22"/>
          <w:szCs w:val="22"/>
          <w:lang w:val="it-IT"/>
        </w:rPr>
        <w:t>Grado di conoscenza dell</w:t>
      </w:r>
      <w:r w:rsidR="008B0D86">
        <w:rPr>
          <w:rFonts w:ascii="Arial" w:hAnsi="Arial" w:cs="Arial"/>
          <w:sz w:val="22"/>
          <w:szCs w:val="22"/>
          <w:lang w:val="it-IT"/>
        </w:rPr>
        <w:t>’argomento.</w:t>
      </w:r>
    </w:p>
    <w:p w14:paraId="344B8170" w14:textId="77777777" w:rsidR="00471E45" w:rsidRPr="00346BEC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3) Utilizzo del lessico tecnico adeguato.</w:t>
      </w:r>
    </w:p>
    <w:p w14:paraId="4FB16334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37A099" w14:textId="77777777"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concorrenti.</w:t>
      </w:r>
    </w:p>
    <w:p w14:paraId="6818FE32" w14:textId="77777777"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che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vi </w:t>
      </w:r>
      <w:r w:rsidR="00022BC0">
        <w:rPr>
          <w:rFonts w:ascii="Arial" w:hAnsi="Arial" w:cs="Arial"/>
          <w:sz w:val="22"/>
          <w:szCs w:val="22"/>
          <w:lang w:val="it-IT"/>
        </w:rPr>
        <w:t>è un unico candidato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</w:t>
      </w:r>
      <w:r w:rsidR="00022BC0">
        <w:rPr>
          <w:rFonts w:ascii="Arial" w:hAnsi="Arial" w:cs="Arial"/>
          <w:sz w:val="22"/>
          <w:szCs w:val="22"/>
          <w:lang w:val="it-IT"/>
        </w:rPr>
        <w:t>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che soddisfa </w:t>
      </w:r>
      <w:r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9632" w:type="dxa"/>
        <w:tblLook w:val="04A0" w:firstRow="1" w:lastRow="0" w:firstColumn="1" w:lastColumn="0" w:noHBand="0" w:noVBand="1"/>
      </w:tblPr>
      <w:tblGrid>
        <w:gridCol w:w="930"/>
        <w:gridCol w:w="1144"/>
        <w:gridCol w:w="1207"/>
        <w:gridCol w:w="1448"/>
        <w:gridCol w:w="1513"/>
        <w:gridCol w:w="1317"/>
        <w:gridCol w:w="975"/>
        <w:gridCol w:w="1098"/>
      </w:tblGrid>
      <w:tr w:rsidR="00076A3E" w:rsidRPr="00CC79B1" w14:paraId="6F5644EF" w14:textId="77777777" w:rsidTr="00076A3E">
        <w:trPr>
          <w:trHeight w:val="288"/>
        </w:trPr>
        <w:tc>
          <w:tcPr>
            <w:tcW w:w="2074" w:type="dxa"/>
            <w:gridSpan w:val="2"/>
            <w:shd w:val="clear" w:color="auto" w:fill="auto"/>
            <w:noWrap/>
            <w:hideMark/>
          </w:tcPr>
          <w:p w14:paraId="4445720B" w14:textId="77777777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0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195" w:type="dxa"/>
            <w:shd w:val="clear" w:color="auto" w:fill="auto"/>
          </w:tcPr>
          <w:p w14:paraId="3734F78C" w14:textId="77777777" w:rsidR="00076A3E" w:rsidRPr="00CC79B1" w:rsidRDefault="00076A3E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448" w:type="dxa"/>
            <w:shd w:val="clear" w:color="auto" w:fill="auto"/>
            <w:noWrap/>
            <w:hideMark/>
          </w:tcPr>
          <w:p w14:paraId="060990C0" w14:textId="77777777" w:rsidR="00076A3E" w:rsidRPr="00CC79B1" w:rsidRDefault="00076A3E" w:rsidP="00D436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 Dottorato</w:t>
            </w:r>
          </w:p>
        </w:tc>
        <w:tc>
          <w:tcPr>
            <w:tcW w:w="1498" w:type="dxa"/>
          </w:tcPr>
          <w:p w14:paraId="70B1905E" w14:textId="17B20FD4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Pubblicazioni</w:t>
            </w:r>
          </w:p>
        </w:tc>
        <w:tc>
          <w:tcPr>
            <w:tcW w:w="1304" w:type="dxa"/>
          </w:tcPr>
          <w:p w14:paraId="3802D5E4" w14:textId="6D04EAD3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981" w:type="dxa"/>
          </w:tcPr>
          <w:p w14:paraId="5AA5B086" w14:textId="4390200E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Inglese</w:t>
            </w:r>
          </w:p>
        </w:tc>
        <w:tc>
          <w:tcPr>
            <w:tcW w:w="1132" w:type="dxa"/>
            <w:shd w:val="clear" w:color="auto" w:fill="auto"/>
          </w:tcPr>
          <w:p w14:paraId="5FD451E2" w14:textId="6D058B0D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Totale</w:t>
            </w:r>
          </w:p>
        </w:tc>
      </w:tr>
      <w:tr w:rsidR="00076A3E" w:rsidRPr="00CC79B1" w14:paraId="1E734540" w14:textId="77777777" w:rsidTr="00076A3E">
        <w:trPr>
          <w:trHeight w:val="288"/>
        </w:trPr>
        <w:tc>
          <w:tcPr>
            <w:tcW w:w="930" w:type="dxa"/>
            <w:shd w:val="clear" w:color="auto" w:fill="auto"/>
            <w:noWrap/>
            <w:hideMark/>
          </w:tcPr>
          <w:p w14:paraId="5B9F6C00" w14:textId="56ADFA38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Moi</w:t>
            </w:r>
          </w:p>
        </w:tc>
        <w:tc>
          <w:tcPr>
            <w:tcW w:w="1144" w:type="dxa"/>
            <w:shd w:val="clear" w:color="auto" w:fill="auto"/>
            <w:noWrap/>
            <w:hideMark/>
          </w:tcPr>
          <w:p w14:paraId="0DFF1A7D" w14:textId="4C9B9C33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Davide</w:t>
            </w:r>
          </w:p>
        </w:tc>
        <w:tc>
          <w:tcPr>
            <w:tcW w:w="1195" w:type="dxa"/>
            <w:shd w:val="clear" w:color="auto" w:fill="auto"/>
          </w:tcPr>
          <w:p w14:paraId="0EA7E2C3" w14:textId="77777777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30</w:t>
            </w:r>
          </w:p>
        </w:tc>
        <w:tc>
          <w:tcPr>
            <w:tcW w:w="1448" w:type="dxa"/>
            <w:shd w:val="clear" w:color="auto" w:fill="auto"/>
            <w:noWrap/>
            <w:hideMark/>
          </w:tcPr>
          <w:p w14:paraId="59B312E7" w14:textId="32064CF6" w:rsidR="00076A3E" w:rsidRPr="00CC79B1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10</w:t>
            </w:r>
          </w:p>
        </w:tc>
        <w:tc>
          <w:tcPr>
            <w:tcW w:w="1498" w:type="dxa"/>
          </w:tcPr>
          <w:p w14:paraId="694A638E" w14:textId="56BE3E03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15</w:t>
            </w:r>
          </w:p>
        </w:tc>
        <w:tc>
          <w:tcPr>
            <w:tcW w:w="1304" w:type="dxa"/>
          </w:tcPr>
          <w:p w14:paraId="45E90D5F" w14:textId="4085D508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10</w:t>
            </w:r>
          </w:p>
        </w:tc>
        <w:tc>
          <w:tcPr>
            <w:tcW w:w="981" w:type="dxa"/>
          </w:tcPr>
          <w:p w14:paraId="5490C6D1" w14:textId="08B46C89" w:rsidR="00076A3E" w:rsidRDefault="00076A3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</w:t>
            </w:r>
          </w:p>
        </w:tc>
        <w:tc>
          <w:tcPr>
            <w:tcW w:w="1132" w:type="dxa"/>
            <w:shd w:val="clear" w:color="auto" w:fill="auto"/>
          </w:tcPr>
          <w:p w14:paraId="18B2CD1B" w14:textId="19894149" w:rsidR="00076A3E" w:rsidRPr="00CC79B1" w:rsidRDefault="00A40C9D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67</w:t>
            </w:r>
          </w:p>
        </w:tc>
      </w:tr>
    </w:tbl>
    <w:bookmarkEnd w:id="0"/>
    <w:p w14:paraId="473463D1" w14:textId="77777777" w:rsidR="00F40977" w:rsidRDefault="00A82CE7" w:rsidP="00D92493">
      <w:pPr>
        <w:spacing w:line="276" w:lineRule="auto"/>
        <w:jc w:val="both"/>
        <w:rPr>
          <w:sz w:val="20"/>
          <w:szCs w:val="20"/>
          <w:lang w:val="it-IT" w:eastAsia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begin"/>
      </w:r>
      <w:r w:rsidR="00F40977">
        <w:rPr>
          <w:rFonts w:ascii="Arial" w:eastAsia="Calibri" w:hAnsi="Arial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>
        <w:rPr>
          <w:rFonts w:ascii="Arial" w:eastAsia="Calibri" w:hAnsi="Arial" w:cs="Arial"/>
          <w:sz w:val="22"/>
          <w:szCs w:val="22"/>
          <w:lang w:val="it-IT"/>
        </w:rPr>
        <w:fldChar w:fldCharType="separate"/>
      </w:r>
    </w:p>
    <w:p w14:paraId="3FE63246" w14:textId="77777777" w:rsidR="00D92493" w:rsidRPr="00346BEC" w:rsidRDefault="00A82CE7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end"/>
      </w:r>
    </w:p>
    <w:p w14:paraId="7D23901A" w14:textId="5BC0E3CC" w:rsidR="00D40F3B" w:rsidRDefault="00022BC0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Il</w:t>
      </w:r>
      <w:r w:rsidR="00F40977" w:rsidRPr="00D4367E">
        <w:rPr>
          <w:rFonts w:ascii="Arial" w:hAnsi="Arial" w:cs="Arial"/>
          <w:lang w:val="it-IT"/>
        </w:rPr>
        <w:t xml:space="preserve"> cand</w:t>
      </w:r>
      <w:r w:rsidR="00CC79B1" w:rsidRPr="00D4367E">
        <w:rPr>
          <w:rFonts w:ascii="Arial" w:hAnsi="Arial" w:cs="Arial"/>
          <w:lang w:val="it-IT"/>
        </w:rPr>
        <w:t>i</w:t>
      </w:r>
      <w:r w:rsidR="00F40977" w:rsidRPr="00D4367E">
        <w:rPr>
          <w:rFonts w:ascii="Arial" w:hAnsi="Arial" w:cs="Arial"/>
          <w:lang w:val="it-IT"/>
        </w:rPr>
        <w:t>dat</w:t>
      </w:r>
      <w:r>
        <w:rPr>
          <w:rFonts w:ascii="Arial" w:hAnsi="Arial" w:cs="Arial"/>
          <w:lang w:val="it-IT"/>
        </w:rPr>
        <w:t>o</w:t>
      </w:r>
      <w:r w:rsidR="00F40977" w:rsidRPr="00D4367E">
        <w:rPr>
          <w:rFonts w:ascii="Arial" w:hAnsi="Arial" w:cs="Arial"/>
          <w:lang w:val="it-IT"/>
        </w:rPr>
        <w:t xml:space="preserve"> v</w:t>
      </w:r>
      <w:r w:rsidR="00D40F3B">
        <w:rPr>
          <w:rFonts w:ascii="Arial" w:hAnsi="Arial" w:cs="Arial"/>
          <w:lang w:val="it-IT"/>
        </w:rPr>
        <w:t>iene</w:t>
      </w:r>
      <w:r w:rsidR="00F40977" w:rsidRPr="00D4367E">
        <w:rPr>
          <w:rFonts w:ascii="Arial" w:hAnsi="Arial" w:cs="Arial"/>
          <w:lang w:val="it-IT"/>
        </w:rPr>
        <w:t xml:space="preserve"> </w:t>
      </w:r>
      <w:r w:rsidR="00D92493" w:rsidRPr="00D4367E">
        <w:rPr>
          <w:rFonts w:ascii="Arial" w:hAnsi="Arial" w:cs="Arial"/>
          <w:lang w:val="it-IT"/>
        </w:rPr>
        <w:t>ammess</w:t>
      </w:r>
      <w:r>
        <w:rPr>
          <w:rFonts w:ascii="Arial" w:hAnsi="Arial" w:cs="Arial"/>
          <w:lang w:val="it-IT"/>
        </w:rPr>
        <w:t>o</w:t>
      </w:r>
      <w:r w:rsidR="00D92493" w:rsidRPr="00D4367E">
        <w:rPr>
          <w:rFonts w:ascii="Arial" w:hAnsi="Arial" w:cs="Arial"/>
          <w:lang w:val="it-IT"/>
        </w:rPr>
        <w:t xml:space="preserve"> all’orale</w:t>
      </w:r>
      <w:r w:rsidR="00471E45">
        <w:rPr>
          <w:rFonts w:ascii="Arial" w:hAnsi="Arial" w:cs="Arial"/>
          <w:lang w:val="it-IT"/>
        </w:rPr>
        <w:t xml:space="preserve">. </w:t>
      </w:r>
      <w:r w:rsidR="00D40F3B">
        <w:rPr>
          <w:rFonts w:ascii="Arial" w:hAnsi="Arial" w:cs="Arial"/>
          <w:lang w:val="it-IT"/>
        </w:rPr>
        <w:t>Vista la presenza di un</w:t>
      </w:r>
      <w:r w:rsidR="008D79ED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unic</w:t>
      </w:r>
      <w:r w:rsidR="008D79ED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candidat</w:t>
      </w:r>
      <w:r w:rsidR="008D79ED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>, la commissione dà mandato al Presidente di contattarl</w:t>
      </w:r>
      <w:r w:rsidR="00E30B4E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per verificare la sua disponibilità a sostenere il colloquio </w:t>
      </w:r>
      <w:r w:rsidR="000027E1">
        <w:rPr>
          <w:rFonts w:ascii="Arial" w:hAnsi="Arial" w:cs="Arial"/>
          <w:lang w:val="it-IT"/>
        </w:rPr>
        <w:t>l’8 marzo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202</w:t>
      </w:r>
      <w:r w:rsidR="000027E1">
        <w:rPr>
          <w:rFonts w:ascii="Arial" w:hAnsi="Arial" w:cs="Arial"/>
          <w:lang w:val="it-IT"/>
        </w:rPr>
        <w:t>3</w:t>
      </w:r>
      <w:r w:rsidR="00D40F3B" w:rsidRPr="00471E45">
        <w:rPr>
          <w:rFonts w:ascii="Arial" w:hAnsi="Arial" w:cs="Arial"/>
          <w:lang w:val="it-IT"/>
        </w:rPr>
        <w:t xml:space="preserve"> alle ore </w:t>
      </w:r>
      <w:r w:rsidR="005314F4">
        <w:rPr>
          <w:rFonts w:ascii="Arial" w:hAnsi="Arial" w:cs="Arial"/>
          <w:lang w:val="it-IT"/>
        </w:rPr>
        <w:t>11</w:t>
      </w:r>
      <w:r w:rsidR="000746F0">
        <w:rPr>
          <w:rFonts w:ascii="Arial" w:hAnsi="Arial" w:cs="Arial"/>
          <w:lang w:val="it-IT"/>
        </w:rPr>
        <w:t>:30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0746F0" w:rsidRPr="00346BEC">
        <w:rPr>
          <w:rFonts w:ascii="Arial" w:hAnsi="Arial" w:cs="Arial"/>
          <w:sz w:val="22"/>
          <w:szCs w:val="22"/>
          <w:lang w:val="it-IT"/>
        </w:rPr>
        <w:t xml:space="preserve">presso </w:t>
      </w:r>
      <w:r w:rsidR="005314F4">
        <w:rPr>
          <w:rFonts w:ascii="Arial" w:hAnsi="Arial" w:cs="Arial"/>
          <w:sz w:val="22"/>
          <w:szCs w:val="22"/>
          <w:lang w:val="it-IT"/>
        </w:rPr>
        <w:t xml:space="preserve">la sala riunioni </w:t>
      </w:r>
      <w:r w:rsidR="000746F0">
        <w:rPr>
          <w:rFonts w:ascii="Arial" w:hAnsi="Arial" w:cs="Arial"/>
          <w:sz w:val="22"/>
          <w:szCs w:val="22"/>
          <w:lang w:val="it-IT"/>
        </w:rPr>
        <w:t xml:space="preserve">del Dipartimento di </w:t>
      </w:r>
      <w:r w:rsidR="000746F0">
        <w:rPr>
          <w:rFonts w:ascii="Arial" w:hAnsi="Arial" w:cs="Arial"/>
          <w:sz w:val="22"/>
          <w:szCs w:val="22"/>
          <w:lang w:val="it-IT"/>
        </w:rPr>
        <w:lastRenderedPageBreak/>
        <w:t>Scienze Chimiche  e Geologiche (</w:t>
      </w:r>
      <w:r w:rsidR="008B5D0B">
        <w:rPr>
          <w:rFonts w:ascii="Arial" w:hAnsi="Arial" w:cs="Arial"/>
          <w:sz w:val="22"/>
          <w:szCs w:val="22"/>
          <w:lang w:val="it-IT"/>
        </w:rPr>
        <w:t xml:space="preserve">primo piano, </w:t>
      </w:r>
      <w:r w:rsidR="000746F0">
        <w:rPr>
          <w:rFonts w:ascii="Arial" w:hAnsi="Arial" w:cs="Arial"/>
          <w:sz w:val="22"/>
          <w:szCs w:val="22"/>
          <w:lang w:val="it-IT"/>
        </w:rPr>
        <w:t xml:space="preserve">blocco </w:t>
      </w:r>
      <w:r w:rsidR="005314F4">
        <w:rPr>
          <w:rFonts w:ascii="Arial" w:hAnsi="Arial" w:cs="Arial"/>
          <w:sz w:val="22"/>
          <w:szCs w:val="22"/>
          <w:lang w:val="it-IT"/>
        </w:rPr>
        <w:t>D</w:t>
      </w:r>
      <w:r w:rsidR="000746F0">
        <w:rPr>
          <w:rFonts w:ascii="Arial" w:hAnsi="Arial" w:cs="Arial"/>
          <w:sz w:val="22"/>
          <w:szCs w:val="22"/>
          <w:lang w:val="it-IT"/>
        </w:rPr>
        <w:t>-Monserrato)</w:t>
      </w:r>
      <w:r w:rsidR="000746F0" w:rsidRPr="00346BEC">
        <w:rPr>
          <w:rFonts w:ascii="Arial" w:hAnsi="Arial" w:cs="Arial"/>
          <w:sz w:val="22"/>
          <w:szCs w:val="22"/>
          <w:lang w:val="it-IT"/>
        </w:rPr>
        <w:t>,</w:t>
      </w:r>
      <w:r w:rsidR="00C14DC3">
        <w:rPr>
          <w:rFonts w:ascii="Arial" w:hAnsi="Arial" w:cs="Arial"/>
          <w:lang w:val="it-IT"/>
        </w:rPr>
        <w:t xml:space="preserve"> previa consegna della dichiarazione della rinuncia dei termini, così come previsto dalla norma.</w:t>
      </w:r>
    </w:p>
    <w:p w14:paraId="585C2C21" w14:textId="77777777"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15E366" w14:textId="143F3453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La Riunione si chiude alle ore </w:t>
      </w:r>
      <w:r w:rsidR="008B5D0B">
        <w:rPr>
          <w:rFonts w:ascii="Arial" w:hAnsi="Arial" w:cs="Arial"/>
          <w:lang w:val="it-IT"/>
        </w:rPr>
        <w:t>1</w:t>
      </w:r>
      <w:r w:rsidR="00374B48">
        <w:rPr>
          <w:rFonts w:ascii="Arial" w:hAnsi="Arial" w:cs="Arial"/>
          <w:lang w:val="it-IT"/>
        </w:rPr>
        <w:t>3:00</w:t>
      </w:r>
      <w:r w:rsidRPr="00471E45">
        <w:rPr>
          <w:rFonts w:ascii="Arial" w:hAnsi="Arial" w:cs="Arial"/>
          <w:lang w:val="it-IT"/>
        </w:rPr>
        <w:t>.</w:t>
      </w:r>
    </w:p>
    <w:p w14:paraId="59C1B218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</w:p>
    <w:p w14:paraId="76DA2E17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2B270D5C" w14:textId="77777777" w:rsidR="00F40977" w:rsidRPr="00471E45" w:rsidRDefault="00F40977" w:rsidP="00471E45">
      <w:pPr>
        <w:jc w:val="both"/>
        <w:rPr>
          <w:rFonts w:ascii="Arial" w:hAnsi="Arial" w:cs="Arial"/>
          <w:lang w:val="it-IT"/>
        </w:rPr>
      </w:pPr>
    </w:p>
    <w:p w14:paraId="14385692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05DD1D7" w14:textId="7F7180FD" w:rsidR="005B6C64" w:rsidRPr="005E10C0" w:rsidRDefault="000746F0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</w:t>
      </w:r>
      <w:r w:rsidR="00471E45" w:rsidRPr="00471E45">
        <w:rPr>
          <w:rFonts w:ascii="Arial" w:hAnsi="Arial" w:cs="Arial"/>
          <w:lang w:val="it-IT"/>
        </w:rPr>
        <w:t>rof.</w:t>
      </w:r>
      <w:r>
        <w:rPr>
          <w:rFonts w:ascii="Arial" w:hAnsi="Arial" w:cs="Arial"/>
          <w:lang w:val="it-IT"/>
        </w:rPr>
        <w:t xml:space="preserve"> </w:t>
      </w:r>
      <w:r w:rsidR="00833D0D">
        <w:rPr>
          <w:rFonts w:ascii="Arial" w:hAnsi="Arial" w:cs="Arial"/>
          <w:lang w:val="it-IT"/>
        </w:rPr>
        <w:t>Francesco Secci</w:t>
      </w:r>
      <w:r>
        <w:rPr>
          <w:rFonts w:ascii="Arial" w:hAnsi="Arial" w:cs="Arial"/>
          <w:lang w:val="it-IT"/>
        </w:rPr>
        <w:t xml:space="preserve"> </w:t>
      </w:r>
      <w:r w:rsidR="00022BC0">
        <w:rPr>
          <w:rFonts w:ascii="Arial" w:hAnsi="Arial" w:cs="Arial"/>
          <w:lang w:val="it-IT"/>
        </w:rPr>
        <w:t>(Presidente)</w:t>
      </w:r>
      <w:r w:rsidR="00833D0D">
        <w:rPr>
          <w:rFonts w:ascii="Arial" w:hAnsi="Arial" w:cs="Arial"/>
          <w:lang w:val="it-IT"/>
        </w:rPr>
        <w:t xml:space="preserve">                                 </w:t>
      </w:r>
      <w:r w:rsidR="00833D0D" w:rsidRPr="009C131D">
        <w:rPr>
          <w:noProof/>
          <w:lang w:val="it-IT"/>
        </w:rPr>
        <w:t xml:space="preserve"> </w:t>
      </w:r>
    </w:p>
    <w:p w14:paraId="3A4804CA" w14:textId="5F7CD792" w:rsidR="00C14DC3" w:rsidRPr="00471E45" w:rsidRDefault="00C14DC3" w:rsidP="00471E45">
      <w:pPr>
        <w:jc w:val="both"/>
        <w:rPr>
          <w:rFonts w:ascii="Arial" w:hAnsi="Arial" w:cs="Arial"/>
          <w:lang w:val="it-IT"/>
        </w:rPr>
      </w:pPr>
    </w:p>
    <w:p w14:paraId="77EC917F" w14:textId="77777777" w:rsidR="00022BC0" w:rsidRDefault="00022BC0" w:rsidP="00022BC0">
      <w:pPr>
        <w:jc w:val="both"/>
        <w:rPr>
          <w:rFonts w:ascii="Arial" w:hAnsi="Arial" w:cs="Arial"/>
          <w:lang w:val="it-IT"/>
        </w:rPr>
      </w:pPr>
    </w:p>
    <w:p w14:paraId="4996A65A" w14:textId="503634E3" w:rsidR="00022BC0" w:rsidRDefault="000746F0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Prof </w:t>
      </w:r>
      <w:r w:rsidR="00833D0D">
        <w:rPr>
          <w:rFonts w:ascii="Arial" w:hAnsi="Arial" w:cs="Arial"/>
          <w:lang w:val="it-IT"/>
        </w:rPr>
        <w:t xml:space="preserve">Giuseppe </w:t>
      </w:r>
      <w:proofErr w:type="spellStart"/>
      <w:r w:rsidR="00833D0D">
        <w:rPr>
          <w:rFonts w:ascii="Arial" w:hAnsi="Arial" w:cs="Arial"/>
          <w:lang w:val="it-IT"/>
        </w:rPr>
        <w:t>Sforazzini</w:t>
      </w:r>
      <w:proofErr w:type="spellEnd"/>
      <w:r w:rsidR="00022BC0">
        <w:rPr>
          <w:rFonts w:ascii="Arial" w:hAnsi="Arial" w:cs="Arial"/>
          <w:lang w:val="it-IT"/>
        </w:rPr>
        <w:t xml:space="preserve"> (</w:t>
      </w:r>
      <w:r w:rsidR="00833D0D">
        <w:rPr>
          <w:rFonts w:ascii="Arial" w:hAnsi="Arial" w:cs="Arial"/>
          <w:lang w:val="it-IT"/>
        </w:rPr>
        <w:t>Componente</w:t>
      </w:r>
      <w:r w:rsidR="00022BC0">
        <w:rPr>
          <w:rFonts w:ascii="Arial" w:hAnsi="Arial" w:cs="Arial"/>
          <w:lang w:val="it-IT"/>
        </w:rPr>
        <w:t>)</w:t>
      </w:r>
    </w:p>
    <w:p w14:paraId="3378B638" w14:textId="5366D9EC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69277FA2" w14:textId="77777777" w:rsidR="001875CB" w:rsidRDefault="001875CB" w:rsidP="00022BC0">
      <w:pPr>
        <w:jc w:val="both"/>
        <w:rPr>
          <w:rFonts w:ascii="Arial" w:hAnsi="Arial" w:cs="Arial"/>
          <w:lang w:val="it-IT"/>
        </w:rPr>
      </w:pPr>
    </w:p>
    <w:p w14:paraId="2B586A21" w14:textId="3CB4674D" w:rsidR="00022BC0" w:rsidRDefault="00833D0D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Dr. Alberto </w:t>
      </w:r>
      <w:proofErr w:type="spellStart"/>
      <w:r>
        <w:rPr>
          <w:rFonts w:ascii="Arial" w:hAnsi="Arial" w:cs="Arial"/>
          <w:lang w:val="it-IT"/>
        </w:rPr>
        <w:t>Luridiana</w:t>
      </w:r>
      <w:proofErr w:type="spellEnd"/>
      <w:r w:rsidR="00022BC0">
        <w:rPr>
          <w:rFonts w:ascii="Arial" w:hAnsi="Arial" w:cs="Arial"/>
          <w:lang w:val="it-IT"/>
        </w:rPr>
        <w:t xml:space="preserve"> (</w:t>
      </w:r>
      <w:r>
        <w:rPr>
          <w:rFonts w:ascii="Arial" w:hAnsi="Arial" w:cs="Arial"/>
          <w:lang w:val="it-IT"/>
        </w:rPr>
        <w:t>Segretario</w:t>
      </w:r>
      <w:r w:rsidR="00022BC0">
        <w:rPr>
          <w:rFonts w:ascii="Arial" w:hAnsi="Arial" w:cs="Arial"/>
          <w:lang w:val="it-IT"/>
        </w:rPr>
        <w:t>)</w:t>
      </w:r>
    </w:p>
    <w:p w14:paraId="79EC4CA0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794491C1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56988E3A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35951D5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34926286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6EDA8E1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188DE6B" w14:textId="77777777" w:rsidR="00044298" w:rsidRPr="00471E45" w:rsidRDefault="00044298" w:rsidP="00471E45">
      <w:pPr>
        <w:jc w:val="both"/>
        <w:rPr>
          <w:rFonts w:ascii="Arial" w:hAnsi="Arial" w:cs="Arial"/>
          <w:lang w:val="it-IT"/>
        </w:rPr>
      </w:pPr>
    </w:p>
    <w:p w14:paraId="0AC98A36" w14:textId="77777777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346BEC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43498796" w14:textId="4F89102C" w:rsidR="00D92493" w:rsidRPr="00346BEC" w:rsidRDefault="00D92493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0746F0">
        <w:rPr>
          <w:rFonts w:ascii="Arial" w:hAnsi="Arial" w:cs="Arial"/>
          <w:sz w:val="22"/>
          <w:szCs w:val="22"/>
          <w:lang w:val="it-IT"/>
        </w:rPr>
        <w:t>19/12/2022</w:t>
      </w:r>
    </w:p>
    <w:p w14:paraId="76E35B48" w14:textId="77777777" w:rsidR="00E77F88" w:rsidRPr="00346BEC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17D79205" w14:textId="05C6BF61" w:rsidR="000746F0" w:rsidRPr="006464FC" w:rsidRDefault="00F40977" w:rsidP="000746F0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9C131D">
        <w:rPr>
          <w:rFonts w:ascii="Arial" w:hAnsi="Arial" w:cs="Arial"/>
          <w:sz w:val="22"/>
          <w:szCs w:val="22"/>
          <w:lang w:val="it-IT"/>
        </w:rPr>
        <w:t>11</w:t>
      </w:r>
      <w:r w:rsidR="006E6DBC">
        <w:rPr>
          <w:rFonts w:ascii="Arial" w:hAnsi="Arial" w:cs="Arial"/>
          <w:sz w:val="22"/>
          <w:szCs w:val="22"/>
          <w:lang w:val="it-IT"/>
        </w:rPr>
        <w:t>:30</w:t>
      </w:r>
      <w:r w:rsidR="007A3BCF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746F0" w:rsidRPr="00346BEC">
        <w:rPr>
          <w:rFonts w:ascii="Arial" w:hAnsi="Arial" w:cs="Arial"/>
          <w:sz w:val="22"/>
          <w:szCs w:val="22"/>
          <w:lang w:val="it-IT"/>
        </w:rPr>
        <w:t>presso l</w:t>
      </w:r>
      <w:r w:rsidR="009C131D">
        <w:rPr>
          <w:rFonts w:ascii="Arial" w:hAnsi="Arial" w:cs="Arial"/>
          <w:sz w:val="22"/>
          <w:szCs w:val="22"/>
          <w:lang w:val="it-IT"/>
        </w:rPr>
        <w:t xml:space="preserve">a sala riunioni del primo piando del </w:t>
      </w:r>
      <w:r w:rsidR="000746F0">
        <w:rPr>
          <w:rFonts w:ascii="Arial" w:hAnsi="Arial" w:cs="Arial"/>
          <w:sz w:val="22"/>
          <w:szCs w:val="22"/>
          <w:lang w:val="it-IT"/>
        </w:rPr>
        <w:t xml:space="preserve">Dipartimento di Scienze Chimiche  e Geologiche (blocco </w:t>
      </w:r>
      <w:r w:rsidR="009C131D">
        <w:rPr>
          <w:rFonts w:ascii="Arial" w:hAnsi="Arial" w:cs="Arial"/>
          <w:sz w:val="22"/>
          <w:szCs w:val="22"/>
          <w:lang w:val="it-IT"/>
        </w:rPr>
        <w:t>D</w:t>
      </w:r>
      <w:r w:rsidR="000746F0">
        <w:rPr>
          <w:rFonts w:ascii="Arial" w:hAnsi="Arial" w:cs="Arial"/>
          <w:sz w:val="22"/>
          <w:szCs w:val="22"/>
          <w:lang w:val="it-IT"/>
        </w:rPr>
        <w:t>-Monserrato)</w:t>
      </w:r>
      <w:r w:rsidR="000746F0" w:rsidRPr="00346BEC">
        <w:rPr>
          <w:rFonts w:ascii="Arial" w:hAnsi="Arial" w:cs="Arial"/>
          <w:sz w:val="22"/>
          <w:szCs w:val="22"/>
          <w:lang w:val="it-IT"/>
        </w:rPr>
        <w:t>,</w:t>
      </w:r>
      <w:r w:rsidR="007A3BCF" w:rsidRPr="007A3BCF">
        <w:rPr>
          <w:rFonts w:ascii="Arial" w:hAnsi="Arial" w:cs="Arial"/>
          <w:sz w:val="22"/>
          <w:szCs w:val="22"/>
          <w:lang w:val="it-IT"/>
        </w:rPr>
        <w:t xml:space="preserve"> </w:t>
      </w:r>
      <w:r w:rsidR="007A3BCF" w:rsidRPr="00346BEC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relativa al bando per il conferimento della Borsa di ricerca dal titolo </w:t>
      </w:r>
      <w:r w:rsidR="009B4C48" w:rsidRPr="009B4C48">
        <w:rPr>
          <w:rFonts w:ascii="Arial" w:hAnsi="Arial" w:cs="Arial"/>
          <w:sz w:val="22"/>
          <w:szCs w:val="22"/>
          <w:lang w:val="it-IT"/>
        </w:rPr>
        <w:t xml:space="preserve">dal </w:t>
      </w:r>
      <w:r w:rsidR="000746F0" w:rsidRPr="00346BEC">
        <w:rPr>
          <w:rFonts w:ascii="Arial" w:hAnsi="Arial" w:cs="Arial"/>
          <w:sz w:val="22"/>
          <w:szCs w:val="22"/>
          <w:lang w:val="it-IT"/>
        </w:rPr>
        <w:t>titolo “</w:t>
      </w:r>
      <w:r w:rsidR="000746F0" w:rsidRPr="006464FC">
        <w:rPr>
          <w:rFonts w:ascii="Arial" w:hAnsi="Arial" w:cs="Arial"/>
          <w:b/>
          <w:sz w:val="22"/>
          <w:szCs w:val="22"/>
          <w:lang w:val="it-IT"/>
        </w:rPr>
        <w:t>Approfondimenti geochimici, isotopici e idrogeologici sui corpi idrici sotterranei”, n 1</w:t>
      </w:r>
      <w:r w:rsidR="000746F0">
        <w:rPr>
          <w:rFonts w:ascii="Arial" w:hAnsi="Arial" w:cs="Arial"/>
          <w:b/>
          <w:sz w:val="22"/>
          <w:szCs w:val="22"/>
          <w:lang w:val="it-IT"/>
        </w:rPr>
        <w:t>4</w:t>
      </w:r>
      <w:r w:rsidR="000746F0" w:rsidRPr="006464FC">
        <w:rPr>
          <w:rFonts w:ascii="Arial" w:hAnsi="Arial" w:cs="Arial"/>
          <w:b/>
          <w:sz w:val="22"/>
          <w:szCs w:val="22"/>
          <w:lang w:val="it-IT"/>
        </w:rPr>
        <w:t>_202</w:t>
      </w:r>
      <w:r w:rsidR="000746F0">
        <w:rPr>
          <w:rFonts w:ascii="Arial" w:hAnsi="Arial" w:cs="Arial"/>
          <w:b/>
          <w:sz w:val="22"/>
          <w:szCs w:val="22"/>
          <w:lang w:val="it-IT"/>
        </w:rPr>
        <w:t>2</w:t>
      </w:r>
      <w:r w:rsidR="000746F0" w:rsidRPr="006464FC">
        <w:rPr>
          <w:rFonts w:ascii="Arial" w:hAnsi="Arial" w:cs="Arial"/>
          <w:b/>
          <w:sz w:val="22"/>
          <w:szCs w:val="22"/>
          <w:lang w:val="it-IT"/>
        </w:rPr>
        <w:t xml:space="preserve"> (Responsabile Scientifico Prof.ssa Stefania Da Pelo) </w:t>
      </w:r>
      <w:r w:rsidR="000746F0" w:rsidRPr="006464FC">
        <w:rPr>
          <w:rFonts w:ascii="Arial" w:hAnsi="Arial" w:cs="Arial"/>
          <w:bCs/>
          <w:sz w:val="22"/>
          <w:szCs w:val="22"/>
          <w:lang w:val="it-IT"/>
        </w:rPr>
        <w:t xml:space="preserve">pubblicata in data </w:t>
      </w:r>
      <w:r w:rsidR="000746F0">
        <w:rPr>
          <w:rFonts w:ascii="Arial" w:hAnsi="Arial" w:cs="Arial"/>
          <w:bCs/>
          <w:sz w:val="22"/>
          <w:szCs w:val="22"/>
          <w:lang w:val="it-IT"/>
        </w:rPr>
        <w:t>18/11/2022</w:t>
      </w:r>
      <w:r w:rsidR="000746F0" w:rsidRPr="006464FC">
        <w:rPr>
          <w:rFonts w:ascii="Arial" w:hAnsi="Arial" w:cs="Arial"/>
          <w:bCs/>
          <w:sz w:val="22"/>
          <w:szCs w:val="22"/>
          <w:lang w:val="it-IT"/>
        </w:rPr>
        <w:t xml:space="preserve">, nell’ambito del progetto: “Approfondimenti geochimici, isotopici e idrogeologici sui corpi idrici sotterranei della Sardegna”, responsabile scientifico Prof.ssa Stefania Da Pelo, approvata dal Consiglio di Dipartimento in data  </w:t>
      </w:r>
      <w:r w:rsidR="000746F0">
        <w:rPr>
          <w:rFonts w:ascii="Arial" w:hAnsi="Arial" w:cs="Arial"/>
          <w:bCs/>
          <w:sz w:val="22"/>
          <w:szCs w:val="22"/>
          <w:lang w:val="it-IT"/>
        </w:rPr>
        <w:t>28/09/2022</w:t>
      </w:r>
      <w:r w:rsidR="000746F0" w:rsidRPr="006464FC">
        <w:rPr>
          <w:rFonts w:ascii="Arial" w:hAnsi="Arial" w:cs="Arial"/>
          <w:bCs/>
          <w:sz w:val="22"/>
          <w:szCs w:val="22"/>
          <w:lang w:val="it-IT"/>
        </w:rPr>
        <w:t xml:space="preserve">, </w:t>
      </w:r>
      <w:r w:rsidR="000746F0">
        <w:rPr>
          <w:rFonts w:ascii="Arial" w:hAnsi="Arial" w:cs="Arial"/>
          <w:bCs/>
          <w:sz w:val="22"/>
          <w:szCs w:val="22"/>
          <w:lang w:val="it-IT"/>
        </w:rPr>
        <w:t>delibera</w:t>
      </w:r>
      <w:r w:rsidR="000746F0" w:rsidRPr="006464FC">
        <w:rPr>
          <w:rFonts w:ascii="Arial" w:hAnsi="Arial" w:cs="Arial"/>
          <w:bCs/>
          <w:sz w:val="22"/>
          <w:szCs w:val="22"/>
          <w:lang w:val="it-IT"/>
        </w:rPr>
        <w:t xml:space="preserve"> n. </w:t>
      </w:r>
      <w:r w:rsidR="000746F0">
        <w:rPr>
          <w:rFonts w:ascii="Arial" w:hAnsi="Arial" w:cs="Arial"/>
          <w:bCs/>
          <w:sz w:val="22"/>
          <w:szCs w:val="22"/>
          <w:lang w:val="it-IT"/>
        </w:rPr>
        <w:t>195.</w:t>
      </w:r>
    </w:p>
    <w:p w14:paraId="0B31D88A" w14:textId="44098562" w:rsidR="007A3BCF" w:rsidRPr="00C14DC3" w:rsidRDefault="007A3BCF" w:rsidP="007A3BCF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</w:p>
    <w:p w14:paraId="2037A1C8" w14:textId="4F454540" w:rsidR="000746F0" w:rsidRPr="00346BEC" w:rsidRDefault="000746F0" w:rsidP="000746F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>
        <w:rPr>
          <w:rFonts w:ascii="Arial" w:hAnsi="Arial" w:cs="Arial"/>
          <w:sz w:val="22"/>
          <w:szCs w:val="22"/>
          <w:lang w:val="it-IT"/>
        </w:rPr>
        <w:t>907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del </w:t>
      </w:r>
      <w:r>
        <w:rPr>
          <w:rFonts w:ascii="Arial" w:hAnsi="Arial" w:cs="Arial"/>
          <w:sz w:val="22"/>
          <w:szCs w:val="22"/>
          <w:lang w:val="it-IT"/>
        </w:rPr>
        <w:t>15/11/2022</w:t>
      </w:r>
      <w:r w:rsidRPr="00471E45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 xml:space="preserve"> prof. Antonio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Funedda</w:t>
      </w:r>
      <w:proofErr w:type="spellEnd"/>
      <w:r>
        <w:rPr>
          <w:rFonts w:ascii="Arial" w:hAnsi="Arial" w:cs="Arial"/>
          <w:sz w:val="22"/>
          <w:szCs w:val="22"/>
          <w:lang w:val="it-IT"/>
        </w:rPr>
        <w:t xml:space="preserve">, dalla prof.ssa Stefania Da Pelo e dal prof. Claudio Arras. Funge da Presidente il prof. Antonio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Funedda</w:t>
      </w:r>
      <w:proofErr w:type="spellEnd"/>
      <w:r>
        <w:rPr>
          <w:rFonts w:ascii="Arial" w:hAnsi="Arial" w:cs="Arial"/>
          <w:sz w:val="22"/>
          <w:szCs w:val="22"/>
          <w:lang w:val="it-IT"/>
        </w:rPr>
        <w:t xml:space="preserve"> e da segretario verbalizzante il prof. Claudio Arras. </w:t>
      </w:r>
    </w:p>
    <w:p w14:paraId="5282E82A" w14:textId="77777777" w:rsidR="009B4C48" w:rsidRDefault="009B4C48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5244DF34" w14:textId="24FDCAC2" w:rsidR="005455A8" w:rsidRDefault="00D5376A" w:rsidP="00AF1DF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Commissione, preso atto della dichiarazione di rinuncia dei termini inviata via e-mail dal candidato e allegata al presente verbale</w:t>
      </w:r>
      <w:r w:rsidR="005455A8">
        <w:rPr>
          <w:rFonts w:ascii="Arial" w:hAnsi="Arial" w:cs="Arial"/>
          <w:sz w:val="22"/>
          <w:szCs w:val="22"/>
          <w:lang w:val="it-IT"/>
        </w:rPr>
        <w:t xml:space="preserve">, convoca il candidato </w:t>
      </w:r>
    </w:p>
    <w:p w14:paraId="37584DA4" w14:textId="77777777" w:rsidR="000746F0" w:rsidRDefault="000746F0" w:rsidP="00AF1DF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733C089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candidato viene identificato dalla commissione mediante esibizione del documento di identità:</w:t>
      </w:r>
    </w:p>
    <w:p w14:paraId="576E0ECD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7933" w:type="dxa"/>
        <w:tblLook w:val="04A0" w:firstRow="1" w:lastRow="0" w:firstColumn="1" w:lastColumn="0" w:noHBand="0" w:noVBand="1"/>
      </w:tblPr>
      <w:tblGrid>
        <w:gridCol w:w="902"/>
        <w:gridCol w:w="1093"/>
        <w:gridCol w:w="2820"/>
        <w:gridCol w:w="3118"/>
      </w:tblGrid>
      <w:tr w:rsidR="005455A8" w:rsidRPr="00F40977" w14:paraId="72905970" w14:textId="77777777" w:rsidTr="00F53098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343AAFCE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  <w:proofErr w:type="spellEnd"/>
          </w:p>
        </w:tc>
        <w:tc>
          <w:tcPr>
            <w:tcW w:w="2820" w:type="dxa"/>
            <w:noWrap/>
            <w:hideMark/>
          </w:tcPr>
          <w:p w14:paraId="4A7749CD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Tipo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documento</w:t>
            </w:r>
            <w:proofErr w:type="spellEnd"/>
          </w:p>
        </w:tc>
        <w:tc>
          <w:tcPr>
            <w:tcW w:w="3118" w:type="dxa"/>
          </w:tcPr>
          <w:p w14:paraId="5D5720C0" w14:textId="77777777" w:rsidR="005455A8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n.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scadenza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5455A8" w:rsidRPr="00F40977" w14:paraId="005832BA" w14:textId="77777777" w:rsidTr="00F53098">
        <w:trPr>
          <w:trHeight w:val="288"/>
        </w:trPr>
        <w:tc>
          <w:tcPr>
            <w:tcW w:w="902" w:type="dxa"/>
            <w:noWrap/>
            <w:hideMark/>
          </w:tcPr>
          <w:p w14:paraId="26C408E9" w14:textId="7EB3DC12" w:rsidR="005455A8" w:rsidRPr="00F40977" w:rsidRDefault="000746F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Murgia</w:t>
            </w:r>
            <w:proofErr w:type="spellEnd"/>
            <w:r w:rsidR="005455A8"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093" w:type="dxa"/>
            <w:noWrap/>
            <w:hideMark/>
          </w:tcPr>
          <w:p w14:paraId="4996A9C9" w14:textId="283A7ED0" w:rsidR="005455A8" w:rsidRPr="00F40977" w:rsidRDefault="000746F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Alice</w:t>
            </w:r>
          </w:p>
        </w:tc>
        <w:tc>
          <w:tcPr>
            <w:tcW w:w="2820" w:type="dxa"/>
            <w:noWrap/>
            <w:hideMark/>
          </w:tcPr>
          <w:p w14:paraId="33FC6760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Carta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Identità</w:t>
            </w:r>
            <w:proofErr w:type="spellEnd"/>
          </w:p>
        </w:tc>
        <w:tc>
          <w:tcPr>
            <w:tcW w:w="3118" w:type="dxa"/>
          </w:tcPr>
          <w:p w14:paraId="7516A22B" w14:textId="7EC2D883" w:rsidR="005455A8" w:rsidRPr="00F40977" w:rsidRDefault="000746F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CA87543ED (02/04/2030)</w:t>
            </w:r>
          </w:p>
        </w:tc>
      </w:tr>
    </w:tbl>
    <w:p w14:paraId="529EBAA6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77777777" w:rsidR="00D92493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5455A8">
        <w:rPr>
          <w:rFonts w:ascii="Arial" w:hAnsi="Arial" w:cs="Arial"/>
          <w:sz w:val="22"/>
          <w:szCs w:val="22"/>
          <w:lang w:val="it-IT"/>
        </w:rPr>
        <w:t>il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5455A8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346BEC">
        <w:rPr>
          <w:rFonts w:ascii="Arial" w:hAnsi="Arial" w:cs="Arial"/>
          <w:sz w:val="22"/>
          <w:szCs w:val="22"/>
          <w:lang w:val="it-IT"/>
        </w:rPr>
        <w:t>professionali</w:t>
      </w:r>
      <w:r w:rsidR="000C24B5">
        <w:rPr>
          <w:rFonts w:ascii="Arial" w:hAnsi="Arial" w:cs="Arial"/>
          <w:sz w:val="22"/>
          <w:szCs w:val="22"/>
          <w:lang w:val="it-IT"/>
        </w:rPr>
        <w:t xml:space="preserve"> sui temi oggetto della Borsa di ricerca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ha valutato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punt</w:t>
      </w:r>
      <w:r w:rsidR="00F40977">
        <w:rPr>
          <w:rFonts w:ascii="Arial" w:hAnsi="Arial" w:cs="Arial"/>
          <w:sz w:val="22"/>
          <w:szCs w:val="22"/>
          <w:lang w:val="it-IT"/>
        </w:rPr>
        <w:t>eggi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524" w:type="dxa"/>
        <w:tblLook w:val="04A0" w:firstRow="1" w:lastRow="0" w:firstColumn="1" w:lastColumn="0" w:noHBand="0" w:noVBand="1"/>
      </w:tblPr>
      <w:tblGrid>
        <w:gridCol w:w="950"/>
        <w:gridCol w:w="1244"/>
        <w:gridCol w:w="3330"/>
      </w:tblGrid>
      <w:tr w:rsidR="007A3BCF" w:rsidRPr="00F40977" w14:paraId="63C1931D" w14:textId="77777777" w:rsidTr="000C24B5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707A2D83" w14:textId="77777777" w:rsidR="007A3BCF" w:rsidRPr="00F40977" w:rsidRDefault="000C24B5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andidato</w:t>
            </w:r>
            <w:proofErr w:type="spellEnd"/>
          </w:p>
        </w:tc>
        <w:tc>
          <w:tcPr>
            <w:tcW w:w="3330" w:type="dxa"/>
            <w:noWrap/>
            <w:hideMark/>
          </w:tcPr>
          <w:p w14:paraId="1A30F8B2" w14:textId="77777777" w:rsidR="007A3BCF" w:rsidRPr="00F40977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="007A3BCF"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</w:tr>
      <w:tr w:rsidR="005455A8" w:rsidRPr="00F40977" w14:paraId="314CBCEE" w14:textId="77777777" w:rsidTr="000C24B5">
        <w:trPr>
          <w:trHeight w:val="288"/>
        </w:trPr>
        <w:tc>
          <w:tcPr>
            <w:tcW w:w="950" w:type="dxa"/>
            <w:noWrap/>
            <w:hideMark/>
          </w:tcPr>
          <w:p w14:paraId="1435A032" w14:textId="09734ABE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Murgia</w:t>
            </w:r>
            <w:proofErr w:type="spellEnd"/>
          </w:p>
        </w:tc>
        <w:tc>
          <w:tcPr>
            <w:tcW w:w="1244" w:type="dxa"/>
            <w:noWrap/>
            <w:hideMark/>
          </w:tcPr>
          <w:p w14:paraId="684F5DC7" w14:textId="325C477E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Alice</w:t>
            </w:r>
          </w:p>
        </w:tc>
        <w:tc>
          <w:tcPr>
            <w:tcW w:w="3330" w:type="dxa"/>
            <w:noWrap/>
            <w:hideMark/>
          </w:tcPr>
          <w:p w14:paraId="47CD7D4D" w14:textId="174EFF9C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</w:tbl>
    <w:p w14:paraId="67F8B4A6" w14:textId="77777777" w:rsidR="00F40977" w:rsidRDefault="00F40977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>
        <w:rPr>
          <w:rFonts w:ascii="Arial" w:hAnsi="Arial" w:cs="Arial"/>
          <w:sz w:val="22"/>
          <w:szCs w:val="22"/>
          <w:lang w:val="it-IT"/>
        </w:rPr>
        <w:t>viene espresso il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Default="000C24B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50"/>
        <w:gridCol w:w="1244"/>
        <w:gridCol w:w="1487"/>
        <w:gridCol w:w="1984"/>
        <w:gridCol w:w="1701"/>
        <w:gridCol w:w="2268"/>
      </w:tblGrid>
      <w:tr w:rsidR="00C97593" w:rsidRPr="00F40977" w14:paraId="4F6AEB57" w14:textId="77777777" w:rsidTr="00C97593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4B3CDA48" w14:textId="77777777" w:rsidR="00C97593" w:rsidRPr="00F40977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  <w:proofErr w:type="spellEnd"/>
          </w:p>
        </w:tc>
        <w:tc>
          <w:tcPr>
            <w:tcW w:w="1487" w:type="dxa"/>
          </w:tcPr>
          <w:p w14:paraId="788EE966" w14:textId="77777777" w:rsidR="00C97593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Titoli</w:t>
            </w:r>
            <w:proofErr w:type="spellEnd"/>
          </w:p>
        </w:tc>
        <w:tc>
          <w:tcPr>
            <w:tcW w:w="1984" w:type="dxa"/>
            <w:noWrap/>
            <w:hideMark/>
          </w:tcPr>
          <w:p w14:paraId="1D9CE7D1" w14:textId="77777777" w:rsidR="00C97593" w:rsidRPr="00F40977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  <w:tc>
          <w:tcPr>
            <w:tcW w:w="1701" w:type="dxa"/>
          </w:tcPr>
          <w:p w14:paraId="2775F6D9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Totale</w:t>
            </w:r>
            <w:proofErr w:type="spellEnd"/>
          </w:p>
        </w:tc>
        <w:tc>
          <w:tcPr>
            <w:tcW w:w="2268" w:type="dxa"/>
          </w:tcPr>
          <w:p w14:paraId="738BA5F7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Giudizio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idoneità</w:t>
            </w:r>
            <w:proofErr w:type="spellEnd"/>
          </w:p>
        </w:tc>
      </w:tr>
      <w:tr w:rsidR="005455A8" w:rsidRPr="00F40977" w14:paraId="1456A04A" w14:textId="77777777" w:rsidTr="00C97593">
        <w:trPr>
          <w:trHeight w:val="288"/>
        </w:trPr>
        <w:tc>
          <w:tcPr>
            <w:tcW w:w="950" w:type="dxa"/>
            <w:noWrap/>
            <w:hideMark/>
          </w:tcPr>
          <w:p w14:paraId="53D35720" w14:textId="78405CBD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Murgia</w:t>
            </w:r>
            <w:proofErr w:type="spellEnd"/>
          </w:p>
        </w:tc>
        <w:tc>
          <w:tcPr>
            <w:tcW w:w="1244" w:type="dxa"/>
            <w:noWrap/>
            <w:hideMark/>
          </w:tcPr>
          <w:p w14:paraId="6DC23D64" w14:textId="33579F60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Alice</w:t>
            </w:r>
          </w:p>
        </w:tc>
        <w:tc>
          <w:tcPr>
            <w:tcW w:w="1487" w:type="dxa"/>
          </w:tcPr>
          <w:p w14:paraId="4FBA0C34" w14:textId="33631505" w:rsidR="005455A8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</w:t>
            </w:r>
          </w:p>
        </w:tc>
        <w:tc>
          <w:tcPr>
            <w:tcW w:w="1984" w:type="dxa"/>
            <w:noWrap/>
            <w:hideMark/>
          </w:tcPr>
          <w:p w14:paraId="2F730FDE" w14:textId="77777777" w:rsidR="005455A8" w:rsidRPr="00F40977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701" w:type="dxa"/>
          </w:tcPr>
          <w:p w14:paraId="6C347D7B" w14:textId="54B9905C" w:rsidR="005455A8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</w:t>
            </w:r>
          </w:p>
        </w:tc>
        <w:tc>
          <w:tcPr>
            <w:tcW w:w="2268" w:type="dxa"/>
          </w:tcPr>
          <w:p w14:paraId="34BEBC9D" w14:textId="1E609575" w:rsidR="005455A8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Idone</w:t>
            </w:r>
            <w:r w:rsidR="000746F0"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</w:tr>
    </w:tbl>
    <w:p w14:paraId="5A4FF4C6" w14:textId="0B0D8120" w:rsidR="00D92493" w:rsidRDefault="000746F0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candidata Alice Murgia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risulta pertanto idone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rice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della borsa di cui alla selezione in oggetto. </w:t>
      </w:r>
    </w:p>
    <w:p w14:paraId="486E2B1E" w14:textId="77777777" w:rsidR="00346BEC" w:rsidRP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578F9E9" w14:textId="0CD41E23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0746F0">
        <w:rPr>
          <w:rFonts w:ascii="Arial" w:hAnsi="Arial" w:cs="Arial"/>
          <w:sz w:val="22"/>
          <w:szCs w:val="22"/>
          <w:lang w:val="it-IT"/>
        </w:rPr>
        <w:t>10:00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5B29819" w14:textId="77777777" w:rsidR="00DF5DB6" w:rsidRPr="00346BEC" w:rsidRDefault="00DF5DB6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1F81D02D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521C00B3" w14:textId="77777777" w:rsidR="00E30B4E" w:rsidRPr="00471E45" w:rsidRDefault="00E30B4E" w:rsidP="00E30B4E">
      <w:pPr>
        <w:jc w:val="both"/>
        <w:rPr>
          <w:rFonts w:ascii="Arial" w:hAnsi="Arial" w:cs="Arial"/>
          <w:lang w:val="it-IT"/>
        </w:rPr>
      </w:pPr>
    </w:p>
    <w:p w14:paraId="1753AF44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00778E30" w14:textId="77777777" w:rsidR="007D0AFD" w:rsidRPr="00471E45" w:rsidRDefault="007D0AFD" w:rsidP="00E30B4E">
      <w:pPr>
        <w:jc w:val="both"/>
        <w:rPr>
          <w:rFonts w:ascii="Arial" w:hAnsi="Arial" w:cs="Arial"/>
          <w:lang w:val="it-IT"/>
        </w:rPr>
      </w:pPr>
    </w:p>
    <w:p w14:paraId="059669AF" w14:textId="77777777" w:rsidR="007D0AFD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Prof.ssa Rosa </w:t>
      </w:r>
      <w:proofErr w:type="spellStart"/>
      <w:r w:rsidRPr="00471E45">
        <w:rPr>
          <w:rFonts w:ascii="Arial" w:hAnsi="Arial" w:cs="Arial"/>
          <w:lang w:val="it-IT"/>
        </w:rPr>
        <w:t>Cidu</w:t>
      </w:r>
      <w:proofErr w:type="spellEnd"/>
      <w:r>
        <w:rPr>
          <w:rFonts w:ascii="Arial" w:hAnsi="Arial" w:cs="Arial"/>
          <w:lang w:val="it-IT"/>
        </w:rPr>
        <w:t xml:space="preserve"> (Presidente)</w:t>
      </w:r>
      <w:r w:rsidR="007D0AFD">
        <w:rPr>
          <w:rFonts w:ascii="Arial" w:hAnsi="Arial" w:cs="Arial"/>
          <w:lang w:val="it-IT"/>
        </w:rPr>
        <w:t xml:space="preserve">  </w:t>
      </w:r>
    </w:p>
    <w:p w14:paraId="7661126C" w14:textId="7832EDA0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050CB940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542B71CA" w14:textId="77777777" w:rsidR="00E30B4E" w:rsidRDefault="001875CB" w:rsidP="00E30B4E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Dott</w:t>
      </w:r>
      <w:r w:rsidR="00E30B4E">
        <w:rPr>
          <w:rFonts w:ascii="Arial" w:hAnsi="Arial" w:cs="Arial"/>
          <w:lang w:val="it-IT"/>
        </w:rPr>
        <w:t>.ssa Elisabetta Dore (Segretario)</w:t>
      </w:r>
    </w:p>
    <w:p w14:paraId="21B92C4D" w14:textId="54D31BF1" w:rsidR="008D79ED" w:rsidRDefault="008D79ED" w:rsidP="00E30B4E">
      <w:pPr>
        <w:jc w:val="both"/>
        <w:rPr>
          <w:rFonts w:ascii="Arial" w:hAnsi="Arial" w:cs="Arial"/>
          <w:lang w:val="it-IT"/>
        </w:rPr>
      </w:pPr>
    </w:p>
    <w:p w14:paraId="57E53840" w14:textId="77777777" w:rsidR="008D79ED" w:rsidRDefault="008D79ED" w:rsidP="00E30B4E">
      <w:pPr>
        <w:jc w:val="both"/>
        <w:rPr>
          <w:rFonts w:ascii="Arial" w:hAnsi="Arial" w:cs="Arial"/>
          <w:lang w:val="it-IT"/>
        </w:rPr>
      </w:pPr>
    </w:p>
    <w:p w14:paraId="0FABC486" w14:textId="77777777" w:rsidR="00E30B4E" w:rsidRDefault="00E30B4E" w:rsidP="00E30B4E">
      <w:pPr>
        <w:jc w:val="both"/>
        <w:rPr>
          <w:rFonts w:ascii="Arial" w:hAnsi="Arial" w:cs="Arial"/>
          <w:lang w:val="it-IT"/>
        </w:rPr>
      </w:pPr>
    </w:p>
    <w:p w14:paraId="4B9EF0EA" w14:textId="41E3E077" w:rsidR="00E30B4E" w:rsidRDefault="00E30B4E" w:rsidP="00E30B4E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(Componente)</w:t>
      </w:r>
    </w:p>
    <w:p w14:paraId="2B8D2F9B" w14:textId="77777777" w:rsidR="00A22680" w:rsidRPr="00471E45" w:rsidRDefault="00A22680" w:rsidP="00A22680">
      <w:pPr>
        <w:jc w:val="both"/>
        <w:rPr>
          <w:rFonts w:ascii="Arial" w:hAnsi="Arial" w:cs="Arial"/>
          <w:lang w:val="it-IT"/>
        </w:rPr>
      </w:pPr>
    </w:p>
    <w:p w14:paraId="626804AE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8869F7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561201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3FFD9212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7DD990FB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1E9BE239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5D42740E" w14:textId="77777777" w:rsidR="00D92493" w:rsidRPr="00F40977" w:rsidRDefault="00D92493" w:rsidP="00C97593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sectPr w:rsidR="00D92493" w:rsidRPr="00F40977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18B00" w14:textId="77777777" w:rsidR="00657BD2" w:rsidRDefault="00657BD2">
      <w:r>
        <w:separator/>
      </w:r>
    </w:p>
  </w:endnote>
  <w:endnote w:type="continuationSeparator" w:id="0">
    <w:p w14:paraId="22CC3EE1" w14:textId="77777777" w:rsidR="00657BD2" w:rsidRDefault="00657B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4A7358DB" w:rsidR="008D01C7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3C35514" wp14:editId="3786D3AD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12C552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7428A078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55A118F3" w14:textId="77777777" w:rsidR="008D01C7" w:rsidRDefault="00A82CE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8D01C7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D0AFD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C3551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D12C552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7428A078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55A118F3" w14:textId="77777777" w:rsidR="008D01C7" w:rsidRDefault="00A82CE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8D01C7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7D0AFD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019BC" w14:textId="77777777" w:rsidR="00657BD2" w:rsidRDefault="00657BD2">
      <w:r>
        <w:separator/>
      </w:r>
    </w:p>
  </w:footnote>
  <w:footnote w:type="continuationSeparator" w:id="0">
    <w:p w14:paraId="2700EECC" w14:textId="77777777" w:rsidR="00657BD2" w:rsidRDefault="00657B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55D6B051" w:rsidR="00D92493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6A67B5A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27B0C447" w14:textId="77777777" w:rsidR="00D92493" w:rsidRPr="001A5BA6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43668DE4" w14:textId="2D5918F4" w:rsidR="00D92493" w:rsidRPr="001A5BA6" w:rsidRDefault="0070512C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37E7D42B" wp14:editId="3508CACE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9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9FC0B5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4A20A8C5" wp14:editId="61F76C6D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5B0C73C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E7D42B" id="Rectangle 4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" o:allowincell="f" filled="f" stroked="f">
              <v:textbox inset="0,0,0,0">
                <w:txbxContent>
                  <w:p w14:paraId="429FC0B5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4A20A8C5" wp14:editId="61F76C6D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5B0C73C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505E4336" w14:textId="77777777" w:rsidR="00D92493" w:rsidRPr="001A5BA6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4B455139" w14:textId="77777777" w:rsidR="00D92493" w:rsidRPr="001A5BA6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.</w:t>
    </w:r>
    <w:r>
      <w:rPr>
        <w:rFonts w:ascii="Calibri" w:hAnsi="Calibri" w:cs="Calibri"/>
        <w:color w:val="0C1875"/>
        <w:sz w:val="20"/>
        <w:szCs w:val="20"/>
        <w:lang w:val="it-IT"/>
      </w:rPr>
      <w:t xml:space="preserve"> </w:t>
    </w:r>
    <w:r w:rsidR="001D31DF">
      <w:rPr>
        <w:rFonts w:ascii="Calibri" w:hAnsi="Calibri" w:cs="Calibri"/>
        <w:color w:val="0C1875"/>
        <w:sz w:val="20"/>
        <w:szCs w:val="20"/>
        <w:lang w:val="it-IT"/>
      </w:rPr>
      <w:t xml:space="preserve">Antonio </w:t>
    </w:r>
    <w:proofErr w:type="spellStart"/>
    <w:r w:rsidR="001D31DF">
      <w:rPr>
        <w:rFonts w:ascii="Calibri" w:hAnsi="Calibri" w:cs="Calibri"/>
        <w:color w:val="0C1875"/>
        <w:sz w:val="20"/>
        <w:szCs w:val="20"/>
        <w:lang w:val="it-IT"/>
      </w:rPr>
      <w:t>Funedda</w:t>
    </w:r>
    <w:proofErr w:type="spellEnd"/>
  </w:p>
  <w:p w14:paraId="3D49D30C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543236F2" w14:textId="7777777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1503668945">
    <w:abstractNumId w:val="4"/>
  </w:num>
  <w:num w:numId="2" w16cid:durableId="1574118984">
    <w:abstractNumId w:val="3"/>
  </w:num>
  <w:num w:numId="3" w16cid:durableId="1665742289">
    <w:abstractNumId w:val="2"/>
  </w:num>
  <w:num w:numId="4" w16cid:durableId="1100221409">
    <w:abstractNumId w:val="9"/>
  </w:num>
  <w:num w:numId="5" w16cid:durableId="2047099957">
    <w:abstractNumId w:val="5"/>
  </w:num>
  <w:num w:numId="6" w16cid:durableId="715395124">
    <w:abstractNumId w:val="11"/>
  </w:num>
  <w:num w:numId="7" w16cid:durableId="88044019">
    <w:abstractNumId w:val="10"/>
  </w:num>
  <w:num w:numId="8" w16cid:durableId="1641421442">
    <w:abstractNumId w:val="8"/>
  </w:num>
  <w:num w:numId="9" w16cid:durableId="324669387">
    <w:abstractNumId w:val="1"/>
  </w:num>
  <w:num w:numId="10" w16cid:durableId="120225448">
    <w:abstractNumId w:val="6"/>
  </w:num>
  <w:num w:numId="11" w16cid:durableId="960499297">
    <w:abstractNumId w:val="7"/>
  </w:num>
  <w:num w:numId="12" w16cid:durableId="61040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27E1"/>
    <w:rsid w:val="0001799B"/>
    <w:rsid w:val="00022BC0"/>
    <w:rsid w:val="00034C77"/>
    <w:rsid w:val="00044298"/>
    <w:rsid w:val="000603B3"/>
    <w:rsid w:val="000746F0"/>
    <w:rsid w:val="00076A3E"/>
    <w:rsid w:val="00077ADB"/>
    <w:rsid w:val="000B0A76"/>
    <w:rsid w:val="000B66CB"/>
    <w:rsid w:val="000C24B5"/>
    <w:rsid w:val="000C4CF7"/>
    <w:rsid w:val="000C6E43"/>
    <w:rsid w:val="000C726B"/>
    <w:rsid w:val="000D600C"/>
    <w:rsid w:val="000E317A"/>
    <w:rsid w:val="000F1204"/>
    <w:rsid w:val="000F7F9B"/>
    <w:rsid w:val="0011183C"/>
    <w:rsid w:val="00136203"/>
    <w:rsid w:val="001367E7"/>
    <w:rsid w:val="00162A51"/>
    <w:rsid w:val="0018147A"/>
    <w:rsid w:val="001875CB"/>
    <w:rsid w:val="00191F1F"/>
    <w:rsid w:val="001A5BA6"/>
    <w:rsid w:val="001B74A2"/>
    <w:rsid w:val="001D070C"/>
    <w:rsid w:val="001D31DF"/>
    <w:rsid w:val="001E7D6C"/>
    <w:rsid w:val="001F57B6"/>
    <w:rsid w:val="00243024"/>
    <w:rsid w:val="00254217"/>
    <w:rsid w:val="002548EC"/>
    <w:rsid w:val="00265045"/>
    <w:rsid w:val="002B175B"/>
    <w:rsid w:val="002C6858"/>
    <w:rsid w:val="002D0339"/>
    <w:rsid w:val="002E1742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4B48"/>
    <w:rsid w:val="0037577F"/>
    <w:rsid w:val="00376BEF"/>
    <w:rsid w:val="003A55AD"/>
    <w:rsid w:val="003D63F8"/>
    <w:rsid w:val="003E161A"/>
    <w:rsid w:val="003E1C57"/>
    <w:rsid w:val="003E57C2"/>
    <w:rsid w:val="003F44EF"/>
    <w:rsid w:val="003F772B"/>
    <w:rsid w:val="00417246"/>
    <w:rsid w:val="0042078D"/>
    <w:rsid w:val="00471E45"/>
    <w:rsid w:val="00480ABE"/>
    <w:rsid w:val="00482EC1"/>
    <w:rsid w:val="00486992"/>
    <w:rsid w:val="004A273C"/>
    <w:rsid w:val="004B3C38"/>
    <w:rsid w:val="004B40B2"/>
    <w:rsid w:val="004B4FAE"/>
    <w:rsid w:val="004F3F0C"/>
    <w:rsid w:val="0051419D"/>
    <w:rsid w:val="005314F4"/>
    <w:rsid w:val="005455A8"/>
    <w:rsid w:val="00545CF0"/>
    <w:rsid w:val="0055396B"/>
    <w:rsid w:val="0056391D"/>
    <w:rsid w:val="00563B6C"/>
    <w:rsid w:val="005744DA"/>
    <w:rsid w:val="00583F4B"/>
    <w:rsid w:val="005849BB"/>
    <w:rsid w:val="0059041E"/>
    <w:rsid w:val="00595309"/>
    <w:rsid w:val="005A44B8"/>
    <w:rsid w:val="005B0667"/>
    <w:rsid w:val="005B5D2F"/>
    <w:rsid w:val="005B6C64"/>
    <w:rsid w:val="005E10C0"/>
    <w:rsid w:val="005E35BB"/>
    <w:rsid w:val="006044F9"/>
    <w:rsid w:val="00635C6C"/>
    <w:rsid w:val="006464FC"/>
    <w:rsid w:val="00650465"/>
    <w:rsid w:val="00656718"/>
    <w:rsid w:val="00657BD2"/>
    <w:rsid w:val="00661E84"/>
    <w:rsid w:val="00665A3F"/>
    <w:rsid w:val="00671AE3"/>
    <w:rsid w:val="006A70CF"/>
    <w:rsid w:val="006A73C6"/>
    <w:rsid w:val="006E6AA2"/>
    <w:rsid w:val="006E6D66"/>
    <w:rsid w:val="006E6DBC"/>
    <w:rsid w:val="006F2FDE"/>
    <w:rsid w:val="0070512C"/>
    <w:rsid w:val="00712F5B"/>
    <w:rsid w:val="00717D4C"/>
    <w:rsid w:val="00751FDF"/>
    <w:rsid w:val="007A3BCF"/>
    <w:rsid w:val="007C2BB8"/>
    <w:rsid w:val="007D0AFD"/>
    <w:rsid w:val="00801375"/>
    <w:rsid w:val="008110E2"/>
    <w:rsid w:val="00812A6D"/>
    <w:rsid w:val="008212D7"/>
    <w:rsid w:val="00821F9C"/>
    <w:rsid w:val="00833D0D"/>
    <w:rsid w:val="008355D1"/>
    <w:rsid w:val="00841BFB"/>
    <w:rsid w:val="00845655"/>
    <w:rsid w:val="008518B7"/>
    <w:rsid w:val="0085300E"/>
    <w:rsid w:val="008702D1"/>
    <w:rsid w:val="008A740E"/>
    <w:rsid w:val="008B0D86"/>
    <w:rsid w:val="008B1F86"/>
    <w:rsid w:val="008B5D0B"/>
    <w:rsid w:val="008D01C7"/>
    <w:rsid w:val="008D156D"/>
    <w:rsid w:val="008D79ED"/>
    <w:rsid w:val="008E5287"/>
    <w:rsid w:val="008F178B"/>
    <w:rsid w:val="008F56C6"/>
    <w:rsid w:val="009117C4"/>
    <w:rsid w:val="009132BD"/>
    <w:rsid w:val="00920389"/>
    <w:rsid w:val="00925F5B"/>
    <w:rsid w:val="009622EB"/>
    <w:rsid w:val="0096346A"/>
    <w:rsid w:val="0097324C"/>
    <w:rsid w:val="009833FF"/>
    <w:rsid w:val="009874DE"/>
    <w:rsid w:val="009A1443"/>
    <w:rsid w:val="009A5E6A"/>
    <w:rsid w:val="009B42A1"/>
    <w:rsid w:val="009B4C48"/>
    <w:rsid w:val="009C131D"/>
    <w:rsid w:val="009D0635"/>
    <w:rsid w:val="009D4E66"/>
    <w:rsid w:val="009E3107"/>
    <w:rsid w:val="009E3455"/>
    <w:rsid w:val="009F0493"/>
    <w:rsid w:val="009F44DC"/>
    <w:rsid w:val="009F4F46"/>
    <w:rsid w:val="00A22680"/>
    <w:rsid w:val="00A24AFD"/>
    <w:rsid w:val="00A40C9D"/>
    <w:rsid w:val="00A50CC2"/>
    <w:rsid w:val="00A60F32"/>
    <w:rsid w:val="00A82164"/>
    <w:rsid w:val="00A82CE7"/>
    <w:rsid w:val="00AA50D1"/>
    <w:rsid w:val="00AC06C8"/>
    <w:rsid w:val="00AD4745"/>
    <w:rsid w:val="00AD6819"/>
    <w:rsid w:val="00AD68EB"/>
    <w:rsid w:val="00AD7F34"/>
    <w:rsid w:val="00AE50CC"/>
    <w:rsid w:val="00AE6165"/>
    <w:rsid w:val="00AF1DF3"/>
    <w:rsid w:val="00B11096"/>
    <w:rsid w:val="00B13903"/>
    <w:rsid w:val="00B266B2"/>
    <w:rsid w:val="00B36B4B"/>
    <w:rsid w:val="00B454C4"/>
    <w:rsid w:val="00B572E4"/>
    <w:rsid w:val="00B82734"/>
    <w:rsid w:val="00B958FD"/>
    <w:rsid w:val="00B976C7"/>
    <w:rsid w:val="00BB502A"/>
    <w:rsid w:val="00BC4092"/>
    <w:rsid w:val="00BD294B"/>
    <w:rsid w:val="00BD3A4C"/>
    <w:rsid w:val="00BD704F"/>
    <w:rsid w:val="00C14DC3"/>
    <w:rsid w:val="00C214B0"/>
    <w:rsid w:val="00C228BD"/>
    <w:rsid w:val="00C41C44"/>
    <w:rsid w:val="00C42B45"/>
    <w:rsid w:val="00C81D7B"/>
    <w:rsid w:val="00C97593"/>
    <w:rsid w:val="00CA1A20"/>
    <w:rsid w:val="00CA2E18"/>
    <w:rsid w:val="00CB4366"/>
    <w:rsid w:val="00CC79B1"/>
    <w:rsid w:val="00CD3F1A"/>
    <w:rsid w:val="00CD5DD8"/>
    <w:rsid w:val="00CE1459"/>
    <w:rsid w:val="00D11B89"/>
    <w:rsid w:val="00D22F7F"/>
    <w:rsid w:val="00D40F3B"/>
    <w:rsid w:val="00D4367E"/>
    <w:rsid w:val="00D4373A"/>
    <w:rsid w:val="00D46489"/>
    <w:rsid w:val="00D5376A"/>
    <w:rsid w:val="00D53A35"/>
    <w:rsid w:val="00D60974"/>
    <w:rsid w:val="00D67D3D"/>
    <w:rsid w:val="00D67EFD"/>
    <w:rsid w:val="00D92493"/>
    <w:rsid w:val="00DA2B36"/>
    <w:rsid w:val="00DA49B2"/>
    <w:rsid w:val="00DE52BF"/>
    <w:rsid w:val="00DF05F4"/>
    <w:rsid w:val="00DF5DB6"/>
    <w:rsid w:val="00E017ED"/>
    <w:rsid w:val="00E03213"/>
    <w:rsid w:val="00E0430D"/>
    <w:rsid w:val="00E16457"/>
    <w:rsid w:val="00E16DF7"/>
    <w:rsid w:val="00E20BC6"/>
    <w:rsid w:val="00E30B4E"/>
    <w:rsid w:val="00E31830"/>
    <w:rsid w:val="00E52298"/>
    <w:rsid w:val="00E63A0A"/>
    <w:rsid w:val="00E63E6B"/>
    <w:rsid w:val="00E7212C"/>
    <w:rsid w:val="00E77F88"/>
    <w:rsid w:val="00E83B6E"/>
    <w:rsid w:val="00EB053C"/>
    <w:rsid w:val="00EB330A"/>
    <w:rsid w:val="00EB4C8B"/>
    <w:rsid w:val="00EC1AA7"/>
    <w:rsid w:val="00EC2612"/>
    <w:rsid w:val="00F128E9"/>
    <w:rsid w:val="00F15DF2"/>
    <w:rsid w:val="00F1712C"/>
    <w:rsid w:val="00F36B14"/>
    <w:rsid w:val="00F4064F"/>
    <w:rsid w:val="00F40977"/>
    <w:rsid w:val="00F418B4"/>
    <w:rsid w:val="00F44055"/>
    <w:rsid w:val="00F719DD"/>
    <w:rsid w:val="00F77A40"/>
    <w:rsid w:val="00F916E2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6992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Francesco Secci</cp:lastModifiedBy>
  <cp:revision>46</cp:revision>
  <cp:lastPrinted>2022-01-21T10:23:00Z</cp:lastPrinted>
  <dcterms:created xsi:type="dcterms:W3CDTF">2023-03-01T11:17:00Z</dcterms:created>
  <dcterms:modified xsi:type="dcterms:W3CDTF">2023-03-14T14:04:00Z</dcterms:modified>
</cp:coreProperties>
</file>