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21D1DE4D" w14:textId="5E312B57" w:rsidR="00D84908" w:rsidRDefault="00BD7B96" w:rsidP="004942DE">
      <w:pPr>
        <w:widowControl w:val="0"/>
        <w:autoSpaceDE w:val="0"/>
        <w:autoSpaceDN w:val="0"/>
        <w:adjustRightInd w:val="0"/>
        <w:jc w:val="both"/>
        <w:rPr>
          <w:rFonts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0</w:t>
      </w:r>
      <w:r w:rsidR="004942DE">
        <w:rPr>
          <w:rFonts w:ascii="Calibri" w:hAnsi="Calibri"/>
        </w:rPr>
        <w:t>4</w:t>
      </w:r>
      <w:r w:rsidRPr="000F7362">
        <w:rPr>
          <w:rFonts w:ascii="Calibri" w:hAnsi="Calibri"/>
        </w:rPr>
        <w:t>/2024</w:t>
      </w:r>
      <w:r w:rsidRPr="000F7362">
        <w:rPr>
          <w:rFonts w:cs="Calibri"/>
        </w:rPr>
        <w:t xml:space="preserve"> </w:t>
      </w:r>
      <w:r w:rsidR="002A1E41" w:rsidRPr="000F7362">
        <w:rPr>
          <w:rFonts w:cstheme="minorHAnsi"/>
        </w:rPr>
        <w:t xml:space="preserve">per il conferimento di n. 1 incarico di lavoro autonomo libero professionale avente </w:t>
      </w:r>
      <w:r w:rsidR="004942DE" w:rsidRPr="004942DE">
        <w:rPr>
          <w:rFonts w:cstheme="minorHAnsi"/>
        </w:rPr>
        <w:t>l’attività di supporto psicologico e psicoterapico strutturato al minore ricoverato e di supporto emotivo allo stesso giovane paziente e alla sua famiglia nel comprendere le ragioni del gesto e affrontare il tentativo di suicidio e a sviluppare strategie di coping più adattive nonché a modificare schemi di pensiero negativi, nonché a valutare il rischio di recidiva, nell’ambito del progetto di ricerca dal titolo “</w:t>
      </w:r>
      <w:proofErr w:type="spellStart"/>
      <w:r w:rsidR="004942DE" w:rsidRPr="004942DE">
        <w:rPr>
          <w:rFonts w:cstheme="minorHAnsi"/>
        </w:rPr>
        <w:t>Mental</w:t>
      </w:r>
      <w:proofErr w:type="spellEnd"/>
      <w:r w:rsidR="004942DE" w:rsidRPr="004942DE">
        <w:rPr>
          <w:rFonts w:cstheme="minorHAnsi"/>
        </w:rPr>
        <w:t xml:space="preserve"> Health. </w:t>
      </w:r>
      <w:proofErr w:type="spellStart"/>
      <w:r w:rsidR="004942DE" w:rsidRPr="004942DE">
        <w:rPr>
          <w:rFonts w:cstheme="minorHAnsi"/>
        </w:rPr>
        <w:t>Suicidalità</w:t>
      </w:r>
      <w:proofErr w:type="spellEnd"/>
      <w:r w:rsidR="004942DE" w:rsidRPr="004942DE">
        <w:rPr>
          <w:rFonts w:cstheme="minorHAnsi"/>
        </w:rPr>
        <w:t xml:space="preserve"> in età evolutiva: un’emergenza da affrontare” svolto dal Dipartimento di Scienze Mediche e Sanità Pubblica dell’Università degli Studi di Cagliari presso la S.C. Clinica di Neuropsichiatria dell'Infanzia e dell'adolescenza dell’ARNAS – A.O. Brotzu, Cagliari finanziato dal Rotary di Cagliari responsabile Scientifico prof. Mirko Manchia, professore associato del SSD MED/25.</w:t>
      </w:r>
    </w:p>
    <w:p w14:paraId="25489648" w14:textId="77777777" w:rsidR="004942DE" w:rsidRPr="000F7362" w:rsidRDefault="004942DE" w:rsidP="004942DE">
      <w:pPr>
        <w:widowControl w:val="0"/>
        <w:autoSpaceDE w:val="0"/>
        <w:autoSpaceDN w:val="0"/>
        <w:adjustRightInd w:val="0"/>
        <w:jc w:val="both"/>
        <w:rPr>
          <w:rFonts w:ascii="Calibri" w:hAnsi="Calibri"/>
          <w:b/>
        </w:rPr>
      </w:pPr>
    </w:p>
    <w:p w14:paraId="014D546A" w14:textId="3200A3CF" w:rsidR="00C91DF1" w:rsidRPr="000F7362"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77777777" w:rsidR="009E1234" w:rsidRPr="000F7362" w:rsidRDefault="009E1234" w:rsidP="00EE6249">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217009D1" w14:textId="77777777" w:rsidR="00EE6249" w:rsidRDefault="00EE6249">
      <w:pPr>
        <w:rPr>
          <w:rFonts w:eastAsia="Times New Roman" w:cstheme="minorHAnsi"/>
          <w:lang w:eastAsia="it-IT"/>
        </w:rPr>
      </w:pPr>
      <w:r>
        <w:rPr>
          <w:rFonts w:cstheme="minorHAnsi"/>
        </w:rPr>
        <w:br w:type="page"/>
      </w:r>
    </w:p>
    <w:p w14:paraId="1EB5661E"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p>
    <w:p w14:paraId="5BB1464D" w14:textId="2B32767D" w:rsidR="009E1234" w:rsidRPr="000F7362" w:rsidRDefault="009E1234" w:rsidP="00C91DF1">
      <w:pPr>
        <w:pStyle w:val="paragraph"/>
        <w:spacing w:before="0" w:beforeAutospacing="0" w:after="0" w:afterAutospacing="0"/>
        <w:textAlignment w:val="baseline"/>
        <w:rPr>
          <w:rFonts w:asciiTheme="minorHAnsi" w:hAnsiTheme="minorHAnsi" w:cstheme="minorHAnsi"/>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C84804">
      <w:headerReference w:type="even" r:id="rId8"/>
      <w:headerReference w:type="default" r:id="rId9"/>
      <w:footerReference w:type="even" r:id="rId10"/>
      <w:footerReference w:type="default" r:id="rId11"/>
      <w:headerReference w:type="first" r:id="rId12"/>
      <w:footerReference w:type="first" r:id="rId13"/>
      <w:pgSz w:w="11900" w:h="16840"/>
      <w:pgMar w:top="226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0279F" w14:textId="77777777" w:rsidR="00C84804" w:rsidRDefault="00C84804" w:rsidP="0030749D">
      <w:r>
        <w:separator/>
      </w:r>
    </w:p>
  </w:endnote>
  <w:endnote w:type="continuationSeparator" w:id="0">
    <w:p w14:paraId="1EB97147" w14:textId="77777777" w:rsidR="00C84804" w:rsidRDefault="00C84804"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46D551" w14:textId="77777777" w:rsidR="00F33206" w:rsidRDefault="00F3320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rsidR="00D55414">
          <w:rPr>
            <w:noProof/>
          </w:rPr>
          <w:t>2</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58FEF00E" w14:textId="391156EF" w:rsidR="00E31376" w:rsidRPr="00334CD1" w:rsidRDefault="00000000" w:rsidP="00C944D3">
                          <w:pPr>
                            <w:rPr>
                              <w:color w:val="1F3864" w:themeColor="accent1" w:themeShade="80"/>
                              <w:sz w:val="18"/>
                              <w:szCs w:val="18"/>
                            </w:rPr>
                          </w:pPr>
                          <w:hyperlink r:id="rId1" w:history="1">
                            <w:r w:rsidR="00C944D3"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58FEF00E" w14:textId="391156EF" w:rsidR="00E31376" w:rsidRPr="00334CD1" w:rsidRDefault="00000000" w:rsidP="00C944D3">
                    <w:pPr>
                      <w:rPr>
                        <w:color w:val="1F3864" w:themeColor="accent1" w:themeShade="80"/>
                        <w:sz w:val="18"/>
                        <w:szCs w:val="18"/>
                      </w:rPr>
                    </w:pPr>
                    <w:hyperlink r:id="rId2" w:history="1">
                      <w:r w:rsidR="00C944D3"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24F493" w14:textId="77777777" w:rsidR="00C84804" w:rsidRDefault="00C84804" w:rsidP="0030749D">
      <w:r>
        <w:separator/>
      </w:r>
    </w:p>
  </w:footnote>
  <w:footnote w:type="continuationSeparator" w:id="0">
    <w:p w14:paraId="57EBD6C8" w14:textId="77777777" w:rsidR="00C84804" w:rsidRDefault="00C84804"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56F33C94" w:rsidR="0030749D" w:rsidRPr="002F0D7B" w:rsidRDefault="00DF3952" w:rsidP="0043001C">
    <w:pPr>
      <w:ind w:left="-1276" w:right="-1694"/>
    </w:pPr>
    <w:r>
      <w:rPr>
        <w:noProof/>
        <w:lang w:eastAsia="it-IT"/>
      </w:rPr>
      <w:drawing>
        <wp:inline distT="0" distB="0" distL="0" distR="0" wp14:anchorId="27C4DB5A" wp14:editId="6F1BDCF7">
          <wp:extent cx="7588800" cy="13536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Default="00CB36D1" w:rsidP="0081622C">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3EEBE93" w:rsidR="00E1483E" w:rsidRDefault="00FB7E66" w:rsidP="0081622C">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C944D3">
      <w:rPr>
        <w:b/>
        <w:bCs/>
        <w:color w:val="1F3864" w:themeColor="accent1" w:themeShade="80"/>
        <w:sz w:val="18"/>
        <w:szCs w:val="18"/>
      </w:rPr>
      <w:t>Scienze Mediche e Sanità Pubblica</w:t>
    </w:r>
  </w:p>
  <w:p w14:paraId="46201D2A" w14:textId="2938489F" w:rsidR="00BC10C0" w:rsidRPr="00BC10C0" w:rsidRDefault="00C944D3" w:rsidP="0081622C">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6BAC"/>
    <w:rsid w:val="0017040F"/>
    <w:rsid w:val="001813C0"/>
    <w:rsid w:val="001A58C8"/>
    <w:rsid w:val="001A5E30"/>
    <w:rsid w:val="001C1F04"/>
    <w:rsid w:val="001C56C5"/>
    <w:rsid w:val="001F5D73"/>
    <w:rsid w:val="00207233"/>
    <w:rsid w:val="002112CF"/>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3DB3"/>
    <w:rsid w:val="00307220"/>
    <w:rsid w:val="0030749D"/>
    <w:rsid w:val="00312129"/>
    <w:rsid w:val="00313B14"/>
    <w:rsid w:val="003152FB"/>
    <w:rsid w:val="00324279"/>
    <w:rsid w:val="00326A2A"/>
    <w:rsid w:val="00334CD1"/>
    <w:rsid w:val="00347E08"/>
    <w:rsid w:val="00360818"/>
    <w:rsid w:val="003766D9"/>
    <w:rsid w:val="00384CD1"/>
    <w:rsid w:val="003903D1"/>
    <w:rsid w:val="00390A63"/>
    <w:rsid w:val="003A1758"/>
    <w:rsid w:val="003B3096"/>
    <w:rsid w:val="003B6000"/>
    <w:rsid w:val="003D6177"/>
    <w:rsid w:val="00401869"/>
    <w:rsid w:val="0043001C"/>
    <w:rsid w:val="004571C8"/>
    <w:rsid w:val="00462D8D"/>
    <w:rsid w:val="00466009"/>
    <w:rsid w:val="004942DE"/>
    <w:rsid w:val="004967B5"/>
    <w:rsid w:val="004A1477"/>
    <w:rsid w:val="004B1597"/>
    <w:rsid w:val="004D04C6"/>
    <w:rsid w:val="004E061B"/>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4BF6"/>
    <w:rsid w:val="00C7619F"/>
    <w:rsid w:val="00C76C94"/>
    <w:rsid w:val="00C77F5C"/>
    <w:rsid w:val="00C84804"/>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5620"/>
    <w:rsid w:val="00D3762E"/>
    <w:rsid w:val="00D545B5"/>
    <w:rsid w:val="00D55414"/>
    <w:rsid w:val="00D84908"/>
    <w:rsid w:val="00D90ECB"/>
    <w:rsid w:val="00DA64EE"/>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900B2"/>
    <w:rsid w:val="00E92954"/>
    <w:rsid w:val="00E966C9"/>
    <w:rsid w:val="00EC5525"/>
    <w:rsid w:val="00EC6FFB"/>
    <w:rsid w:val="00ED542C"/>
    <w:rsid w:val="00EE0C45"/>
    <w:rsid w:val="00EE50E7"/>
    <w:rsid w:val="00EE5D6D"/>
    <w:rsid w:val="00EE6249"/>
    <w:rsid w:val="00F0131A"/>
    <w:rsid w:val="00F020E3"/>
    <w:rsid w:val="00F24109"/>
    <w:rsid w:val="00F332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31A3E3A7-FF30-4DC4-B964-DA1188E69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7273D-21CF-4F37-A075-0CB6D54A0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6</Pages>
  <Words>1507</Words>
  <Characters>8593</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Veronica Porcu</cp:lastModifiedBy>
  <cp:revision>45</cp:revision>
  <cp:lastPrinted>2022-03-10T11:01:00Z</cp:lastPrinted>
  <dcterms:created xsi:type="dcterms:W3CDTF">2023-11-24T10:03:00Z</dcterms:created>
  <dcterms:modified xsi:type="dcterms:W3CDTF">2024-04-11T13:52:00Z</dcterms:modified>
</cp:coreProperties>
</file>