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DDCDAD" w14:textId="7FA795AA" w:rsidR="005A00BB" w:rsidRPr="00DF6DB9" w:rsidRDefault="005A00BB" w:rsidP="005A00BB">
      <w:pPr>
        <w:spacing w:before="120" w:after="120" w:line="360" w:lineRule="auto"/>
        <w:jc w:val="center"/>
        <w:rPr>
          <w:rFonts w:cstheme="minorHAnsi"/>
          <w:b/>
        </w:rPr>
      </w:pPr>
      <w:r w:rsidRPr="00DF6DB9">
        <w:rPr>
          <w:rFonts w:cstheme="minorHAnsi"/>
          <w:b/>
          <w:bCs/>
        </w:rPr>
        <w:t xml:space="preserve">BANDO DI SELEZIONE PUBBLICA N. </w:t>
      </w:r>
      <w:r w:rsidR="00854B9D">
        <w:rPr>
          <w:rFonts w:cstheme="minorHAnsi"/>
          <w:b/>
          <w:bCs/>
        </w:rPr>
        <w:t>5</w:t>
      </w:r>
      <w:r w:rsidRPr="00DF6DB9">
        <w:rPr>
          <w:rFonts w:cstheme="minorHAnsi"/>
          <w:b/>
          <w:bCs/>
        </w:rPr>
        <w:t>/202</w:t>
      </w:r>
      <w:r w:rsidR="00504021">
        <w:rPr>
          <w:rFonts w:cstheme="minorHAnsi"/>
          <w:b/>
          <w:bCs/>
        </w:rPr>
        <w:t>4</w:t>
      </w:r>
    </w:p>
    <w:p w14:paraId="68EFD3A8" w14:textId="4A46DD1A" w:rsidR="004F4E45" w:rsidRPr="005A00BB" w:rsidRDefault="005A3217" w:rsidP="004F4E45">
      <w:pPr>
        <w:spacing w:before="120" w:after="120" w:line="360" w:lineRule="auto"/>
        <w:jc w:val="both"/>
        <w:rPr>
          <w:rFonts w:cstheme="minorHAnsi"/>
          <w:bCs/>
        </w:rPr>
      </w:pPr>
      <w:r>
        <w:rPr>
          <w:rFonts w:cstheme="minorHAnsi"/>
          <w:bCs/>
        </w:rPr>
        <w:t xml:space="preserve"> </w:t>
      </w:r>
      <w:r w:rsidR="005A00BB">
        <w:rPr>
          <w:rFonts w:cstheme="minorHAnsi"/>
          <w:bCs/>
        </w:rPr>
        <w:t>C</w:t>
      </w:r>
      <w:r w:rsidR="005A00BB" w:rsidRPr="005A00BB">
        <w:rPr>
          <w:rFonts w:cstheme="minorHAnsi"/>
          <w:bCs/>
        </w:rPr>
        <w:t xml:space="preserve">ontratto di lavoro autonomo sul tema: </w:t>
      </w:r>
      <w:r w:rsidR="00854B9D">
        <w:rPr>
          <w:rFonts w:cstheme="minorHAnsi"/>
          <w:bCs/>
        </w:rPr>
        <w:t>P</w:t>
      </w:r>
      <w:r w:rsidR="00854B9D" w:rsidRPr="00854B9D">
        <w:rPr>
          <w:rFonts w:cstheme="minorHAnsi"/>
          <w:bCs/>
        </w:rPr>
        <w:t>rogettazione e realizzazione dei contenuti della piattaforma web-GIS dedicata alla cartografia di Land cover descritta nei contesti paesaggistici della Sardegna all’interno cel progetto STGRI</w:t>
      </w:r>
      <w:r w:rsidR="004F4E45" w:rsidRPr="005A00BB">
        <w:rPr>
          <w:rFonts w:cstheme="minorHAnsi"/>
          <w:bCs/>
        </w:rPr>
        <w:t xml:space="preserve">”. Bando n. </w:t>
      </w:r>
      <w:r w:rsidR="00854B9D">
        <w:rPr>
          <w:rFonts w:cstheme="minorHAnsi"/>
          <w:bCs/>
        </w:rPr>
        <w:t>5</w:t>
      </w:r>
      <w:r w:rsidR="004F4E45" w:rsidRPr="005A00BB">
        <w:rPr>
          <w:rFonts w:cstheme="minorHAnsi"/>
          <w:bCs/>
        </w:rPr>
        <w:t>/202</w:t>
      </w:r>
      <w:r w:rsidR="00504021">
        <w:rPr>
          <w:rFonts w:cstheme="minorHAnsi"/>
          <w:bCs/>
        </w:rPr>
        <w:t>4</w:t>
      </w:r>
      <w:r w:rsidR="004F4E45" w:rsidRPr="005A00BB">
        <w:rPr>
          <w:rFonts w:cstheme="minorHAnsi"/>
          <w:bCs/>
        </w:rPr>
        <w:t xml:space="preserve"> (</w:t>
      </w:r>
      <w:r w:rsidR="005A00BB" w:rsidRPr="005A00BB">
        <w:rPr>
          <w:rFonts w:cstheme="minorHAnsi"/>
          <w:bCs/>
        </w:rPr>
        <w:t>Disposizione del Direttore Repert</w:t>
      </w:r>
      <w:r w:rsidR="005A00BB">
        <w:rPr>
          <w:rFonts w:cstheme="minorHAnsi"/>
          <w:bCs/>
        </w:rPr>
        <w:t xml:space="preserve">orio n. </w:t>
      </w:r>
      <w:r w:rsidR="00504021">
        <w:rPr>
          <w:rFonts w:cstheme="minorHAnsi"/>
          <w:bCs/>
        </w:rPr>
        <w:t>38</w:t>
      </w:r>
      <w:r w:rsidR="00854B9D">
        <w:rPr>
          <w:rFonts w:cstheme="minorHAnsi"/>
          <w:bCs/>
        </w:rPr>
        <w:t>0</w:t>
      </w:r>
      <w:r w:rsidR="005A00BB">
        <w:rPr>
          <w:rFonts w:cstheme="minorHAnsi"/>
          <w:bCs/>
        </w:rPr>
        <w:t>_202</w:t>
      </w:r>
      <w:r w:rsidR="00504021">
        <w:rPr>
          <w:rFonts w:cstheme="minorHAnsi"/>
          <w:bCs/>
        </w:rPr>
        <w:t>4</w:t>
      </w:r>
      <w:r w:rsidR="005A00BB">
        <w:rPr>
          <w:rFonts w:cstheme="minorHAnsi"/>
          <w:bCs/>
        </w:rPr>
        <w:t xml:space="preserve"> del </w:t>
      </w:r>
      <w:r w:rsidR="005F32FC">
        <w:rPr>
          <w:rFonts w:cstheme="minorHAnsi"/>
          <w:bCs/>
        </w:rPr>
        <w:t>1</w:t>
      </w:r>
      <w:r w:rsidR="00504021">
        <w:rPr>
          <w:rFonts w:cstheme="minorHAnsi"/>
          <w:bCs/>
        </w:rPr>
        <w:t>0</w:t>
      </w:r>
      <w:r w:rsidR="005F32FC">
        <w:rPr>
          <w:rFonts w:cstheme="minorHAnsi"/>
          <w:bCs/>
        </w:rPr>
        <w:t>/0</w:t>
      </w:r>
      <w:r w:rsidR="00504021">
        <w:rPr>
          <w:rFonts w:cstheme="minorHAnsi"/>
          <w:bCs/>
        </w:rPr>
        <w:t>6</w:t>
      </w:r>
      <w:r w:rsidR="005F32FC">
        <w:rPr>
          <w:rFonts w:cstheme="minorHAnsi"/>
          <w:bCs/>
        </w:rPr>
        <w:t>/202</w:t>
      </w:r>
      <w:r w:rsidR="00504021">
        <w:rPr>
          <w:rFonts w:cstheme="minorHAnsi"/>
          <w:bCs/>
        </w:rPr>
        <w:t>4</w:t>
      </w:r>
      <w:r w:rsidR="004F4E45" w:rsidRPr="005A00BB">
        <w:rPr>
          <w:rFonts w:cstheme="minorHAnsi"/>
          <w:bCs/>
        </w:rPr>
        <w:t>).</w:t>
      </w:r>
    </w:p>
    <w:p w14:paraId="02D851EC" w14:textId="42B6DA2B" w:rsidR="004F4E45" w:rsidRPr="005A00BB" w:rsidRDefault="004F4E45" w:rsidP="005A00BB">
      <w:pPr>
        <w:spacing w:before="120" w:after="120" w:line="360" w:lineRule="auto"/>
        <w:jc w:val="center"/>
        <w:rPr>
          <w:rFonts w:cstheme="minorHAnsi"/>
          <w:bCs/>
        </w:rPr>
      </w:pPr>
      <w:r w:rsidRPr="005A00BB">
        <w:rPr>
          <w:rFonts w:cstheme="minorHAnsi"/>
          <w:bCs/>
        </w:rPr>
        <w:t>Valutazione colloquio</w:t>
      </w:r>
      <w:r w:rsidR="005A00BB">
        <w:rPr>
          <w:rFonts w:cstheme="minorHAnsi"/>
          <w:bCs/>
        </w:rPr>
        <w:t xml:space="preserve"> e finale</w:t>
      </w:r>
    </w:p>
    <w:p w14:paraId="7AFB0334" w14:textId="30DB7613" w:rsidR="004F4E45" w:rsidRPr="005A00BB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La Commissione, nominata con Disposizione Direttoriale </w:t>
      </w:r>
      <w:r w:rsidR="005A00BB" w:rsidRPr="00DF6DB9">
        <w:rPr>
          <w:rFonts w:cstheme="minorHAnsi"/>
        </w:rPr>
        <w:t xml:space="preserve">n. </w:t>
      </w:r>
      <w:r w:rsidR="00504021">
        <w:rPr>
          <w:rFonts w:cstheme="minorHAnsi"/>
        </w:rPr>
        <w:t>43</w:t>
      </w:r>
      <w:r w:rsidR="00854B9D">
        <w:rPr>
          <w:rFonts w:cstheme="minorHAnsi"/>
        </w:rPr>
        <w:t>2</w:t>
      </w:r>
      <w:r w:rsidR="005F32FC">
        <w:rPr>
          <w:rFonts w:cstheme="minorHAnsi"/>
        </w:rPr>
        <w:t>/202</w:t>
      </w:r>
      <w:r w:rsidR="00504021">
        <w:rPr>
          <w:rFonts w:cstheme="minorHAnsi"/>
        </w:rPr>
        <w:t>4</w:t>
      </w:r>
      <w:r w:rsidR="005F32FC">
        <w:rPr>
          <w:rFonts w:cstheme="minorHAnsi"/>
        </w:rPr>
        <w:t xml:space="preserve"> </w:t>
      </w:r>
      <w:r w:rsidR="005A00BB" w:rsidRPr="00DF6DB9">
        <w:rPr>
          <w:rFonts w:cstheme="minorHAnsi"/>
        </w:rPr>
        <w:t xml:space="preserve">del </w:t>
      </w:r>
      <w:r w:rsidR="005F32FC">
        <w:rPr>
          <w:rFonts w:cstheme="minorHAnsi"/>
        </w:rPr>
        <w:t>01</w:t>
      </w:r>
      <w:r w:rsidR="005A00BB" w:rsidRPr="00DF6DB9">
        <w:rPr>
          <w:rFonts w:cstheme="minorHAnsi"/>
        </w:rPr>
        <w:t>/0</w:t>
      </w:r>
      <w:r w:rsidR="00504021">
        <w:rPr>
          <w:rFonts w:cstheme="minorHAnsi"/>
        </w:rPr>
        <w:t>7</w:t>
      </w:r>
      <w:r w:rsidR="005A00BB" w:rsidRPr="00DF6DB9">
        <w:rPr>
          <w:rFonts w:cstheme="minorHAnsi"/>
        </w:rPr>
        <w:t>/202</w:t>
      </w:r>
      <w:r w:rsidR="00504021">
        <w:rPr>
          <w:rFonts w:cstheme="minorHAnsi"/>
        </w:rPr>
        <w:t>4</w:t>
      </w:r>
      <w:r w:rsidR="005A00BB">
        <w:rPr>
          <w:rFonts w:cstheme="minorHAnsi"/>
        </w:rPr>
        <w:t xml:space="preserve"> </w:t>
      </w:r>
      <w:r w:rsidRPr="005A00BB">
        <w:rPr>
          <w:rFonts w:cstheme="minorHAnsi"/>
          <w:bCs/>
        </w:rPr>
        <w:t>su delibera del Consiglio di Dipartimento di Scienze chimiche e geologiche e composta dai:</w:t>
      </w:r>
    </w:p>
    <w:p w14:paraId="0AB6E71E" w14:textId="5452BA17" w:rsidR="004F4E45" w:rsidRPr="005A00BB" w:rsidRDefault="005A00BB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Prof.ssa Maria Teresa Melis </w:t>
      </w:r>
      <w:r w:rsidR="004F4E45" w:rsidRPr="005A00BB">
        <w:rPr>
          <w:rFonts w:cstheme="minorHAnsi"/>
          <w:bCs/>
        </w:rPr>
        <w:t>(Presidente)</w:t>
      </w:r>
    </w:p>
    <w:p w14:paraId="25CD1BE1" w14:textId="2EDF9A08" w:rsidR="004F4E45" w:rsidRPr="005A00BB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Prof. </w:t>
      </w:r>
      <w:r w:rsidR="00504021">
        <w:rPr>
          <w:rFonts w:cstheme="minorHAnsi"/>
          <w:bCs/>
        </w:rPr>
        <w:t>Stefano Naitza</w:t>
      </w:r>
      <w:r w:rsidR="005F32FC">
        <w:rPr>
          <w:rFonts w:cstheme="minorHAnsi"/>
          <w:bCs/>
        </w:rPr>
        <w:t xml:space="preserve"> </w:t>
      </w:r>
      <w:r w:rsidRPr="005A00BB">
        <w:rPr>
          <w:rFonts w:cstheme="minorHAnsi"/>
          <w:bCs/>
        </w:rPr>
        <w:t>(Segretari</w:t>
      </w:r>
      <w:r w:rsidR="005A00BB">
        <w:rPr>
          <w:rFonts w:cstheme="minorHAnsi"/>
          <w:bCs/>
        </w:rPr>
        <w:t>o</w:t>
      </w:r>
      <w:r w:rsidRPr="005A00BB">
        <w:rPr>
          <w:rFonts w:cstheme="minorHAnsi"/>
          <w:bCs/>
        </w:rPr>
        <w:t>)</w:t>
      </w:r>
    </w:p>
    <w:p w14:paraId="48B34022" w14:textId="3F31B6BB" w:rsidR="004F4E45" w:rsidRPr="005A00BB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 </w:t>
      </w:r>
      <w:r w:rsidR="005A00BB">
        <w:rPr>
          <w:rFonts w:cstheme="minorHAnsi"/>
          <w:bCs/>
        </w:rPr>
        <w:t>Prof.</w:t>
      </w:r>
      <w:r w:rsidR="00504021">
        <w:rPr>
          <w:rFonts w:cstheme="minorHAnsi"/>
          <w:bCs/>
        </w:rPr>
        <w:t xml:space="preserve"> Stefano Andreucci</w:t>
      </w:r>
      <w:r w:rsidR="005A00BB">
        <w:rPr>
          <w:rFonts w:cstheme="minorHAnsi"/>
          <w:bCs/>
        </w:rPr>
        <w:t xml:space="preserve"> </w:t>
      </w:r>
      <w:r w:rsidRPr="005A00BB">
        <w:rPr>
          <w:rFonts w:cstheme="minorHAnsi"/>
          <w:bCs/>
        </w:rPr>
        <w:t>(Componente).</w:t>
      </w:r>
    </w:p>
    <w:p w14:paraId="1FB03770" w14:textId="5A1B91BC" w:rsidR="004F4E45" w:rsidRPr="005A00BB" w:rsidRDefault="005F32FC" w:rsidP="004F4E45">
      <w:pPr>
        <w:spacing w:before="120" w:after="120" w:line="360" w:lineRule="auto"/>
        <w:jc w:val="both"/>
        <w:rPr>
          <w:rFonts w:cstheme="minorHAnsi"/>
          <w:bCs/>
        </w:rPr>
      </w:pPr>
      <w:r>
        <w:rPr>
          <w:rFonts w:cstheme="minorHAnsi"/>
          <w:bCs/>
        </w:rPr>
        <w:t>ha</w:t>
      </w:r>
      <w:r w:rsidR="004F4E45" w:rsidRPr="005A00BB">
        <w:rPr>
          <w:rFonts w:cstheme="minorHAnsi"/>
          <w:bCs/>
        </w:rPr>
        <w:t xml:space="preserve"> ammess</w:t>
      </w:r>
      <w:r w:rsidR="005A00BB">
        <w:rPr>
          <w:rFonts w:cstheme="minorHAnsi"/>
          <w:bCs/>
        </w:rPr>
        <w:t>o</w:t>
      </w:r>
      <w:r w:rsidR="004F4E45" w:rsidRPr="005A00BB">
        <w:rPr>
          <w:rFonts w:cstheme="minorHAnsi"/>
          <w:bCs/>
        </w:rPr>
        <w:t xml:space="preserve"> alla prova orale, a seguit</w:t>
      </w:r>
      <w:r>
        <w:rPr>
          <w:rFonts w:cstheme="minorHAnsi"/>
          <w:bCs/>
        </w:rPr>
        <w:t>o della valutazione dei titoli</w:t>
      </w:r>
      <w:r w:rsidR="005A00BB">
        <w:rPr>
          <w:rFonts w:cstheme="minorHAnsi"/>
          <w:bCs/>
        </w:rPr>
        <w:t xml:space="preserve"> il</w:t>
      </w:r>
      <w:r w:rsidR="004F4E45" w:rsidRPr="005A00BB">
        <w:rPr>
          <w:rFonts w:cstheme="minorHAnsi"/>
          <w:bCs/>
        </w:rPr>
        <w:t xml:space="preserve"> Dott. </w:t>
      </w:r>
      <w:r w:rsidR="00854B9D">
        <w:rPr>
          <w:rFonts w:cstheme="minorHAnsi"/>
          <w:bCs/>
        </w:rPr>
        <w:t>Carlo Ignazio Vigo</w:t>
      </w:r>
      <w:r w:rsidR="004F4E45" w:rsidRPr="005A00BB">
        <w:rPr>
          <w:rFonts w:cstheme="minorHAnsi"/>
          <w:bCs/>
        </w:rPr>
        <w:t xml:space="preserve">. </w:t>
      </w:r>
    </w:p>
    <w:p w14:paraId="5B0A16B1" w14:textId="63172637" w:rsidR="004F4E45" w:rsidRPr="005A00BB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La Commissione si riunisce il giorno </w:t>
      </w:r>
      <w:r w:rsidR="00504021">
        <w:rPr>
          <w:rFonts w:cstheme="minorHAnsi"/>
          <w:bCs/>
        </w:rPr>
        <w:t>5</w:t>
      </w:r>
      <w:r w:rsidRPr="005A00BB">
        <w:rPr>
          <w:rFonts w:cstheme="minorHAnsi"/>
          <w:bCs/>
        </w:rPr>
        <w:t xml:space="preserve"> </w:t>
      </w:r>
      <w:r w:rsidR="00504021">
        <w:rPr>
          <w:rFonts w:cstheme="minorHAnsi"/>
          <w:bCs/>
        </w:rPr>
        <w:t>luglio</w:t>
      </w:r>
      <w:r w:rsidRPr="005A00BB">
        <w:rPr>
          <w:rFonts w:cstheme="minorHAnsi"/>
          <w:bCs/>
        </w:rPr>
        <w:t xml:space="preserve"> 202</w:t>
      </w:r>
      <w:r w:rsidR="00504021">
        <w:rPr>
          <w:rFonts w:cstheme="minorHAnsi"/>
          <w:bCs/>
        </w:rPr>
        <w:t>4</w:t>
      </w:r>
      <w:r w:rsidRPr="005A00BB">
        <w:rPr>
          <w:rFonts w:cstheme="minorHAnsi"/>
          <w:bCs/>
        </w:rPr>
        <w:t xml:space="preserve"> in modalità online alle ore </w:t>
      </w:r>
      <w:r w:rsidR="00504021">
        <w:rPr>
          <w:rFonts w:cstheme="minorHAnsi"/>
          <w:bCs/>
        </w:rPr>
        <w:t>15:00</w:t>
      </w:r>
      <w:r w:rsidRPr="005A00BB">
        <w:rPr>
          <w:rFonts w:cstheme="minorHAnsi"/>
          <w:bCs/>
        </w:rPr>
        <w:t xml:space="preserve"> e provvede alla chiamata del candidat</w:t>
      </w:r>
      <w:r w:rsidR="005A00BB">
        <w:rPr>
          <w:rFonts w:cstheme="minorHAnsi"/>
          <w:bCs/>
        </w:rPr>
        <w:t>o</w:t>
      </w:r>
      <w:r w:rsidRPr="005A00BB">
        <w:rPr>
          <w:rFonts w:cstheme="minorHAnsi"/>
          <w:bCs/>
        </w:rPr>
        <w:t xml:space="preserve"> ammess</w:t>
      </w:r>
      <w:r w:rsidR="005A00BB">
        <w:rPr>
          <w:rFonts w:cstheme="minorHAnsi"/>
          <w:bCs/>
        </w:rPr>
        <w:t>o</w:t>
      </w:r>
      <w:r w:rsidR="005F32FC">
        <w:rPr>
          <w:rFonts w:cstheme="minorHAnsi"/>
          <w:bCs/>
        </w:rPr>
        <w:t xml:space="preserve"> alla prova orale, D</w:t>
      </w:r>
      <w:r w:rsidRPr="005A00BB">
        <w:rPr>
          <w:rFonts w:cstheme="minorHAnsi"/>
          <w:bCs/>
        </w:rPr>
        <w:t>ott.</w:t>
      </w:r>
      <w:r w:rsidR="005A00BB">
        <w:rPr>
          <w:rFonts w:cstheme="minorHAnsi"/>
          <w:bCs/>
        </w:rPr>
        <w:t xml:space="preserve"> </w:t>
      </w:r>
      <w:r w:rsidR="00854B9D">
        <w:rPr>
          <w:rFonts w:cstheme="minorHAnsi"/>
          <w:bCs/>
        </w:rPr>
        <w:t>Carlo Ignazio Vigo</w:t>
      </w:r>
      <w:r w:rsidRPr="005A00BB">
        <w:rPr>
          <w:rFonts w:cstheme="minorHAnsi"/>
          <w:bCs/>
        </w:rPr>
        <w:t>.</w:t>
      </w:r>
    </w:p>
    <w:p w14:paraId="2D156CC1" w14:textId="451975AF" w:rsidR="004F4E45" w:rsidRPr="005A00BB" w:rsidRDefault="005A00BB" w:rsidP="004F4E45">
      <w:pPr>
        <w:spacing w:before="120" w:after="120" w:line="360" w:lineRule="auto"/>
        <w:jc w:val="both"/>
        <w:rPr>
          <w:rFonts w:cstheme="minorHAnsi"/>
          <w:bCs/>
        </w:rPr>
      </w:pPr>
      <w:r>
        <w:rPr>
          <w:rFonts w:cstheme="minorHAnsi"/>
          <w:bCs/>
        </w:rPr>
        <w:t>Il</w:t>
      </w:r>
      <w:r w:rsidR="004F4E45" w:rsidRPr="005A00BB">
        <w:rPr>
          <w:rFonts w:cstheme="minorHAnsi"/>
          <w:bCs/>
        </w:rPr>
        <w:t xml:space="preserve"> candidat</w:t>
      </w:r>
      <w:r>
        <w:rPr>
          <w:rFonts w:cstheme="minorHAnsi"/>
          <w:bCs/>
        </w:rPr>
        <w:t>o</w:t>
      </w:r>
      <w:r w:rsidR="004F4E45" w:rsidRPr="005A00BB">
        <w:rPr>
          <w:rFonts w:cstheme="minorHAnsi"/>
          <w:bCs/>
        </w:rPr>
        <w:t xml:space="preserve"> è identificat</w:t>
      </w:r>
      <w:r>
        <w:rPr>
          <w:rFonts w:cstheme="minorHAnsi"/>
          <w:bCs/>
        </w:rPr>
        <w:t>o</w:t>
      </w:r>
      <w:r w:rsidR="004F4E45" w:rsidRPr="005A00BB">
        <w:rPr>
          <w:rFonts w:cstheme="minorHAnsi"/>
          <w:bCs/>
        </w:rPr>
        <w:t xml:space="preserve"> con documento di identità n. </w:t>
      </w:r>
      <w:r w:rsidR="00F34E48">
        <w:rPr>
          <w:rFonts w:cstheme="minorHAnsi"/>
          <w:bCs/>
        </w:rPr>
        <w:t>---</w:t>
      </w:r>
    </w:p>
    <w:p w14:paraId="29F9E388" w14:textId="77777777" w:rsidR="004F4E45" w:rsidRPr="005A00BB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>Al candidato vengono poste le seguenti domande:</w:t>
      </w:r>
    </w:p>
    <w:p w14:paraId="0659BF4D" w14:textId="7AD75099" w:rsidR="00AF57B8" w:rsidRDefault="004F4E45" w:rsidP="004F4E45">
      <w:pPr>
        <w:numPr>
          <w:ilvl w:val="0"/>
          <w:numId w:val="8"/>
        </w:num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Il candidato descriva le </w:t>
      </w:r>
      <w:r w:rsidR="00504021">
        <w:rPr>
          <w:rFonts w:cstheme="minorHAnsi"/>
          <w:bCs/>
        </w:rPr>
        <w:t xml:space="preserve">proprie esperienze nell’ambito </w:t>
      </w:r>
      <w:r w:rsidR="00854B9D">
        <w:rPr>
          <w:rFonts w:cstheme="minorHAnsi"/>
          <w:bCs/>
        </w:rPr>
        <w:t>della pianificazione paesaggistica della Sardegna</w:t>
      </w:r>
    </w:p>
    <w:p w14:paraId="729AB3D1" w14:textId="3A3AFC87" w:rsidR="004F4E45" w:rsidRPr="005A00BB" w:rsidRDefault="00AF57B8" w:rsidP="004F4E45">
      <w:pPr>
        <w:numPr>
          <w:ilvl w:val="0"/>
          <w:numId w:val="8"/>
        </w:numPr>
        <w:spacing w:before="120" w:after="120" w:line="360" w:lineRule="auto"/>
        <w:jc w:val="both"/>
        <w:rPr>
          <w:rFonts w:cstheme="minorHAnsi"/>
          <w:bCs/>
        </w:rPr>
      </w:pPr>
      <w:r>
        <w:rPr>
          <w:rFonts w:cstheme="minorHAnsi"/>
          <w:bCs/>
        </w:rPr>
        <w:t xml:space="preserve">Il candidato descriva i metodi di </w:t>
      </w:r>
      <w:r w:rsidR="00854B9D">
        <w:rPr>
          <w:rFonts w:cstheme="minorHAnsi"/>
          <w:bCs/>
        </w:rPr>
        <w:t>descrizione delle componenti p</w:t>
      </w:r>
      <w:r w:rsidR="004F621C">
        <w:rPr>
          <w:rFonts w:cstheme="minorHAnsi"/>
          <w:bCs/>
        </w:rPr>
        <w:t>a</w:t>
      </w:r>
      <w:r w:rsidR="00854B9D">
        <w:rPr>
          <w:rFonts w:cstheme="minorHAnsi"/>
          <w:bCs/>
        </w:rPr>
        <w:t>esaggistiche</w:t>
      </w:r>
    </w:p>
    <w:p w14:paraId="33F149D8" w14:textId="62FFBC4C" w:rsidR="004F4E45" w:rsidRPr="005A00BB" w:rsidRDefault="004F4E45" w:rsidP="004F4E45">
      <w:pPr>
        <w:numPr>
          <w:ilvl w:val="0"/>
          <w:numId w:val="8"/>
        </w:num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Il candidato descriva </w:t>
      </w:r>
      <w:r w:rsidR="00AF57B8">
        <w:rPr>
          <w:rFonts w:cstheme="minorHAnsi"/>
          <w:bCs/>
        </w:rPr>
        <w:t>le esperienze professionali in gruppi di lavoro</w:t>
      </w:r>
      <w:r w:rsidR="005A00BB">
        <w:rPr>
          <w:rFonts w:cstheme="minorHAnsi"/>
          <w:bCs/>
        </w:rPr>
        <w:t>.</w:t>
      </w:r>
    </w:p>
    <w:p w14:paraId="11A662F6" w14:textId="6EA5ED8A" w:rsidR="004F4E45" w:rsidRPr="005A00BB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>La commissione, a seguito del colloquio, condivide all’unanimità che il candidato abbia risposto in maniera esauriente alle domande, basando la discussione su un</w:t>
      </w:r>
      <w:r w:rsidR="00504021">
        <w:rPr>
          <w:rFonts w:cstheme="minorHAnsi"/>
          <w:bCs/>
        </w:rPr>
        <w:t>’</w:t>
      </w:r>
      <w:r w:rsidR="00C77BEC">
        <w:rPr>
          <w:rFonts w:cstheme="minorHAnsi"/>
          <w:bCs/>
        </w:rPr>
        <w:t>ottima</w:t>
      </w:r>
      <w:r w:rsidR="00115B70">
        <w:rPr>
          <w:rFonts w:cstheme="minorHAnsi"/>
          <w:bCs/>
        </w:rPr>
        <w:t xml:space="preserve"> conoscenza metodologica </w:t>
      </w:r>
      <w:r w:rsidRPr="005A00BB">
        <w:rPr>
          <w:rFonts w:cstheme="minorHAnsi"/>
          <w:bCs/>
        </w:rPr>
        <w:t xml:space="preserve">e dando prova di capacità propositiva dal punto di vista delle </w:t>
      </w:r>
      <w:r w:rsidRPr="005A00BB">
        <w:rPr>
          <w:rFonts w:cstheme="minorHAnsi"/>
          <w:bCs/>
        </w:rPr>
        <w:lastRenderedPageBreak/>
        <w:t xml:space="preserve">metodiche di indagine utilizzabili per il progetto di ricerca oggetto del bando. La Commissione delibera di attribuire al colloquio la valutazione di </w:t>
      </w:r>
      <w:r w:rsidR="00C77BEC">
        <w:rPr>
          <w:rFonts w:cstheme="minorHAnsi"/>
          <w:bCs/>
        </w:rPr>
        <w:t>60</w:t>
      </w:r>
      <w:r w:rsidRPr="005A00BB">
        <w:rPr>
          <w:rFonts w:cstheme="minorHAnsi"/>
          <w:bCs/>
        </w:rPr>
        <w:t>/</w:t>
      </w:r>
      <w:r w:rsidR="005A00BB">
        <w:rPr>
          <w:rFonts w:cstheme="minorHAnsi"/>
          <w:bCs/>
        </w:rPr>
        <w:t>60</w:t>
      </w:r>
      <w:r w:rsidR="00115B70">
        <w:rPr>
          <w:rFonts w:cstheme="minorHAnsi"/>
          <w:bCs/>
        </w:rPr>
        <w:t>.</w:t>
      </w:r>
    </w:p>
    <w:tbl>
      <w:tblPr>
        <w:tblW w:w="0" w:type="auto"/>
        <w:tblInd w:w="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47"/>
        <w:gridCol w:w="2242"/>
        <w:gridCol w:w="4691"/>
      </w:tblGrid>
      <w:tr w:rsidR="004F4E45" w:rsidRPr="005A00BB" w14:paraId="24D1AFDE" w14:textId="77777777" w:rsidTr="005A00BB">
        <w:tc>
          <w:tcPr>
            <w:tcW w:w="1447" w:type="dxa"/>
            <w:shd w:val="clear" w:color="auto" w:fill="D9D9D9" w:themeFill="background1" w:themeFillShade="D9"/>
          </w:tcPr>
          <w:p w14:paraId="372F41C6" w14:textId="77777777" w:rsidR="004F4E45" w:rsidRPr="005A00BB" w:rsidRDefault="004F4E45" w:rsidP="005A00BB">
            <w:pPr>
              <w:spacing w:before="120" w:after="120"/>
              <w:jc w:val="both"/>
              <w:rPr>
                <w:rFonts w:cstheme="minorHAnsi"/>
                <w:bCs/>
                <w:i/>
              </w:rPr>
            </w:pPr>
            <w:r w:rsidRPr="005A00BB">
              <w:rPr>
                <w:rFonts w:cstheme="minorHAnsi"/>
                <w:bCs/>
                <w:i/>
              </w:rPr>
              <w:t>Candidato</w:t>
            </w:r>
          </w:p>
        </w:tc>
        <w:tc>
          <w:tcPr>
            <w:tcW w:w="2242" w:type="dxa"/>
            <w:shd w:val="clear" w:color="auto" w:fill="D9D9D9" w:themeFill="background1" w:themeFillShade="D9"/>
          </w:tcPr>
          <w:p w14:paraId="2AFB0A92" w14:textId="46533D87" w:rsidR="004F4E45" w:rsidRPr="005A00BB" w:rsidRDefault="005A00BB" w:rsidP="005A00BB">
            <w:pPr>
              <w:spacing w:before="120" w:after="120"/>
              <w:jc w:val="both"/>
              <w:rPr>
                <w:rFonts w:cstheme="minorHAnsi"/>
                <w:bCs/>
                <w:i/>
              </w:rPr>
            </w:pPr>
            <w:r>
              <w:rPr>
                <w:rFonts w:cstheme="minorHAnsi"/>
                <w:bCs/>
                <w:i/>
              </w:rPr>
              <w:t>Titoli valutabili (</w:t>
            </w:r>
            <w:r w:rsidR="004F4E45" w:rsidRPr="005A00BB">
              <w:rPr>
                <w:rFonts w:cstheme="minorHAnsi"/>
                <w:bCs/>
                <w:i/>
              </w:rPr>
              <w:t xml:space="preserve">fino a punti </w:t>
            </w:r>
            <w:r>
              <w:rPr>
                <w:rFonts w:cstheme="minorHAnsi"/>
                <w:bCs/>
                <w:i/>
              </w:rPr>
              <w:t>4</w:t>
            </w:r>
            <w:r w:rsidR="004F4E45" w:rsidRPr="005A00BB">
              <w:rPr>
                <w:rFonts w:cstheme="minorHAnsi"/>
                <w:bCs/>
                <w:i/>
              </w:rPr>
              <w:t>0/100)</w:t>
            </w:r>
          </w:p>
        </w:tc>
        <w:tc>
          <w:tcPr>
            <w:tcW w:w="4691" w:type="dxa"/>
            <w:shd w:val="clear" w:color="auto" w:fill="D9D9D9" w:themeFill="background1" w:themeFillShade="D9"/>
          </w:tcPr>
          <w:p w14:paraId="7BD13B02" w14:textId="77777777" w:rsidR="004F4E45" w:rsidRPr="005A00BB" w:rsidRDefault="004F4E45" w:rsidP="005A00BB">
            <w:pPr>
              <w:spacing w:before="120" w:after="120"/>
              <w:jc w:val="both"/>
              <w:rPr>
                <w:rFonts w:cstheme="minorHAnsi"/>
                <w:bCs/>
                <w:i/>
              </w:rPr>
            </w:pPr>
            <w:r w:rsidRPr="005A00BB">
              <w:rPr>
                <w:rFonts w:cstheme="minorHAnsi"/>
                <w:bCs/>
                <w:i/>
              </w:rPr>
              <w:t>Colloquio (fino a punti 60/100)</w:t>
            </w:r>
          </w:p>
        </w:tc>
      </w:tr>
      <w:tr w:rsidR="004F4E45" w:rsidRPr="005A00BB" w14:paraId="283F5325" w14:textId="77777777" w:rsidTr="005A00BB">
        <w:tc>
          <w:tcPr>
            <w:tcW w:w="1447" w:type="dxa"/>
            <w:vMerge w:val="restart"/>
            <w:shd w:val="clear" w:color="auto" w:fill="auto"/>
          </w:tcPr>
          <w:p w14:paraId="1B54A01B" w14:textId="0E4C2141" w:rsidR="004F4E45" w:rsidRPr="005A00BB" w:rsidRDefault="00C77BEC" w:rsidP="005A00BB">
            <w:pPr>
              <w:spacing w:before="120" w:after="120"/>
              <w:jc w:val="both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Alberto Masala</w:t>
            </w:r>
          </w:p>
        </w:tc>
        <w:tc>
          <w:tcPr>
            <w:tcW w:w="2242" w:type="dxa"/>
            <w:vMerge w:val="restart"/>
            <w:shd w:val="clear" w:color="auto" w:fill="auto"/>
          </w:tcPr>
          <w:p w14:paraId="188EF817" w14:textId="0A9B8C2A" w:rsidR="004F4E45" w:rsidRPr="005A00BB" w:rsidRDefault="004F4E45" w:rsidP="005A00BB">
            <w:pPr>
              <w:spacing w:before="120" w:after="120"/>
              <w:jc w:val="both"/>
              <w:rPr>
                <w:rFonts w:cstheme="minorHAnsi"/>
                <w:bCs/>
              </w:rPr>
            </w:pPr>
            <w:r w:rsidRPr="005A00BB">
              <w:rPr>
                <w:rFonts w:cstheme="minorHAnsi"/>
                <w:bCs/>
              </w:rPr>
              <w:t xml:space="preserve">Totale punti: </w:t>
            </w:r>
            <w:r w:rsidR="005A00BB" w:rsidRPr="00854B9D">
              <w:rPr>
                <w:rFonts w:cstheme="minorHAnsi"/>
                <w:bCs/>
              </w:rPr>
              <w:t>40</w:t>
            </w:r>
          </w:p>
        </w:tc>
        <w:tc>
          <w:tcPr>
            <w:tcW w:w="4691" w:type="dxa"/>
          </w:tcPr>
          <w:p w14:paraId="093E1584" w14:textId="77777777" w:rsidR="004F621C" w:rsidRDefault="004F621C" w:rsidP="004F621C">
            <w:pPr>
              <w:numPr>
                <w:ilvl w:val="0"/>
                <w:numId w:val="9"/>
              </w:numPr>
              <w:ind w:left="714" w:hanging="357"/>
              <w:jc w:val="both"/>
              <w:rPr>
                <w:rFonts w:cstheme="minorHAnsi"/>
                <w:bCs/>
              </w:rPr>
            </w:pPr>
            <w:r w:rsidRPr="005A00BB">
              <w:rPr>
                <w:rFonts w:cstheme="minorHAnsi"/>
                <w:bCs/>
              </w:rPr>
              <w:t xml:space="preserve">Il candidato descriva le </w:t>
            </w:r>
            <w:r>
              <w:rPr>
                <w:rFonts w:cstheme="minorHAnsi"/>
                <w:bCs/>
              </w:rPr>
              <w:t>proprie esperienze nell’ambito della pianificazione paesaggistica della Sardegna</w:t>
            </w:r>
          </w:p>
          <w:p w14:paraId="2DCC1DDB" w14:textId="77777777" w:rsidR="004F621C" w:rsidRPr="005A00BB" w:rsidRDefault="004F621C" w:rsidP="004F621C">
            <w:pPr>
              <w:numPr>
                <w:ilvl w:val="0"/>
                <w:numId w:val="9"/>
              </w:numPr>
              <w:ind w:left="714" w:hanging="357"/>
              <w:jc w:val="both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Il candidato descriva i metodi di descrizione delle componenti paesaggistiche</w:t>
            </w:r>
          </w:p>
          <w:p w14:paraId="325CAC00" w14:textId="6A810764" w:rsidR="004F4E45" w:rsidRPr="004F621C" w:rsidRDefault="004F621C" w:rsidP="004F621C">
            <w:pPr>
              <w:numPr>
                <w:ilvl w:val="0"/>
                <w:numId w:val="9"/>
              </w:numPr>
              <w:ind w:left="714" w:hanging="357"/>
              <w:jc w:val="both"/>
              <w:rPr>
                <w:rFonts w:cstheme="minorHAnsi"/>
                <w:bCs/>
              </w:rPr>
            </w:pPr>
            <w:r w:rsidRPr="005A00BB">
              <w:rPr>
                <w:rFonts w:cstheme="minorHAnsi"/>
                <w:bCs/>
              </w:rPr>
              <w:t xml:space="preserve">Il candidato descriva </w:t>
            </w:r>
            <w:r>
              <w:rPr>
                <w:rFonts w:cstheme="minorHAnsi"/>
                <w:bCs/>
              </w:rPr>
              <w:t>le esperienze professionali in gruppi di lavoro.</w:t>
            </w:r>
          </w:p>
        </w:tc>
      </w:tr>
      <w:tr w:rsidR="004F4E45" w:rsidRPr="005A00BB" w14:paraId="57549AF1" w14:textId="77777777" w:rsidTr="005A00BB">
        <w:tc>
          <w:tcPr>
            <w:tcW w:w="1447" w:type="dxa"/>
            <w:vMerge/>
            <w:shd w:val="clear" w:color="auto" w:fill="auto"/>
          </w:tcPr>
          <w:p w14:paraId="20656F6F" w14:textId="77777777" w:rsidR="004F4E45" w:rsidRPr="005A00BB" w:rsidRDefault="004F4E45" w:rsidP="005A00BB">
            <w:pPr>
              <w:spacing w:before="120" w:after="120"/>
              <w:jc w:val="both"/>
              <w:rPr>
                <w:rFonts w:cstheme="minorHAnsi"/>
                <w:bCs/>
              </w:rPr>
            </w:pPr>
          </w:p>
        </w:tc>
        <w:tc>
          <w:tcPr>
            <w:tcW w:w="2242" w:type="dxa"/>
            <w:vMerge/>
            <w:shd w:val="clear" w:color="auto" w:fill="auto"/>
          </w:tcPr>
          <w:p w14:paraId="6E70C99E" w14:textId="77777777" w:rsidR="004F4E45" w:rsidRPr="005A00BB" w:rsidRDefault="004F4E45" w:rsidP="005A00BB">
            <w:pPr>
              <w:spacing w:before="120" w:after="120"/>
              <w:jc w:val="both"/>
              <w:rPr>
                <w:rFonts w:cstheme="minorHAnsi"/>
                <w:bCs/>
              </w:rPr>
            </w:pPr>
          </w:p>
        </w:tc>
        <w:tc>
          <w:tcPr>
            <w:tcW w:w="4691" w:type="dxa"/>
          </w:tcPr>
          <w:p w14:paraId="77F3997F" w14:textId="5411DAAC" w:rsidR="004F4E45" w:rsidRPr="005A00BB" w:rsidRDefault="004F4E45" w:rsidP="005A00BB">
            <w:pPr>
              <w:spacing w:before="120" w:after="120"/>
              <w:jc w:val="both"/>
              <w:rPr>
                <w:rFonts w:cstheme="minorHAnsi"/>
                <w:bCs/>
              </w:rPr>
            </w:pPr>
            <w:r w:rsidRPr="005A00BB">
              <w:rPr>
                <w:rFonts w:cstheme="minorHAnsi"/>
                <w:bCs/>
              </w:rPr>
              <w:t xml:space="preserve">Totale punti </w:t>
            </w:r>
            <w:r w:rsidR="00C77BEC">
              <w:rPr>
                <w:rFonts w:cstheme="minorHAnsi"/>
                <w:bCs/>
              </w:rPr>
              <w:t>60</w:t>
            </w:r>
          </w:p>
        </w:tc>
      </w:tr>
    </w:tbl>
    <w:p w14:paraId="2D8BF48E" w14:textId="0CDCC90A" w:rsidR="004F4E45" w:rsidRPr="005A00BB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La valutazione complessiva, tenendo conto anche della valutazione dei titoli, risulta pertanto di punti: </w:t>
      </w:r>
      <w:r w:rsidR="00C77BEC">
        <w:rPr>
          <w:rFonts w:cstheme="minorHAnsi"/>
          <w:bCs/>
        </w:rPr>
        <w:t>100</w:t>
      </w:r>
      <w:r w:rsidRPr="005A00BB">
        <w:rPr>
          <w:rFonts w:cstheme="minorHAnsi"/>
          <w:bCs/>
        </w:rPr>
        <w:t>.</w:t>
      </w:r>
    </w:p>
    <w:p w14:paraId="2548281F" w14:textId="40027044" w:rsidR="004F4E45" w:rsidRPr="005A00BB" w:rsidRDefault="004F4E45" w:rsidP="005A00BB">
      <w:pPr>
        <w:spacing w:before="120" w:after="120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Nome e Cognome: </w:t>
      </w:r>
      <w:r w:rsidR="00854B9D">
        <w:rPr>
          <w:rFonts w:cstheme="minorHAnsi"/>
          <w:bCs/>
        </w:rPr>
        <w:t>Carlo Ignazio Vigo</w:t>
      </w:r>
    </w:p>
    <w:p w14:paraId="5C37FCE9" w14:textId="1CA9628C" w:rsidR="004F4E45" w:rsidRPr="005A00BB" w:rsidRDefault="004F4E45" w:rsidP="005A00BB">
      <w:pPr>
        <w:spacing w:before="120" w:after="120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Punti titoli: </w:t>
      </w:r>
      <w:r w:rsidR="005A00BB">
        <w:rPr>
          <w:rFonts w:cstheme="minorHAnsi"/>
          <w:bCs/>
        </w:rPr>
        <w:t>40</w:t>
      </w:r>
    </w:p>
    <w:p w14:paraId="6AEE53B4" w14:textId="7597EDAD" w:rsidR="004F4E45" w:rsidRPr="005A00BB" w:rsidRDefault="004F4E45" w:rsidP="005A00BB">
      <w:pPr>
        <w:spacing w:before="120" w:after="120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Punti colloquio: </w:t>
      </w:r>
      <w:r w:rsidR="00C77BEC">
        <w:rPr>
          <w:rFonts w:cstheme="minorHAnsi"/>
          <w:bCs/>
        </w:rPr>
        <w:t>60</w:t>
      </w:r>
    </w:p>
    <w:p w14:paraId="01CCD567" w14:textId="0CB7BFAF" w:rsidR="005A00BB" w:rsidRPr="005A00BB" w:rsidRDefault="004F4E45" w:rsidP="005A00BB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Totale punti: </w:t>
      </w:r>
      <w:r w:rsidR="00C77BEC">
        <w:rPr>
          <w:rFonts w:cstheme="minorHAnsi"/>
          <w:bCs/>
        </w:rPr>
        <w:t>100</w:t>
      </w:r>
      <w:r w:rsidR="005A00BB" w:rsidRPr="005A00BB">
        <w:rPr>
          <w:rFonts w:cstheme="minorHAnsi"/>
          <w:bCs/>
        </w:rPr>
        <w:t xml:space="preserve"> </w:t>
      </w:r>
    </w:p>
    <w:p w14:paraId="767FBAF7" w14:textId="5E21709C" w:rsidR="004F4E45" w:rsidRPr="005A00BB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La Commissione dichiara vincitore della presente selezione </w:t>
      </w:r>
      <w:r w:rsidR="005A00BB">
        <w:rPr>
          <w:rFonts w:cstheme="minorHAnsi"/>
          <w:bCs/>
        </w:rPr>
        <w:t xml:space="preserve">il </w:t>
      </w:r>
      <w:r w:rsidR="005A00BB" w:rsidRPr="005A00BB">
        <w:rPr>
          <w:rFonts w:cstheme="minorHAnsi"/>
          <w:bCs/>
        </w:rPr>
        <w:t xml:space="preserve">Dott. </w:t>
      </w:r>
      <w:r w:rsidR="00854B9D">
        <w:rPr>
          <w:rFonts w:cstheme="minorHAnsi"/>
          <w:bCs/>
        </w:rPr>
        <w:t>Carlo Ignazio Vigo</w:t>
      </w:r>
      <w:r w:rsidR="005A00BB">
        <w:rPr>
          <w:rFonts w:cstheme="minorHAnsi"/>
          <w:bCs/>
        </w:rPr>
        <w:t>,</w:t>
      </w:r>
      <w:r w:rsidR="00632112">
        <w:rPr>
          <w:rFonts w:cstheme="minorHAnsi"/>
          <w:bCs/>
        </w:rPr>
        <w:t xml:space="preserve"> </w:t>
      </w:r>
      <w:r w:rsidRPr="005A00BB">
        <w:rPr>
          <w:rFonts w:cstheme="minorHAnsi"/>
          <w:bCs/>
        </w:rPr>
        <w:t xml:space="preserve">dichiara chiusa la seduta alle ore </w:t>
      </w:r>
      <w:r w:rsidR="005A00BB">
        <w:rPr>
          <w:rFonts w:cstheme="minorHAnsi"/>
          <w:bCs/>
        </w:rPr>
        <w:t>1</w:t>
      </w:r>
      <w:r w:rsidR="00504021">
        <w:rPr>
          <w:rFonts w:cstheme="minorHAnsi"/>
          <w:bCs/>
        </w:rPr>
        <w:t>5</w:t>
      </w:r>
      <w:r w:rsidRPr="005A00BB">
        <w:rPr>
          <w:rFonts w:cstheme="minorHAnsi"/>
          <w:bCs/>
        </w:rPr>
        <w:t>:</w:t>
      </w:r>
      <w:r w:rsidR="00854B9D">
        <w:rPr>
          <w:rFonts w:cstheme="minorHAnsi"/>
          <w:bCs/>
        </w:rPr>
        <w:t>4</w:t>
      </w:r>
      <w:r w:rsidR="004F621C">
        <w:rPr>
          <w:rFonts w:cstheme="minorHAnsi"/>
          <w:bCs/>
        </w:rPr>
        <w:t>5</w:t>
      </w:r>
      <w:r w:rsidRPr="005A00BB">
        <w:rPr>
          <w:rFonts w:cstheme="minorHAnsi"/>
          <w:bCs/>
        </w:rPr>
        <w:t xml:space="preserve"> e consegna il presente verbale alla Segreteria amministrativa del Dipartimento per i relativi adempimenti.</w:t>
      </w:r>
    </w:p>
    <w:p w14:paraId="04B96B8A" w14:textId="77777777" w:rsidR="004F4E45" w:rsidRPr="005A00BB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>La Commissione</w:t>
      </w:r>
    </w:p>
    <w:p w14:paraId="7F51BF58" w14:textId="77777777" w:rsidR="005A00BB" w:rsidRDefault="005A00BB" w:rsidP="005A00BB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Prof. ssa Maria Teresa Melis </w:t>
      </w:r>
      <w:r>
        <w:rPr>
          <w:rFonts w:cstheme="minorHAnsi"/>
        </w:rPr>
        <w:t xml:space="preserve">    </w:t>
      </w:r>
    </w:p>
    <w:p w14:paraId="7E2686CE" w14:textId="047C9F2D" w:rsidR="005A00BB" w:rsidRDefault="005A00BB" w:rsidP="005A00BB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Prof. </w:t>
      </w:r>
      <w:r w:rsidR="00504021">
        <w:rPr>
          <w:rFonts w:cstheme="minorHAnsi"/>
        </w:rPr>
        <w:t>Stefano Naitza</w:t>
      </w:r>
      <w:r w:rsidRPr="00DF6DB9">
        <w:rPr>
          <w:rFonts w:cstheme="minorHAnsi"/>
        </w:rPr>
        <w:t xml:space="preserve">      </w:t>
      </w:r>
    </w:p>
    <w:p w14:paraId="270E8626" w14:textId="5DA087C7" w:rsidR="005A00BB" w:rsidRPr="00DF6DB9" w:rsidRDefault="005A00BB" w:rsidP="005A00BB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Prof.</w:t>
      </w:r>
      <w:r w:rsidR="00504021">
        <w:rPr>
          <w:rFonts w:cstheme="minorHAnsi"/>
        </w:rPr>
        <w:t xml:space="preserve"> Stefano Andreucci</w:t>
      </w:r>
      <w:r w:rsidRPr="00DF6DB9">
        <w:rPr>
          <w:rFonts w:cstheme="minorHAnsi"/>
        </w:rPr>
        <w:t xml:space="preserve">  </w:t>
      </w:r>
    </w:p>
    <w:p w14:paraId="1D931DCE" w14:textId="77777777" w:rsidR="00E16371" w:rsidRPr="005A00BB" w:rsidRDefault="00E16371" w:rsidP="005A00BB">
      <w:pPr>
        <w:spacing w:before="120" w:after="120" w:line="360" w:lineRule="auto"/>
        <w:jc w:val="both"/>
      </w:pPr>
    </w:p>
    <w:sectPr w:rsidR="00E16371" w:rsidRPr="005A00BB" w:rsidSect="004B7C44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53C4DE" w14:textId="77777777" w:rsidR="002C06AD" w:rsidRDefault="002C06AD" w:rsidP="0030749D">
      <w:r>
        <w:separator/>
      </w:r>
    </w:p>
  </w:endnote>
  <w:endnote w:type="continuationSeparator" w:id="0">
    <w:p w14:paraId="0D2AAF07" w14:textId="77777777" w:rsidR="002C06AD" w:rsidRDefault="002C06AD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20B0604020202020204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08F10C27" w:rsidR="00B63278" w:rsidRDefault="00E31376" w:rsidP="008C5C09">
    <w:pPr>
      <w:pStyle w:val="Footer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490B4CE5">
              <wp:simplePos x="0" y="0"/>
              <wp:positionH relativeFrom="margin">
                <wp:align>right</wp:align>
              </wp:positionH>
              <wp:positionV relativeFrom="paragraph">
                <wp:posOffset>-802640</wp:posOffset>
              </wp:positionV>
              <wp:extent cx="4136065" cy="650875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6508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5B3A5E34" w:rsidR="00BD5510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Dott.ssa Alessandra Secchi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Cittadella Universitaria (Blocco D) - S.S. 554 bivio per Sestu - 09042 Monserrato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6754387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proofErr w:type="gramEnd"/>
                          <w:r w:rsidR="008838A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asecchi@amm.unica.it</w:t>
                          </w:r>
                        </w:p>
                        <w:p w14:paraId="58FEF00E" w14:textId="21325E1B" w:rsidR="00E31376" w:rsidRPr="00334CD1" w:rsidRDefault="00000000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="00FB7E66" w:rsidRPr="00B97CF7">
                              <w:rPr>
                                <w:rStyle w:val="Hyperlink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63.2pt;width:325.65pt;height:51.2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" fillcolor="white [3201]" stroked="f" strokeweight=".5pt">
              <v:textbox>
                <w:txbxContent>
                  <w:p w14:paraId="2451007C" w14:textId="5B3A5E34" w:rsidR="00BD5510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Dott.ssa Alessandra Secchi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Cittadella Universitaria (Blocco D) - S.S. 554 bivio per Sestu - 09042 Monserrato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6754387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r w:rsidR="008838AD">
                      <w:rPr>
                        <w:color w:val="1F3864" w:themeColor="accent1" w:themeShade="80"/>
                        <w:sz w:val="18"/>
                        <w:szCs w:val="18"/>
                      </w:rPr>
                      <w:t>: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asecchi@amm.unica.it</w:t>
                    </w:r>
                  </w:p>
                  <w:p w14:paraId="58FEF00E" w14:textId="21325E1B" w:rsidR="00E31376" w:rsidRPr="00334CD1" w:rsidRDefault="00645E44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2" w:history="1">
                      <w:r w:rsidR="00FB7E66" w:rsidRPr="00B97CF7">
                        <w:rPr>
                          <w:rStyle w:val="Hyperlink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3C97C8" w14:textId="77777777" w:rsidR="002C06AD" w:rsidRDefault="002C06AD" w:rsidP="0030749D">
      <w:r>
        <w:separator/>
      </w:r>
    </w:p>
  </w:footnote>
  <w:footnote w:type="continuationSeparator" w:id="0">
    <w:p w14:paraId="27628394" w14:textId="77777777" w:rsidR="002C06AD" w:rsidRDefault="002C06AD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2C06AD">
    <w:pPr>
      <w:pStyle w:val="Header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9203_f3_carta intestata UNICA_037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317C1" w14:textId="12FE1ECC" w:rsidR="00462D8D" w:rsidRDefault="00CB36D1" w:rsidP="004B7C44">
    <w:pPr>
      <w:pStyle w:val="Header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3D23B785" w:rsidR="00E1483E" w:rsidRDefault="00FB7E66" w:rsidP="004B7C44">
    <w:pPr>
      <w:pStyle w:val="Header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2F507C">
      <w:rPr>
        <w:b/>
        <w:bCs/>
        <w:color w:val="1F3864" w:themeColor="accent1" w:themeShade="80"/>
        <w:sz w:val="18"/>
        <w:szCs w:val="18"/>
      </w:rPr>
      <w:t>Scienze chimiche e geologiche</w:t>
    </w:r>
  </w:p>
  <w:p w14:paraId="46201D2A" w14:textId="32809841" w:rsidR="00BC10C0" w:rsidRPr="00BC10C0" w:rsidRDefault="00FB7E66" w:rsidP="004B7C44">
    <w:pPr>
      <w:pStyle w:val="Header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504021">
      <w:rPr>
        <w:color w:val="1F3864" w:themeColor="accent1" w:themeShade="80"/>
        <w:sz w:val="18"/>
        <w:szCs w:val="18"/>
      </w:rPr>
      <w:t>Andrea</w:t>
    </w:r>
    <w:r w:rsidR="002F507C">
      <w:rPr>
        <w:color w:val="1F3864" w:themeColor="accent1" w:themeShade="80"/>
        <w:sz w:val="18"/>
        <w:szCs w:val="18"/>
      </w:rPr>
      <w:t xml:space="preserve"> </w:t>
    </w:r>
    <w:r w:rsidR="00504021">
      <w:rPr>
        <w:color w:val="1F3864" w:themeColor="accent1" w:themeShade="80"/>
        <w:sz w:val="18"/>
        <w:szCs w:val="18"/>
      </w:rPr>
      <w:t>Porcheddu</w:t>
    </w:r>
  </w:p>
  <w:p w14:paraId="6543EF30" w14:textId="77777777" w:rsidR="00347E08" w:rsidRPr="00CF183E" w:rsidRDefault="00347E08" w:rsidP="004B7C44">
    <w:pPr>
      <w:pStyle w:val="Header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Header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Header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81DF4AD5"/>
    <w:multiLevelType w:val="hybridMultilevel"/>
    <w:tmpl w:val="204103B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9493E193"/>
    <w:multiLevelType w:val="hybridMultilevel"/>
    <w:tmpl w:val="58346DE8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E70A9483"/>
    <w:multiLevelType w:val="hybridMultilevel"/>
    <w:tmpl w:val="3203A1C7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12CE2522"/>
    <w:multiLevelType w:val="hybridMultilevel"/>
    <w:tmpl w:val="7EFC2EB8"/>
    <w:lvl w:ilvl="0" w:tplc="B4FA4880">
      <w:start w:val="3"/>
      <w:numFmt w:val="bullet"/>
      <w:lvlText w:val="-"/>
      <w:lvlJc w:val="left"/>
      <w:pPr>
        <w:ind w:left="832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abstractNum w:abstractNumId="4" w15:restartNumberingAfterBreak="0">
    <w:nsid w:val="1A69772F"/>
    <w:multiLevelType w:val="hybridMultilevel"/>
    <w:tmpl w:val="D310CB42"/>
    <w:lvl w:ilvl="0" w:tplc="202A30EA">
      <w:start w:val="1"/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C26536"/>
    <w:multiLevelType w:val="hybridMultilevel"/>
    <w:tmpl w:val="1D2C8D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B93DD31"/>
    <w:multiLevelType w:val="hybridMultilevel"/>
    <w:tmpl w:val="7A4963EC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4AFB3C35"/>
    <w:multiLevelType w:val="hybridMultilevel"/>
    <w:tmpl w:val="DA0A6A1C"/>
    <w:lvl w:ilvl="0" w:tplc="04090001">
      <w:start w:val="1"/>
      <w:numFmt w:val="bullet"/>
      <w:lvlText w:val=""/>
      <w:lvlJc w:val="left"/>
      <w:pPr>
        <w:ind w:left="83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abstractNum w:abstractNumId="8" w15:restartNumberingAfterBreak="0">
    <w:nsid w:val="61C471F9"/>
    <w:multiLevelType w:val="hybridMultilevel"/>
    <w:tmpl w:val="57A4BC54"/>
    <w:lvl w:ilvl="0" w:tplc="202A30EA">
      <w:start w:val="1"/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69449014">
    <w:abstractNumId w:val="7"/>
  </w:num>
  <w:num w:numId="2" w16cid:durableId="1961299419">
    <w:abstractNumId w:val="5"/>
  </w:num>
  <w:num w:numId="3" w16cid:durableId="1016006060">
    <w:abstractNumId w:val="3"/>
  </w:num>
  <w:num w:numId="4" w16cid:durableId="403798202">
    <w:abstractNumId w:val="6"/>
  </w:num>
  <w:num w:numId="5" w16cid:durableId="2068137644">
    <w:abstractNumId w:val="2"/>
  </w:num>
  <w:num w:numId="6" w16cid:durableId="1868984147">
    <w:abstractNumId w:val="0"/>
  </w:num>
  <w:num w:numId="7" w16cid:durableId="1190992333">
    <w:abstractNumId w:val="1"/>
  </w:num>
  <w:num w:numId="8" w16cid:durableId="1642424097">
    <w:abstractNumId w:val="4"/>
  </w:num>
  <w:num w:numId="9" w16cid:durableId="69928378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9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53E03"/>
    <w:rsid w:val="00055638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15B70"/>
    <w:rsid w:val="00130B59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76FB7"/>
    <w:rsid w:val="00280E8A"/>
    <w:rsid w:val="002B1BE6"/>
    <w:rsid w:val="002C06AD"/>
    <w:rsid w:val="002C35DA"/>
    <w:rsid w:val="002E28E3"/>
    <w:rsid w:val="002F0D7B"/>
    <w:rsid w:val="002F507C"/>
    <w:rsid w:val="00302492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84A64"/>
    <w:rsid w:val="00384CD1"/>
    <w:rsid w:val="00390A63"/>
    <w:rsid w:val="003951A5"/>
    <w:rsid w:val="003A1758"/>
    <w:rsid w:val="003B3096"/>
    <w:rsid w:val="003B6000"/>
    <w:rsid w:val="003D6177"/>
    <w:rsid w:val="00462D8D"/>
    <w:rsid w:val="004A1477"/>
    <w:rsid w:val="004B1597"/>
    <w:rsid w:val="004B7C44"/>
    <w:rsid w:val="004D04C6"/>
    <w:rsid w:val="004E061B"/>
    <w:rsid w:val="004F4E45"/>
    <w:rsid w:val="004F621C"/>
    <w:rsid w:val="00501D79"/>
    <w:rsid w:val="00504021"/>
    <w:rsid w:val="00566BF9"/>
    <w:rsid w:val="005974C5"/>
    <w:rsid w:val="005A00BB"/>
    <w:rsid w:val="005A3217"/>
    <w:rsid w:val="005F32FC"/>
    <w:rsid w:val="00632112"/>
    <w:rsid w:val="00633AC1"/>
    <w:rsid w:val="00645E44"/>
    <w:rsid w:val="006612BC"/>
    <w:rsid w:val="0068140F"/>
    <w:rsid w:val="00694DBA"/>
    <w:rsid w:val="006974B8"/>
    <w:rsid w:val="006A376F"/>
    <w:rsid w:val="006C3DB0"/>
    <w:rsid w:val="007607CF"/>
    <w:rsid w:val="00764FCE"/>
    <w:rsid w:val="00783DF6"/>
    <w:rsid w:val="007E1252"/>
    <w:rsid w:val="007E2D7F"/>
    <w:rsid w:val="0081328C"/>
    <w:rsid w:val="00854B9D"/>
    <w:rsid w:val="0088311F"/>
    <w:rsid w:val="008838AD"/>
    <w:rsid w:val="008A375C"/>
    <w:rsid w:val="008B1590"/>
    <w:rsid w:val="008B2DB8"/>
    <w:rsid w:val="008B6E12"/>
    <w:rsid w:val="008C5C09"/>
    <w:rsid w:val="008F12F9"/>
    <w:rsid w:val="008F1486"/>
    <w:rsid w:val="008F1E54"/>
    <w:rsid w:val="008F27C3"/>
    <w:rsid w:val="00903E25"/>
    <w:rsid w:val="00924C5C"/>
    <w:rsid w:val="00941BE5"/>
    <w:rsid w:val="00962C6E"/>
    <w:rsid w:val="00996699"/>
    <w:rsid w:val="009B4A81"/>
    <w:rsid w:val="009E03DC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E60E0"/>
    <w:rsid w:val="00AF57B8"/>
    <w:rsid w:val="00B02BDC"/>
    <w:rsid w:val="00B142E5"/>
    <w:rsid w:val="00B34770"/>
    <w:rsid w:val="00B3790B"/>
    <w:rsid w:val="00B50A5C"/>
    <w:rsid w:val="00B60B01"/>
    <w:rsid w:val="00B61DCF"/>
    <w:rsid w:val="00B63278"/>
    <w:rsid w:val="00B700C1"/>
    <w:rsid w:val="00BC10C0"/>
    <w:rsid w:val="00BD5510"/>
    <w:rsid w:val="00BE4E10"/>
    <w:rsid w:val="00BE7729"/>
    <w:rsid w:val="00C36D3F"/>
    <w:rsid w:val="00C44D5D"/>
    <w:rsid w:val="00C514AE"/>
    <w:rsid w:val="00C578C3"/>
    <w:rsid w:val="00C64BF6"/>
    <w:rsid w:val="00C7619F"/>
    <w:rsid w:val="00C76C94"/>
    <w:rsid w:val="00C77BEC"/>
    <w:rsid w:val="00C92721"/>
    <w:rsid w:val="00C94BB0"/>
    <w:rsid w:val="00CA4E51"/>
    <w:rsid w:val="00CB36D1"/>
    <w:rsid w:val="00CD20A3"/>
    <w:rsid w:val="00CF183E"/>
    <w:rsid w:val="00CF1A22"/>
    <w:rsid w:val="00D06BA8"/>
    <w:rsid w:val="00D14DDE"/>
    <w:rsid w:val="00D3762E"/>
    <w:rsid w:val="00D545B5"/>
    <w:rsid w:val="00D90ECB"/>
    <w:rsid w:val="00DF6DB9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EF693D"/>
    <w:rsid w:val="00F020E3"/>
    <w:rsid w:val="00F24109"/>
    <w:rsid w:val="00F34E48"/>
    <w:rsid w:val="00F37DB7"/>
    <w:rsid w:val="00F40D5B"/>
    <w:rsid w:val="00F41A06"/>
    <w:rsid w:val="00F64BD1"/>
    <w:rsid w:val="00F94E48"/>
    <w:rsid w:val="00FB71AA"/>
    <w:rsid w:val="00FB7E4D"/>
    <w:rsid w:val="00FB7E66"/>
    <w:rsid w:val="00FC3122"/>
    <w:rsid w:val="00FC4840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0749D"/>
  </w:style>
  <w:style w:type="paragraph" w:styleId="Footer">
    <w:name w:val="footer"/>
    <w:basedOn w:val="Normal"/>
    <w:link w:val="FooterChar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0749D"/>
  </w:style>
  <w:style w:type="paragraph" w:styleId="NoSpacing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8F27C3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F27C3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F27C3"/>
    <w:rPr>
      <w:vertAlign w:val="superscript"/>
    </w:rPr>
  </w:style>
  <w:style w:type="character" w:customStyle="1" w:styleId="Heading1Char">
    <w:name w:val="Heading 1 Char"/>
    <w:basedOn w:val="DefaultParagraphFont"/>
    <w:link w:val="Heading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E31376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ubtitle">
    <w:name w:val="Subtitle"/>
    <w:basedOn w:val="Normal"/>
    <w:next w:val="Normal"/>
    <w:link w:val="SubtitleChar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ubtitleChar">
    <w:name w:val="Subtitle Char"/>
    <w:basedOn w:val="DefaultParagraphFont"/>
    <w:link w:val="Subtitle"/>
    <w:uiPriority w:val="11"/>
    <w:rsid w:val="00D3762E"/>
    <w:rPr>
      <w:rFonts w:cstheme="minorHAnsi"/>
      <w:b/>
      <w:bCs/>
    </w:rPr>
  </w:style>
  <w:style w:type="table" w:styleId="TableGrid">
    <w:name w:val="Table Grid"/>
    <w:basedOn w:val="TableNormal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"/>
    <w:qFormat/>
    <w:rsid w:val="000A1416"/>
    <w:pPr>
      <w:spacing w:line="360" w:lineRule="auto"/>
      <w:jc w:val="both"/>
    </w:pPr>
    <w:rPr>
      <w:rFonts w:cstheme="minorHAnsi"/>
    </w:rPr>
  </w:style>
  <w:style w:type="character" w:styleId="FollowedHyperlink">
    <w:name w:val="FollowedHyperlink"/>
    <w:basedOn w:val="DefaultParagraphFont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DF6DB9"/>
    <w:rPr>
      <w:rFonts w:ascii="Times New Roman" w:hAnsi="Times New Roman" w:cs="Times New Roman"/>
    </w:rPr>
  </w:style>
  <w:style w:type="paragraph" w:customStyle="1" w:styleId="Default">
    <w:name w:val="Default"/>
    <w:rsid w:val="00DF6DB9"/>
    <w:pPr>
      <w:autoSpaceDE w:val="0"/>
      <w:autoSpaceDN w:val="0"/>
      <w:adjustRightInd w:val="0"/>
    </w:pPr>
    <w:rPr>
      <w:rFonts w:ascii="Calibri" w:hAnsi="Calibri" w:cs="Calibri"/>
      <w:color w:val="000000"/>
      <w:lang w:val="en-US"/>
    </w:rPr>
  </w:style>
  <w:style w:type="paragraph" w:styleId="ListParagraph">
    <w:name w:val="List Paragraph"/>
    <w:basedOn w:val="Normal"/>
    <w:uiPriority w:val="34"/>
    <w:qFormat/>
    <w:rsid w:val="0050402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81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55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4855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4806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2210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815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5668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3900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538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2A2B3B44-FA13-5649-9A2F-2606E4EE58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396</Words>
  <Characters>2260</Characters>
  <Application>Microsoft Office Word</Application>
  <DocSecurity>0</DocSecurity>
  <Lines>18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maria teresa melis</cp:lastModifiedBy>
  <cp:revision>2</cp:revision>
  <cp:lastPrinted>2024-07-08T14:34:00Z</cp:lastPrinted>
  <dcterms:created xsi:type="dcterms:W3CDTF">2024-07-08T14:34:00Z</dcterms:created>
  <dcterms:modified xsi:type="dcterms:W3CDTF">2024-07-08T14:34:00Z</dcterms:modified>
</cp:coreProperties>
</file>