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38F45FFC" w14:textId="77777777" w:rsidR="002770B4" w:rsidRPr="00C6783B" w:rsidRDefault="00E4116A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C6783B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C6783B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C6783B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Is Mirrionis, 1</w:t>
      </w:r>
    </w:p>
    <w:p w14:paraId="38F46005" w14:textId="5F51682D" w:rsidR="002770B4" w:rsidRPr="00C6783B" w:rsidRDefault="002770B4" w:rsidP="00D93092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6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C6783B" w:rsidRDefault="002770B4" w:rsidP="00946F3B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34"/>
        <w:gridCol w:w="9039"/>
      </w:tblGrid>
      <w:tr w:rsidR="002770B4" w:rsidRPr="00C6783B" w14:paraId="38F46039" w14:textId="77777777" w:rsidTr="005407B1">
        <w:tc>
          <w:tcPr>
            <w:tcW w:w="1134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39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6BD1FDEF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75479C39" w14:textId="1976F5C2" w:rsidR="005407B1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3BEDCFC" wp14:editId="250AADC9">
                <wp:simplePos x="0" y="0"/>
                <wp:positionH relativeFrom="column">
                  <wp:posOffset>941070</wp:posOffset>
                </wp:positionH>
                <wp:positionV relativeFrom="paragraph">
                  <wp:posOffset>168910</wp:posOffset>
                </wp:positionV>
                <wp:extent cx="5494020" cy="0"/>
                <wp:effectExtent l="0" t="0" r="0" b="0"/>
                <wp:wrapNone/>
                <wp:docPr id="525259521" name="Connettore dirit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40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7E1CC7" id="Connettore diritto 8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.1pt,13.3pt" to="506.7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" strokecolor="black [3213]">
                <v:stroke dashstyle="dash"/>
              </v:line>
            </w:pict>
          </mc:Fallback>
        </mc:AlternateContent>
      </w:r>
      <w:r w:rsidR="005407B1" w:rsidRPr="00C6783B">
        <w:rPr>
          <w:rFonts w:asciiTheme="minorHAnsi" w:hAnsiTheme="minorHAnsi" w:cstheme="minorHAnsi"/>
          <w:sz w:val="24"/>
          <w:szCs w:val="24"/>
        </w:rPr>
        <w:t xml:space="preserve">Codice fiscale </w:t>
      </w:r>
    </w:p>
    <w:p w14:paraId="6048298C" w14:textId="77777777" w:rsidR="00C9287C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</w:p>
    <w:p w14:paraId="42CE4322" w14:textId="25B9B457" w:rsidR="00D93092" w:rsidRDefault="002770B4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C6783B">
        <w:rPr>
          <w:rFonts w:asciiTheme="minorHAnsi" w:hAnsiTheme="minorHAnsi" w:cstheme="minorHAnsi"/>
          <w:sz w:val="24"/>
          <w:szCs w:val="24"/>
        </w:rPr>
        <w:t>dei dati suindicati</w:t>
      </w:r>
      <w:r w:rsidRPr="00C6783B">
        <w:rPr>
          <w:rFonts w:asciiTheme="minorHAnsi" w:hAnsiTheme="minorHAnsi" w:cstheme="minorHAnsi"/>
          <w:sz w:val="24"/>
          <w:szCs w:val="24"/>
        </w:rPr>
        <w:t>,</w:t>
      </w:r>
    </w:p>
    <w:p w14:paraId="38F46046" w14:textId="4FFAB07C" w:rsidR="002770B4" w:rsidRPr="00C6783B" w:rsidRDefault="002770B4" w:rsidP="00D93092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br/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="00D93092">
        <w:rPr>
          <w:rFonts w:asciiTheme="minorHAnsi" w:eastAsia="Tms Rmn" w:hAnsiTheme="minorHAnsi" w:cstheme="minorHAnsi"/>
          <w:sz w:val="24"/>
          <w:szCs w:val="24"/>
        </w:rPr>
        <w:tab/>
      </w:r>
      <w:r w:rsidR="00D93092">
        <w:rPr>
          <w:rFonts w:asciiTheme="minorHAnsi" w:eastAsia="Tms Rmn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4F161992" w14:textId="6DE9B0BE" w:rsidR="00611A30" w:rsidRPr="00C6783B" w:rsidRDefault="002770B4" w:rsidP="00432DAC">
      <w:pPr>
        <w:pStyle w:val="Standard"/>
        <w:ind w:left="-57"/>
        <w:jc w:val="both"/>
        <w:rPr>
          <w:rFonts w:asciiTheme="minorHAnsi" w:hAnsiTheme="minorHAnsi" w:cstheme="minorHAnsi"/>
          <w:b/>
          <w:bCs/>
        </w:rPr>
      </w:pPr>
      <w:r w:rsidRPr="00C6783B">
        <w:rPr>
          <w:rFonts w:asciiTheme="minorHAnsi" w:hAnsiTheme="minorHAnsi" w:cstheme="minorHAnsi"/>
        </w:rPr>
        <w:t xml:space="preserve">di essere ammesso/a a partecipare alla selezione pubblica </w:t>
      </w:r>
      <w:r w:rsidRPr="00BC7D03">
        <w:rPr>
          <w:rFonts w:asciiTheme="minorHAnsi" w:hAnsiTheme="minorHAnsi" w:cstheme="minorHAnsi"/>
        </w:rPr>
        <w:t>(</w:t>
      </w:r>
      <w:r w:rsidR="005A4D1C" w:rsidRPr="00BC7D03">
        <w:rPr>
          <w:rFonts w:asciiTheme="minorHAnsi" w:hAnsiTheme="minorHAnsi" w:cstheme="minorHAnsi"/>
        </w:rPr>
        <w:t>bando</w:t>
      </w:r>
      <w:r w:rsidRPr="00BC7D03">
        <w:rPr>
          <w:rFonts w:asciiTheme="minorHAnsi" w:hAnsiTheme="minorHAnsi" w:cstheme="minorHAnsi"/>
        </w:rPr>
        <w:t xml:space="preserve"> </w:t>
      </w:r>
      <w:r w:rsidR="00D43080" w:rsidRPr="00BC7D03">
        <w:rPr>
          <w:rFonts w:asciiTheme="minorHAnsi" w:hAnsiTheme="minorHAnsi" w:cstheme="minorHAnsi"/>
        </w:rPr>
        <w:t>rep</w:t>
      </w:r>
      <w:r w:rsidRPr="00BC7D03">
        <w:rPr>
          <w:rFonts w:asciiTheme="minorHAnsi" w:hAnsiTheme="minorHAnsi" w:cstheme="minorHAnsi"/>
        </w:rPr>
        <w:t xml:space="preserve">. </w:t>
      </w:r>
      <w:r w:rsidR="00D43080" w:rsidRPr="00BC7D03">
        <w:rPr>
          <w:rFonts w:asciiTheme="minorHAnsi" w:hAnsiTheme="minorHAnsi" w:cstheme="minorHAnsi"/>
        </w:rPr>
        <w:t>n</w:t>
      </w:r>
      <w:r w:rsidRPr="00BC7D03">
        <w:rPr>
          <w:rFonts w:asciiTheme="minorHAnsi" w:hAnsiTheme="minorHAnsi" w:cstheme="minorHAnsi"/>
        </w:rPr>
        <w:t xml:space="preserve">. </w:t>
      </w:r>
      <w:r w:rsidR="00BC7D03" w:rsidRPr="00BC7D03">
        <w:rPr>
          <w:rFonts w:asciiTheme="minorHAnsi" w:hAnsiTheme="minorHAnsi" w:cstheme="minorHAnsi"/>
        </w:rPr>
        <w:t>1</w:t>
      </w:r>
      <w:r w:rsidR="00432DAC">
        <w:rPr>
          <w:rFonts w:asciiTheme="minorHAnsi" w:hAnsiTheme="minorHAnsi" w:cstheme="minorHAnsi"/>
        </w:rPr>
        <w:t>85</w:t>
      </w:r>
      <w:r w:rsidR="00BC7D03" w:rsidRPr="00BC7D03">
        <w:rPr>
          <w:rFonts w:asciiTheme="minorHAnsi" w:hAnsiTheme="minorHAnsi" w:cstheme="minorHAnsi"/>
        </w:rPr>
        <w:t xml:space="preserve"> </w:t>
      </w:r>
      <w:r w:rsidRPr="00BC7D03">
        <w:rPr>
          <w:rFonts w:asciiTheme="minorHAnsi" w:hAnsiTheme="minorHAnsi" w:cstheme="minorHAnsi"/>
        </w:rPr>
        <w:t xml:space="preserve">del </w:t>
      </w:r>
      <w:r w:rsidR="00432DAC">
        <w:rPr>
          <w:rFonts w:asciiTheme="minorHAnsi" w:hAnsiTheme="minorHAnsi" w:cstheme="minorHAnsi"/>
        </w:rPr>
        <w:t>9 ottobre 2024</w:t>
      </w:r>
      <w:r w:rsidRPr="00BC7D03">
        <w:rPr>
          <w:rFonts w:asciiTheme="minorHAnsi" w:hAnsiTheme="minorHAnsi" w:cstheme="minorHAnsi"/>
        </w:rPr>
        <w:t>)</w:t>
      </w:r>
      <w:r w:rsidRPr="00C6783B">
        <w:rPr>
          <w:rFonts w:asciiTheme="minorHAnsi" w:hAnsiTheme="minorHAnsi" w:cstheme="minorHAnsi"/>
        </w:rPr>
        <w:t xml:space="preserve"> finalizzata al </w:t>
      </w:r>
      <w:r w:rsidR="006E42B8" w:rsidRPr="00C6783B">
        <w:rPr>
          <w:rFonts w:asciiTheme="minorHAnsi" w:hAnsiTheme="minorHAnsi" w:cstheme="minorHAnsi"/>
        </w:rPr>
        <w:t>conferimento, mediante</w:t>
      </w:r>
      <w:r w:rsidRPr="00C6783B">
        <w:rPr>
          <w:rFonts w:asciiTheme="minorHAnsi" w:hAnsiTheme="minorHAnsi" w:cstheme="minorHAnsi"/>
        </w:rPr>
        <w:t xml:space="preserve">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</w:t>
      </w:r>
      <w:r w:rsidR="00923BE4">
        <w:rPr>
          <w:rFonts w:asciiTheme="minorHAnsi" w:hAnsiTheme="minorHAnsi" w:cstheme="minorHAnsi"/>
        </w:rPr>
        <w:t xml:space="preserve">n. </w:t>
      </w:r>
      <w:r w:rsidR="00432DAC">
        <w:rPr>
          <w:rFonts w:asciiTheme="minorHAnsi" w:hAnsiTheme="minorHAnsi" w:cstheme="minorHAnsi"/>
        </w:rPr>
        <w:t>1</w:t>
      </w:r>
      <w:r w:rsidR="009011F2">
        <w:rPr>
          <w:rFonts w:asciiTheme="minorHAnsi" w:hAnsiTheme="minorHAnsi" w:cstheme="minorHAnsi"/>
        </w:rPr>
        <w:t xml:space="preserve"> </w:t>
      </w:r>
      <w:r w:rsidR="009011F2" w:rsidRPr="00C6783B">
        <w:rPr>
          <w:rFonts w:asciiTheme="minorHAnsi" w:hAnsiTheme="minorHAnsi" w:cstheme="minorHAnsi"/>
        </w:rPr>
        <w:t>incaric</w:t>
      </w:r>
      <w:r w:rsidR="00432DAC">
        <w:rPr>
          <w:rFonts w:asciiTheme="minorHAnsi" w:hAnsiTheme="minorHAnsi" w:cstheme="minorHAnsi"/>
        </w:rPr>
        <w:t>o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>Esperto linguistico” dell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Lingu</w:t>
      </w:r>
      <w:r w:rsidR="002043D1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</w:t>
      </w:r>
      <w:r w:rsidR="00432DAC">
        <w:rPr>
          <w:rFonts w:asciiTheme="minorHAnsi" w:hAnsiTheme="minorHAnsi" w:cstheme="minorHAnsi"/>
        </w:rPr>
        <w:t xml:space="preserve">francese (insegnamento Lingua francese </w:t>
      </w:r>
      <w:r w:rsidR="00292E02">
        <w:rPr>
          <w:rFonts w:asciiTheme="minorHAnsi" w:hAnsiTheme="minorHAnsi" w:cstheme="minorHAnsi"/>
        </w:rPr>
        <w:t>4</w:t>
      </w:r>
      <w:r w:rsidR="00432DAC">
        <w:rPr>
          <w:rFonts w:asciiTheme="minorHAnsi" w:hAnsiTheme="minorHAnsi" w:cstheme="minorHAnsi"/>
        </w:rPr>
        <w:t xml:space="preserve"> – CdS in Traduzione Specialistica dei Testi e In Lingue e Letterature moderne Europee e americane)</w:t>
      </w:r>
      <w:r w:rsidRPr="00C6783B">
        <w:rPr>
          <w:rFonts w:asciiTheme="minorHAnsi" w:hAnsiTheme="minorHAnsi" w:cstheme="minorHAnsi"/>
        </w:rPr>
        <w:t xml:space="preserve"> </w:t>
      </w: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C6783B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C6783B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1)</w:t>
            </w:r>
          </w:p>
          <w:p w14:paraId="38F46050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546C7828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529A3703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="003172B2">
              <w:rPr>
                <w:rFonts w:asciiTheme="minorHAnsi" w:eastAsia="Tms Rmn" w:hAnsiTheme="minorHAnsi" w:cstheme="minorHAnsi"/>
                <w:sz w:val="24"/>
                <w:szCs w:val="24"/>
              </w:rPr>
              <w:t>_____________</w:t>
            </w:r>
          </w:p>
        </w:tc>
      </w:tr>
      <w:tr w:rsidR="002770B4" w:rsidRPr="00C6783B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B" w14:textId="055E0F0A" w:rsidR="002770B4" w:rsidRPr="00C6783B" w:rsidRDefault="002770B4" w:rsidP="002C181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</w:tc>
      </w:tr>
      <w:tr w:rsidR="002770B4" w:rsidRPr="00C6783B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48C34D09" w:rsidR="002770B4" w:rsidRPr="00C6783B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F" w14:textId="222370CC" w:rsidR="002770B4" w:rsidRPr="00C6783B" w:rsidRDefault="002770B4" w:rsidP="00D93092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="00D93092" w:rsidRPr="00C6783B">
              <w:rPr>
                <w:rFonts w:asciiTheme="minorHAnsi" w:hAnsiTheme="minorHAnsi" w:cstheme="minorHAnsi"/>
                <w:sz w:val="24"/>
                <w:szCs w:val="24"/>
              </w:rPr>
              <w:t>);</w:t>
            </w:r>
          </w:p>
        </w:tc>
      </w:tr>
      <w:tr w:rsidR="00BE3141" w:rsidRPr="00C6783B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4E91A4A1" w:rsidR="00BE3141" w:rsidRPr="00C6783B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04820" w14:textId="182EE9E7" w:rsidR="00BC5DAD" w:rsidRDefault="00BE3141" w:rsidP="00D93092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1" w:name="_Hlk170900798"/>
            <w:r w:rsidRPr="00611A30">
              <w:rPr>
                <w:rFonts w:asciiTheme="minorHAnsi" w:hAnsiTheme="minorHAnsi" w:cstheme="minorHAnsi"/>
                <w:sz w:val="24"/>
                <w:szCs w:val="24"/>
              </w:rPr>
              <w:t xml:space="preserve">di essere/non essere (cancellare la voce che non interessa) titolare di incarichi o di cariche di diritto privato regolati o finanziati dalla pubblica amministrazione. </w:t>
            </w:r>
            <w:bookmarkEnd w:id="1"/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In caso affermativo, descrivere nel dettaglio la tipologia di incarico/carica/professione, il periodo e l’ente</w:t>
            </w:r>
            <w:r w:rsidR="00D93092" w:rsidRPr="00611A30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conferente</w:t>
            </w:r>
            <w:r w:rsidR="00D93092" w:rsidRPr="00611A30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</w:t>
            </w:r>
          </w:p>
          <w:p w14:paraId="38F46064" w14:textId="6D7B6F19" w:rsidR="00D93092" w:rsidRPr="00C6783B" w:rsidRDefault="00D93092" w:rsidP="00D93092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523F3" w:rsidRPr="00C6783B" w14:paraId="0931E060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5E6690" w14:textId="06DB60A6" w:rsidR="001523F3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1523F3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97356" w14:textId="77777777" w:rsidR="001523F3" w:rsidRPr="00611A30" w:rsidRDefault="001523F3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2" w:name="_Hlk170900989"/>
            <w:r w:rsidRPr="00611A30">
              <w:rPr>
                <w:rFonts w:asciiTheme="minorHAnsi" w:hAnsiTheme="minorHAnsi" w:cstheme="minorHAnsi"/>
                <w:sz w:val="24"/>
                <w:szCs w:val="24"/>
              </w:rPr>
              <w:t xml:space="preserve">di svolgere/ non svolgere attività professionali. </w:t>
            </w:r>
            <w:bookmarkEnd w:id="2"/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In caso affermativo descrivere la tipologia di attività:</w:t>
            </w:r>
          </w:p>
          <w:p w14:paraId="2B918897" w14:textId="5434B705" w:rsidR="001523F3" w:rsidRPr="00C6783B" w:rsidRDefault="00D93092" w:rsidP="002C181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</w:tc>
      </w:tr>
      <w:tr w:rsidR="004E4FD4" w:rsidRPr="00C6783B" w14:paraId="5F65FF6D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3D5096C" w14:textId="1C7BEB84" w:rsidR="004E4FD4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729A9" w14:textId="6704D9ED" w:rsidR="004E4FD4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di non avere rapporti di parentela o affinità, entro il IV grado compreso, con un professore appartenente al Consiglio di Facoltà che conferisce l’incarico o con un professore afferente al Dipartimento che effettua la selezione, ovvero con il Rettore, con il Direttore Generale o con un componente del Consiglio di amministrazione dell’ateneo;</w:t>
            </w:r>
          </w:p>
        </w:tc>
      </w:tr>
      <w:tr w:rsidR="00BE3141" w:rsidRPr="00C6783B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94AB799" w:rsidR="00BE3141" w:rsidRPr="00C6783B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bookmarkStart w:id="3" w:name="_Hlk170901077"/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8" w14:textId="70EC0F7D" w:rsidR="00BE3141" w:rsidRPr="00C6783B" w:rsidRDefault="00C9287C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d</w:t>
            </w:r>
            <w:r w:rsidR="00BE3141" w:rsidRPr="00C6783B">
              <w:rPr>
                <w:rFonts w:asciiTheme="minorHAnsi" w:hAnsiTheme="minorHAnsi" w:cstheme="minorHAnsi"/>
                <w:sz w:val="24"/>
                <w:szCs w:val="24"/>
              </w:rPr>
              <w:t>i non trovarsi in una situazione, anche potenziale, di conflitto di interessi</w:t>
            </w:r>
            <w:r w:rsidR="003826A5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1600EE" w:rsidRPr="00611A30">
              <w:rPr>
                <w:rFonts w:asciiTheme="minorHAnsi" w:hAnsiTheme="minorHAnsi" w:cstheme="minorHAnsi"/>
                <w:sz w:val="24"/>
                <w:szCs w:val="24"/>
              </w:rPr>
              <w:t>secondo quanto previsto dall’art.16 del Codice etico e di comportamento dell’Ateneo di Cagliari;</w:t>
            </w:r>
          </w:p>
        </w:tc>
      </w:tr>
      <w:bookmarkEnd w:id="3"/>
      <w:tr w:rsidR="00C708A5" w:rsidRPr="00C6783B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3B86890B" w:rsidR="00C708A5" w:rsidRPr="00C6783B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8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3A2C501" w:rsidR="00C708A5" w:rsidRPr="00C6783B" w:rsidRDefault="00C9287C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d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="00C708A5" w:rsidRPr="00C6783B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C6783B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5D03380F" w:rsidR="00C708A5" w:rsidRPr="00C6783B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9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C6783B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C6783B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C6783B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C6783B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6" w14:textId="77777777" w:rsidR="00C708A5" w:rsidRPr="00C6783B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C6783B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C6783B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4CBE9D07" w:rsidR="001874BB" w:rsidRPr="00C6783B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7CF94221" w14:textId="77777777" w:rsidR="009011F2" w:rsidRDefault="009011F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08A6AAF6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D93092" w:rsidRPr="00C6783B">
        <w:rPr>
          <w:rFonts w:asciiTheme="minorHAnsi" w:hAnsiTheme="minorHAnsi" w:cstheme="minorHAnsi"/>
          <w:b/>
          <w:bCs/>
          <w:sz w:val="24"/>
          <w:szCs w:val="24"/>
        </w:rPr>
        <w:t>Allegato B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lastRenderedPageBreak/>
        <w:t>DICHIARAZIONE SOSTITUTIVA DI CERTIFICAZIONI</w:t>
      </w:r>
    </w:p>
    <w:p w14:paraId="38F46095" w14:textId="52BEEEF1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</w:t>
      </w:r>
      <w:r w:rsidR="00D93092"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46 D.P.R.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</w:t>
      </w:r>
      <w:r w:rsidR="00D93092">
        <w:rPr>
          <w:rFonts w:asciiTheme="minorHAnsi" w:hAnsiTheme="minorHAnsi" w:cstheme="minorHAnsi"/>
          <w:b/>
          <w:bCs/>
          <w:sz w:val="24"/>
          <w:szCs w:val="24"/>
          <w:lang w:val="fr-FR"/>
        </w:rPr>
        <w:t>D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icembre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669B384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 xml:space="preserve">Essere di lingua madre o di comprovato bilinguismo (precisare la lingua </w:t>
      </w:r>
      <w:r w:rsidR="00D93092" w:rsidRPr="00C6783B">
        <w:rPr>
          <w:rFonts w:asciiTheme="minorHAnsi" w:hAnsiTheme="minorHAnsi" w:cstheme="minorHAnsi"/>
          <w:b/>
          <w:sz w:val="24"/>
          <w:szCs w:val="24"/>
        </w:rPr>
        <w:t>straniera) _</w:t>
      </w:r>
      <w:r w:rsidRPr="00C6783B">
        <w:rPr>
          <w:rFonts w:asciiTheme="minorHAnsi" w:hAnsiTheme="minorHAnsi" w:cstheme="minorHAnsi"/>
          <w:b/>
          <w:sz w:val="24"/>
          <w:szCs w:val="24"/>
        </w:rPr>
        <w:t>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23C63099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MA/Msc</w:t>
      </w:r>
      <w:r w:rsidRPr="00C6783B">
        <w:rPr>
          <w:rFonts w:asciiTheme="minorHAnsi" w:hAnsiTheme="minorHAnsi" w:cstheme="minorHAnsi"/>
          <w:sz w:val="24"/>
          <w:szCs w:val="24"/>
        </w:rPr>
        <w:t xml:space="preserve"> (1 </w:t>
      </w:r>
      <w:r w:rsidR="00D93092" w:rsidRPr="00C6783B">
        <w:rPr>
          <w:rFonts w:asciiTheme="minorHAnsi" w:hAnsiTheme="minorHAnsi" w:cstheme="minorHAnsi"/>
          <w:sz w:val="24"/>
          <w:szCs w:val="24"/>
        </w:rPr>
        <w:t>anno)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sz w:val="24"/>
          <w:szCs w:val="24"/>
        </w:rPr>
        <w:t>presso</w:t>
      </w:r>
      <w:r w:rsidR="00D93092" w:rsidRPr="00C6783B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C6783B">
        <w:rPr>
          <w:rFonts w:asciiTheme="minorHAnsi" w:eastAsia="Tms Rmn" w:hAnsiTheme="minorHAnsi" w:cstheme="minorHAnsi"/>
          <w:sz w:val="24"/>
          <w:szCs w:val="24"/>
        </w:rPr>
        <w:t>____</w:t>
      </w:r>
    </w:p>
    <w:p w14:paraId="38F460A5" w14:textId="080D1AB1" w:rsidR="002770B4" w:rsidRPr="00C6783B" w:rsidRDefault="002770B4" w:rsidP="00946F3B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magistrale/MPhil</w:t>
      </w:r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03AF086A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4556D58E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lastRenderedPageBreak/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sz w:val="24"/>
          <w:szCs w:val="24"/>
        </w:rPr>
        <w:t>all</w:t>
      </w:r>
      <w:r w:rsidR="00D93092"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="00D93092" w:rsidRPr="00C6783B">
        <w:rPr>
          <w:rFonts w:asciiTheme="minorHAnsi" w:hAnsiTheme="minorHAnsi" w:cstheme="minorHAnsi"/>
          <w:sz w:val="24"/>
          <w:szCs w:val="24"/>
        </w:rPr>
        <w:t>estero) _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6CD466E0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b/>
          <w:sz w:val="24"/>
          <w:szCs w:val="24"/>
        </w:rPr>
        <w:t>all’aggiornamento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4C3EF6B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</w:t>
      </w:r>
    </w:p>
    <w:p w14:paraId="38F460B0" w14:textId="314A58A1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5 anni </w:t>
      </w:r>
    </w:p>
    <w:p w14:paraId="38F460BB" w14:textId="0D407F38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BC" w14:textId="66AC1C8F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5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29844606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0" w14:textId="58A20FB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5 anni</w:t>
      </w:r>
    </w:p>
    <w:p w14:paraId="38F460C3" w14:textId="5BE4E656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</w:t>
      </w:r>
    </w:p>
    <w:p w14:paraId="38F460C4" w14:textId="01E79CD4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Default="00106447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5C178EA4" w14:textId="77777777" w:rsidR="00C9287C" w:rsidRPr="00C6783B" w:rsidRDefault="00C9287C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</w:p>
    <w:p w14:paraId="38F460CC" w14:textId="77777777" w:rsidR="00106447" w:rsidRPr="00C6783B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1EFCE0F1" w:rsidR="00BE3141" w:rsidRPr="00C6783B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 xml:space="preserve">i sensi del D. Lgs. n. 33/2013, l’Università di Cagliari effettuerà il trattamento di diffusione on line del curriculum vitae del soggetto risultato vincitore della presente procedura. </w:t>
      </w:r>
      <w:r w:rsidR="00BE3141" w:rsidRPr="00A22ABB">
        <w:rPr>
          <w:rFonts w:asciiTheme="minorHAnsi" w:hAnsiTheme="minorHAnsi" w:cstheme="minorHAnsi"/>
          <w:b/>
          <w:bCs/>
          <w:szCs w:val="24"/>
        </w:rPr>
        <w:t>A tale fine il candidato vincitore sarà tenuto ad inviare all’indirizzo di posta della Presidenza: prestudium@unica.it il proprio CV, contenente solo il proprio nome e cognome, la data di nascita e le esperienze professionali correlate all’incarico affidato.</w:t>
      </w:r>
      <w:r w:rsidR="00BE3141" w:rsidRPr="00C6783B">
        <w:rPr>
          <w:rFonts w:asciiTheme="minorHAnsi" w:hAnsiTheme="minorHAnsi" w:cstheme="minorHAnsi"/>
          <w:szCs w:val="24"/>
        </w:rPr>
        <w:t xml:space="preserve"> La diffusione del curriculum avverrà mediante pubblicazione nella sezione “Amministrazione trasparente” del sito Internet istituzionale: trasparenza.unica.it. </w:t>
      </w:r>
      <w:r w:rsidR="00BE3141" w:rsidRPr="00563033">
        <w:rPr>
          <w:rFonts w:asciiTheme="minorHAnsi" w:hAnsiTheme="minorHAnsi" w:cstheme="minorHAnsi"/>
          <w:color w:val="000000" w:themeColor="text1"/>
          <w:szCs w:val="24"/>
        </w:rPr>
        <w:t>Il</w:t>
      </w:r>
      <w:r w:rsidR="00BE3141" w:rsidRPr="00A96BE3">
        <w:rPr>
          <w:rFonts w:asciiTheme="minorHAnsi" w:hAnsiTheme="minorHAnsi" w:cstheme="minorHAnsi"/>
          <w:color w:val="FF0000"/>
          <w:szCs w:val="24"/>
        </w:rPr>
        <w:t xml:space="preserve"> </w:t>
      </w:r>
      <w:r w:rsidR="00BE3141" w:rsidRPr="001F5CB4">
        <w:rPr>
          <w:rFonts w:asciiTheme="minorHAnsi" w:hAnsiTheme="minorHAnsi" w:cstheme="minorHAnsi"/>
          <w:szCs w:val="24"/>
        </w:rPr>
        <w:t>curriculum</w:t>
      </w:r>
      <w:r w:rsidR="00BE3141" w:rsidRPr="00C6783B">
        <w:rPr>
          <w:rFonts w:asciiTheme="minorHAnsi" w:hAnsiTheme="minorHAnsi" w:cstheme="minorHAnsi"/>
          <w:szCs w:val="24"/>
        </w:rPr>
        <w:t xml:space="preserve"> </w:t>
      </w:r>
      <w:r w:rsidR="00563033" w:rsidRPr="00563033">
        <w:rPr>
          <w:rStyle w:val="ui-provider"/>
          <w:rFonts w:asciiTheme="minorHAnsi" w:hAnsiTheme="minorHAnsi" w:cstheme="minorHAnsi"/>
        </w:rPr>
        <w:t>verrà pubblicato on line e</w:t>
      </w:r>
      <w:r w:rsidR="00563033">
        <w:rPr>
          <w:rStyle w:val="ui-provider"/>
        </w:rPr>
        <w:t xml:space="preserve"> </w:t>
      </w:r>
      <w:r w:rsidR="00BE3141" w:rsidRPr="00C6783B">
        <w:rPr>
          <w:rFonts w:asciiTheme="minorHAnsi" w:hAnsiTheme="minorHAnsi" w:cstheme="minorHAnsi"/>
          <w:szCs w:val="24"/>
        </w:rPr>
        <w:t>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5ECBD67E" w:rsidR="002770B4" w:rsidRPr="00C6783B" w:rsidRDefault="002770B4" w:rsidP="007C1FA8">
      <w:pPr>
        <w:spacing w:line="360" w:lineRule="auto"/>
        <w:ind w:right="141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7C1FA8">
      <w:pPr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</w:p>
    <w:p w14:paraId="38F460D2" w14:textId="091196E4" w:rsidR="002770B4" w:rsidRPr="00C6783B" w:rsidRDefault="002770B4" w:rsidP="007C1FA8">
      <w:pPr>
        <w:spacing w:line="360" w:lineRule="auto"/>
        <w:ind w:right="425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C0250A" w:rsidRPr="00C6783B">
        <w:rPr>
          <w:rFonts w:asciiTheme="minorHAnsi" w:hAnsiTheme="minorHAnsi" w:cstheme="minorHAnsi"/>
          <w:sz w:val="24"/>
          <w:szCs w:val="24"/>
        </w:rPr>
        <w:t>li</w:t>
      </w:r>
      <w:r w:rsidR="00C0250A" w:rsidRPr="00C6783B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C6783B">
        <w:rPr>
          <w:rFonts w:asciiTheme="minorHAnsi" w:hAnsiTheme="minorHAnsi" w:cstheme="minorHAnsi"/>
          <w:sz w:val="24"/>
          <w:szCs w:val="24"/>
        </w:rPr>
        <w:t>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20F76AE1" w:rsidR="002770B4" w:rsidRPr="00C6783B" w:rsidRDefault="002770B4" w:rsidP="007C1FA8">
      <w:pPr>
        <w:spacing w:line="360" w:lineRule="auto"/>
        <w:ind w:left="5672" w:firstLine="709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 47  D.P.R. 28 dicembre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37D8FF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FCEA7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5B731D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7A9243" w14:textId="77777777" w:rsidR="003A1BE6" w:rsidRDefault="003A1BE6">
      <w:r>
        <w:separator/>
      </w:r>
    </w:p>
  </w:endnote>
  <w:endnote w:type="continuationSeparator" w:id="0">
    <w:p w14:paraId="4C9ED14D" w14:textId="77777777" w:rsidR="003A1BE6" w:rsidRDefault="003A1B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F41E5E" w14:textId="77777777" w:rsidR="003A1BE6" w:rsidRDefault="003A1BE6">
      <w:r>
        <w:separator/>
      </w:r>
    </w:p>
  </w:footnote>
  <w:footnote w:type="continuationSeparator" w:id="0">
    <w:p w14:paraId="426E815F" w14:textId="77777777" w:rsidR="003A1BE6" w:rsidRDefault="003A1B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3EBA"/>
    <w:rsid w:val="000072F7"/>
    <w:rsid w:val="0001647B"/>
    <w:rsid w:val="000206DE"/>
    <w:rsid w:val="000328FF"/>
    <w:rsid w:val="000357F7"/>
    <w:rsid w:val="00036B1B"/>
    <w:rsid w:val="00040ECB"/>
    <w:rsid w:val="00070C98"/>
    <w:rsid w:val="00075D46"/>
    <w:rsid w:val="00081B78"/>
    <w:rsid w:val="00084533"/>
    <w:rsid w:val="000B5106"/>
    <w:rsid w:val="000B6587"/>
    <w:rsid w:val="000C1C7A"/>
    <w:rsid w:val="000C5C83"/>
    <w:rsid w:val="000D4451"/>
    <w:rsid w:val="000F45AD"/>
    <w:rsid w:val="000F655D"/>
    <w:rsid w:val="000F6B86"/>
    <w:rsid w:val="00106447"/>
    <w:rsid w:val="00106A18"/>
    <w:rsid w:val="001263A7"/>
    <w:rsid w:val="001269EA"/>
    <w:rsid w:val="0013565E"/>
    <w:rsid w:val="0015235D"/>
    <w:rsid w:val="001523F3"/>
    <w:rsid w:val="001546D4"/>
    <w:rsid w:val="001600EE"/>
    <w:rsid w:val="00160D3D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1F5CB4"/>
    <w:rsid w:val="002043D1"/>
    <w:rsid w:val="00210D3F"/>
    <w:rsid w:val="002432FC"/>
    <w:rsid w:val="002445CD"/>
    <w:rsid w:val="00244897"/>
    <w:rsid w:val="002450FE"/>
    <w:rsid w:val="00261AE2"/>
    <w:rsid w:val="00263E21"/>
    <w:rsid w:val="0027566E"/>
    <w:rsid w:val="002770B4"/>
    <w:rsid w:val="00292E02"/>
    <w:rsid w:val="002959AD"/>
    <w:rsid w:val="00296D15"/>
    <w:rsid w:val="002C1817"/>
    <w:rsid w:val="002C1A7A"/>
    <w:rsid w:val="002C2830"/>
    <w:rsid w:val="002D274C"/>
    <w:rsid w:val="002E26C3"/>
    <w:rsid w:val="002E4438"/>
    <w:rsid w:val="002E5959"/>
    <w:rsid w:val="002F40BD"/>
    <w:rsid w:val="002F4DD1"/>
    <w:rsid w:val="002F7932"/>
    <w:rsid w:val="00302FE1"/>
    <w:rsid w:val="0030366C"/>
    <w:rsid w:val="003062AA"/>
    <w:rsid w:val="00306EE3"/>
    <w:rsid w:val="003172B2"/>
    <w:rsid w:val="003275A5"/>
    <w:rsid w:val="0033388A"/>
    <w:rsid w:val="00344B71"/>
    <w:rsid w:val="00353E90"/>
    <w:rsid w:val="003550F0"/>
    <w:rsid w:val="0037160D"/>
    <w:rsid w:val="0037586B"/>
    <w:rsid w:val="003826A5"/>
    <w:rsid w:val="003A1BE6"/>
    <w:rsid w:val="003B398E"/>
    <w:rsid w:val="003B4CEA"/>
    <w:rsid w:val="003B76CC"/>
    <w:rsid w:val="003C0BE4"/>
    <w:rsid w:val="003E234F"/>
    <w:rsid w:val="004029BF"/>
    <w:rsid w:val="00403ABE"/>
    <w:rsid w:val="0040753E"/>
    <w:rsid w:val="00413C6F"/>
    <w:rsid w:val="00432A71"/>
    <w:rsid w:val="00432DAC"/>
    <w:rsid w:val="00442E0D"/>
    <w:rsid w:val="0044371E"/>
    <w:rsid w:val="004715C7"/>
    <w:rsid w:val="0047349B"/>
    <w:rsid w:val="004762D0"/>
    <w:rsid w:val="004763ED"/>
    <w:rsid w:val="004D51EE"/>
    <w:rsid w:val="004E4FD4"/>
    <w:rsid w:val="00505886"/>
    <w:rsid w:val="00534842"/>
    <w:rsid w:val="005407B1"/>
    <w:rsid w:val="00551A23"/>
    <w:rsid w:val="00551BB8"/>
    <w:rsid w:val="00560722"/>
    <w:rsid w:val="00563033"/>
    <w:rsid w:val="00564462"/>
    <w:rsid w:val="00565EA3"/>
    <w:rsid w:val="00593D43"/>
    <w:rsid w:val="005A4D1C"/>
    <w:rsid w:val="005A5959"/>
    <w:rsid w:val="005B731D"/>
    <w:rsid w:val="005F5C77"/>
    <w:rsid w:val="0060405D"/>
    <w:rsid w:val="00606AEB"/>
    <w:rsid w:val="00607F96"/>
    <w:rsid w:val="00611A30"/>
    <w:rsid w:val="006128BD"/>
    <w:rsid w:val="006131F6"/>
    <w:rsid w:val="006271B8"/>
    <w:rsid w:val="0065492D"/>
    <w:rsid w:val="006634B5"/>
    <w:rsid w:val="00671A37"/>
    <w:rsid w:val="00687DE8"/>
    <w:rsid w:val="006A18FC"/>
    <w:rsid w:val="006A2320"/>
    <w:rsid w:val="006B0440"/>
    <w:rsid w:val="006E42B8"/>
    <w:rsid w:val="006E4498"/>
    <w:rsid w:val="0072246C"/>
    <w:rsid w:val="00726A20"/>
    <w:rsid w:val="00735AB7"/>
    <w:rsid w:val="00742FB7"/>
    <w:rsid w:val="00753BF9"/>
    <w:rsid w:val="00761C64"/>
    <w:rsid w:val="007670FE"/>
    <w:rsid w:val="00771C38"/>
    <w:rsid w:val="00773130"/>
    <w:rsid w:val="00777BA4"/>
    <w:rsid w:val="00784A16"/>
    <w:rsid w:val="007A6853"/>
    <w:rsid w:val="007B2995"/>
    <w:rsid w:val="007C06A5"/>
    <w:rsid w:val="007C1FA8"/>
    <w:rsid w:val="007E38EC"/>
    <w:rsid w:val="007E4A2B"/>
    <w:rsid w:val="007F5367"/>
    <w:rsid w:val="00817DCA"/>
    <w:rsid w:val="008327B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14A7"/>
    <w:rsid w:val="008C29E8"/>
    <w:rsid w:val="008C6293"/>
    <w:rsid w:val="008C68DC"/>
    <w:rsid w:val="008E230D"/>
    <w:rsid w:val="008E403B"/>
    <w:rsid w:val="009011F2"/>
    <w:rsid w:val="009034D2"/>
    <w:rsid w:val="0092072B"/>
    <w:rsid w:val="00923BE4"/>
    <w:rsid w:val="00946F3B"/>
    <w:rsid w:val="009519CB"/>
    <w:rsid w:val="00962768"/>
    <w:rsid w:val="009737C4"/>
    <w:rsid w:val="00986501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22ABB"/>
    <w:rsid w:val="00A30E9A"/>
    <w:rsid w:val="00A620B9"/>
    <w:rsid w:val="00A757C1"/>
    <w:rsid w:val="00A80FCA"/>
    <w:rsid w:val="00A84076"/>
    <w:rsid w:val="00A95A9F"/>
    <w:rsid w:val="00A96BE3"/>
    <w:rsid w:val="00AA7C8F"/>
    <w:rsid w:val="00AC61DB"/>
    <w:rsid w:val="00AE0808"/>
    <w:rsid w:val="00AE522F"/>
    <w:rsid w:val="00AF01B6"/>
    <w:rsid w:val="00B14FD3"/>
    <w:rsid w:val="00B25105"/>
    <w:rsid w:val="00B26E6D"/>
    <w:rsid w:val="00B41648"/>
    <w:rsid w:val="00B50ECF"/>
    <w:rsid w:val="00B537D5"/>
    <w:rsid w:val="00B60BA5"/>
    <w:rsid w:val="00B64335"/>
    <w:rsid w:val="00B762D6"/>
    <w:rsid w:val="00B874EA"/>
    <w:rsid w:val="00B9441B"/>
    <w:rsid w:val="00B95C99"/>
    <w:rsid w:val="00BA2584"/>
    <w:rsid w:val="00BC5DAD"/>
    <w:rsid w:val="00BC7D03"/>
    <w:rsid w:val="00BE3141"/>
    <w:rsid w:val="00C0250A"/>
    <w:rsid w:val="00C04E59"/>
    <w:rsid w:val="00C1178B"/>
    <w:rsid w:val="00C21DF3"/>
    <w:rsid w:val="00C24E41"/>
    <w:rsid w:val="00C36FF3"/>
    <w:rsid w:val="00C42689"/>
    <w:rsid w:val="00C5575C"/>
    <w:rsid w:val="00C57DB7"/>
    <w:rsid w:val="00C6783B"/>
    <w:rsid w:val="00C708A5"/>
    <w:rsid w:val="00C714F8"/>
    <w:rsid w:val="00C762DC"/>
    <w:rsid w:val="00C7702F"/>
    <w:rsid w:val="00C86473"/>
    <w:rsid w:val="00C9287C"/>
    <w:rsid w:val="00CA0694"/>
    <w:rsid w:val="00CA3643"/>
    <w:rsid w:val="00CC6371"/>
    <w:rsid w:val="00CD143D"/>
    <w:rsid w:val="00CD7FCD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706AE"/>
    <w:rsid w:val="00D84E96"/>
    <w:rsid w:val="00D93092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22EF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  <w:style w:type="character" w:customStyle="1" w:styleId="ui-provider">
    <w:name w:val="ui-provider"/>
    <w:basedOn w:val="Carpredefinitoparagrafo"/>
    <w:rsid w:val="005630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13</TotalTime>
  <Pages>7</Pages>
  <Words>2052</Words>
  <Characters>11702</Characters>
  <Application>Microsoft Office Word</Application>
  <DocSecurity>0</DocSecurity>
  <Lines>97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13727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10</cp:revision>
  <cp:lastPrinted>2018-07-24T16:25:00Z</cp:lastPrinted>
  <dcterms:created xsi:type="dcterms:W3CDTF">2024-08-05T08:06:00Z</dcterms:created>
  <dcterms:modified xsi:type="dcterms:W3CDTF">2024-10-09T11:12:00Z</dcterms:modified>
</cp:coreProperties>
</file>