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6109061B" w14:textId="486B81B3" w:rsidR="007F1BC9" w:rsidRPr="00097D6A" w:rsidRDefault="007F1BC9" w:rsidP="007F1BC9">
      <w:pPr>
        <w:tabs>
          <w:tab w:val="left" w:pos="708"/>
          <w:tab w:val="left" w:pos="9000"/>
        </w:tabs>
        <w:ind w:left="5954" w:right="-1"/>
        <w:jc w:val="both"/>
        <w:rPr>
          <w:rFonts w:ascii="Calibri" w:eastAsia="Times New Roman" w:hAnsi="Calibri" w:cs="Calibri"/>
          <w:color w:val="000000"/>
          <w:lang w:eastAsia="it-IT"/>
        </w:rPr>
      </w:pPr>
      <w:r w:rsidRPr="00097D6A">
        <w:rPr>
          <w:rFonts w:ascii="Calibri" w:eastAsia="Times New Roman" w:hAnsi="Calibri" w:cs="Calibri"/>
          <w:color w:val="000000"/>
          <w:lang w:eastAsia="it-IT"/>
        </w:rPr>
        <w:t>AL DIRETTORE DEL CENTRO INTERDIPARTIMENTALE DI INGEGNERIA E SCIENZE AMBIENTALI (CINSA)</w:t>
      </w:r>
    </w:p>
    <w:p w14:paraId="3F7D19C6" w14:textId="323C306C" w:rsidR="00BB2C04" w:rsidRPr="00BB2C04" w:rsidRDefault="007F1BC9" w:rsidP="007F1BC9">
      <w:pPr>
        <w:tabs>
          <w:tab w:val="left" w:pos="708"/>
          <w:tab w:val="left" w:pos="9000"/>
        </w:tabs>
        <w:ind w:left="5954" w:right="-1"/>
        <w:jc w:val="both"/>
        <w:rPr>
          <w:rFonts w:eastAsia="Times New Roman" w:cstheme="minorHAnsi"/>
          <w:color w:val="000000"/>
          <w:lang w:eastAsia="it-IT"/>
        </w:rPr>
      </w:pPr>
      <w:r w:rsidRPr="00097D6A">
        <w:rPr>
          <w:rFonts w:ascii="Calibri" w:eastAsia="Times New Roman" w:hAnsi="Calibri" w:cs="Calibr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7F49B25B"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5438ECF7"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932A80">
        <w:rPr>
          <w:rFonts w:eastAsia="Times New Roman" w:cstheme="minorHAnsi"/>
          <w:color w:val="000000"/>
          <w:lang w:eastAsia="it-IT"/>
        </w:rPr>
        <w:t xml:space="preserve">all’avviso </w:t>
      </w:r>
      <w:r w:rsidRPr="0031438C">
        <w:rPr>
          <w:rFonts w:eastAsia="Times New Roman" w:cstheme="minorHAnsi"/>
          <w:color w:val="000000"/>
          <w:lang w:eastAsia="it-IT"/>
        </w:rPr>
        <w:t xml:space="preserve">n. </w:t>
      </w:r>
      <w:r w:rsidR="00F80997" w:rsidRPr="0031438C">
        <w:rPr>
          <w:rFonts w:ascii="Calibri" w:eastAsia="Calibri" w:hAnsi="Calibri" w:cs="Calibri"/>
        </w:rPr>
        <w:t>0</w:t>
      </w:r>
      <w:r w:rsidR="00272123">
        <w:rPr>
          <w:rFonts w:ascii="Calibri" w:eastAsia="Calibri" w:hAnsi="Calibri" w:cs="Calibri"/>
        </w:rPr>
        <w:t>4</w:t>
      </w:r>
      <w:r w:rsidR="00F80997" w:rsidRPr="0031438C">
        <w:rPr>
          <w:rFonts w:ascii="Calibri" w:eastAsia="Calibri" w:hAnsi="Calibri" w:cs="Calibri"/>
        </w:rPr>
        <w:t>/202</w:t>
      </w:r>
      <w:r w:rsidR="00A17715">
        <w:rPr>
          <w:rFonts w:ascii="Calibri" w:eastAsia="Calibri" w:hAnsi="Calibri" w:cs="Calibri"/>
        </w:rPr>
        <w:t>4</w:t>
      </w:r>
      <w:r w:rsidR="00F80997" w:rsidRPr="0031438C">
        <w:rPr>
          <w:rFonts w:ascii="Calibri" w:eastAsia="Calibri" w:hAnsi="Calibri" w:cs="Calibri"/>
        </w:rPr>
        <w:t xml:space="preserve"> - CINSA</w:t>
      </w:r>
      <w:r w:rsidRPr="00932A80">
        <w:rPr>
          <w:rFonts w:eastAsia="Times New Roman" w:cstheme="minorHAnsi"/>
          <w:color w:val="000000"/>
          <w:lang w:eastAsia="it-IT"/>
        </w:rPr>
        <w:t xml:space="preserve"> indetta</w:t>
      </w:r>
      <w:r w:rsidRPr="00BB2C04">
        <w:rPr>
          <w:rFonts w:eastAsia="Times New Roman" w:cstheme="minorHAnsi"/>
          <w:color w:val="000000"/>
          <w:lang w:eastAsia="it-IT"/>
        </w:rPr>
        <w:t xml:space="preserve"> con Disposizione </w:t>
      </w:r>
      <w:r w:rsidRPr="00D97D34">
        <w:rPr>
          <w:rFonts w:eastAsia="Times New Roman" w:cstheme="minorHAnsi"/>
          <w:color w:val="000000"/>
          <w:lang w:eastAsia="it-IT"/>
        </w:rPr>
        <w:t>Direttoriale n</w:t>
      </w:r>
      <w:r w:rsidRPr="00B93A3B">
        <w:rPr>
          <w:rFonts w:eastAsia="Times New Roman" w:cstheme="minorHAnsi"/>
          <w:color w:val="000000"/>
          <w:lang w:eastAsia="it-IT"/>
        </w:rPr>
        <w:t xml:space="preserve">. </w:t>
      </w:r>
      <w:r w:rsidR="00612349" w:rsidRPr="00B93A3B">
        <w:rPr>
          <w:rFonts w:eastAsia="Times New Roman" w:cstheme="minorHAnsi"/>
          <w:color w:val="000000"/>
          <w:lang w:eastAsia="it-IT"/>
        </w:rPr>
        <w:t>2</w:t>
      </w:r>
      <w:r w:rsidR="00B93A3B" w:rsidRPr="00B93A3B">
        <w:rPr>
          <w:rFonts w:eastAsia="Times New Roman" w:cstheme="minorHAnsi"/>
          <w:color w:val="000000"/>
          <w:lang w:eastAsia="it-IT"/>
        </w:rPr>
        <w:t>5</w:t>
      </w:r>
      <w:r w:rsidR="008E7855" w:rsidRPr="00B93A3B">
        <w:rPr>
          <w:rFonts w:eastAsia="Times New Roman" w:cstheme="minorHAnsi"/>
          <w:color w:val="000000"/>
          <w:lang w:eastAsia="it-IT"/>
        </w:rPr>
        <w:t xml:space="preserve"> </w:t>
      </w:r>
      <w:r w:rsidRPr="00B93A3B">
        <w:rPr>
          <w:rFonts w:eastAsia="Times New Roman" w:cstheme="minorHAnsi"/>
          <w:color w:val="000000"/>
          <w:lang w:eastAsia="it-IT"/>
        </w:rPr>
        <w:t xml:space="preserve">del </w:t>
      </w:r>
      <w:r w:rsidR="00612349" w:rsidRPr="00B93A3B">
        <w:rPr>
          <w:rFonts w:eastAsia="Times New Roman" w:cstheme="minorHAnsi"/>
          <w:color w:val="000000"/>
          <w:lang w:eastAsia="it-IT"/>
        </w:rPr>
        <w:t>0</w:t>
      </w:r>
      <w:r w:rsidR="00B93A3B" w:rsidRPr="00B93A3B">
        <w:rPr>
          <w:rFonts w:eastAsia="Times New Roman" w:cstheme="minorHAnsi"/>
          <w:color w:val="000000"/>
          <w:lang w:eastAsia="it-IT"/>
        </w:rPr>
        <w:t>5</w:t>
      </w:r>
      <w:r w:rsidRPr="00B93A3B">
        <w:rPr>
          <w:rFonts w:eastAsia="Times New Roman" w:cstheme="minorHAnsi"/>
          <w:color w:val="000000"/>
          <w:lang w:eastAsia="it-IT"/>
        </w:rPr>
        <w:t>/</w:t>
      </w:r>
      <w:r w:rsidR="00D97D34" w:rsidRPr="00B93A3B">
        <w:rPr>
          <w:rFonts w:eastAsia="Times New Roman" w:cstheme="minorHAnsi"/>
          <w:color w:val="000000"/>
          <w:lang w:eastAsia="it-IT"/>
        </w:rPr>
        <w:t>1</w:t>
      </w:r>
      <w:r w:rsidR="00B93A3B" w:rsidRPr="00B93A3B">
        <w:rPr>
          <w:rFonts w:eastAsia="Times New Roman" w:cstheme="minorHAnsi"/>
          <w:color w:val="000000"/>
          <w:lang w:eastAsia="it-IT"/>
        </w:rPr>
        <w:t>1</w:t>
      </w:r>
      <w:r w:rsidRPr="00B93A3B">
        <w:rPr>
          <w:rFonts w:eastAsia="Times New Roman" w:cstheme="minorHAnsi"/>
          <w:color w:val="000000"/>
          <w:lang w:eastAsia="it-IT"/>
        </w:rPr>
        <w:t>/202</w:t>
      </w:r>
      <w:r w:rsidR="00612349" w:rsidRPr="00B93A3B">
        <w:rPr>
          <w:rFonts w:eastAsia="Times New Roman" w:cstheme="minorHAnsi"/>
          <w:color w:val="000000"/>
          <w:lang w:eastAsia="it-IT"/>
        </w:rPr>
        <w:t>4</w:t>
      </w:r>
      <w:r w:rsidRPr="00B93A3B">
        <w:rPr>
          <w:rFonts w:eastAsia="Times New Roman" w:cstheme="minorHAnsi"/>
          <w:color w:val="000000"/>
          <w:lang w:eastAsia="it-IT"/>
        </w:rPr>
        <w:t xml:space="preserve"> per l’attribuzione</w:t>
      </w:r>
      <w:r w:rsidRPr="00BB2C04">
        <w:rPr>
          <w:rFonts w:eastAsia="Times New Roman" w:cstheme="minorHAnsi"/>
          <w:color w:val="000000"/>
          <w:lang w:eastAsia="it-IT"/>
        </w:rPr>
        <w:t xml:space="preserv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5FB1A132" w14:textId="7BF0EC21" w:rsidR="00BB2C04" w:rsidRPr="003B4F58" w:rsidRDefault="00E01864" w:rsidP="00BB2C04">
      <w:pPr>
        <w:pBdr>
          <w:top w:val="single" w:sz="4" w:space="1" w:color="auto"/>
          <w:left w:val="single" w:sz="4" w:space="4" w:color="auto"/>
          <w:bottom w:val="single" w:sz="4" w:space="1" w:color="auto"/>
          <w:right w:val="single" w:sz="4" w:space="4" w:color="auto"/>
        </w:pBdr>
        <w:jc w:val="both"/>
        <w:rPr>
          <w:rFonts w:eastAsia="Calibri" w:cstheme="minorHAnsi"/>
        </w:rPr>
      </w:pPr>
      <w:r w:rsidRPr="001F2FEB">
        <w:rPr>
          <w:rFonts w:eastAsia="Times New Roman" w:cstheme="minorHAnsi"/>
          <w:i/>
          <w:iCs/>
          <w:color w:val="000000"/>
          <w:lang w:eastAsia="it-IT"/>
        </w:rPr>
        <w:t>“</w:t>
      </w:r>
      <w:r w:rsidR="00272123" w:rsidRPr="00272123">
        <w:rPr>
          <w:rFonts w:eastAsia="Times New Roman" w:cstheme="minorHAnsi"/>
          <w:i/>
          <w:iCs/>
          <w:color w:val="000000"/>
          <w:lang w:eastAsia="it-IT"/>
        </w:rPr>
        <w:t>Definizione di un sistema di parametri territoriali nello studio dei fenomeni di piena improvvisa (“Flash Flood”)”</w:t>
      </w:r>
      <w:r w:rsidR="00BB2C04" w:rsidRPr="001F2FEB">
        <w:rPr>
          <w:rFonts w:eastAsia="Calibri" w:cstheme="minorHAnsi"/>
        </w:rPr>
        <w:t xml:space="preserve"> -</w:t>
      </w:r>
      <w:r w:rsidR="00BB2C04" w:rsidRPr="003B4F58">
        <w:rPr>
          <w:rFonts w:eastAsia="Calibri" w:cstheme="minorHAnsi"/>
        </w:rPr>
        <w:t xml:space="preserve"> Responsabile scientifico</w:t>
      </w:r>
      <w:r w:rsidR="0088415E" w:rsidRPr="003B4F58">
        <w:rPr>
          <w:rFonts w:eastAsia="Calibri" w:cstheme="minorHAnsi"/>
        </w:rPr>
        <w:t>:</w:t>
      </w:r>
      <w:r w:rsidR="00BB2C04" w:rsidRPr="003B4F58">
        <w:rPr>
          <w:rFonts w:eastAsia="Calibri" w:cstheme="minorHAnsi"/>
        </w:rPr>
        <w:t xml:space="preserve"> prof. </w:t>
      </w:r>
      <w:r w:rsidR="00272123" w:rsidRPr="00272123">
        <w:t>Alberto Carletti</w:t>
      </w:r>
      <w:r w:rsidR="00FE0619" w:rsidRPr="003B4F58">
        <w:t>.</w:t>
      </w:r>
      <w:r w:rsidR="00B618B0" w:rsidRPr="00B618B0">
        <w:t xml:space="preserve"> </w:t>
      </w:r>
      <w:r w:rsidR="00B618B0">
        <w:t xml:space="preserve">CUP: </w:t>
      </w:r>
      <w:r w:rsidR="00272123" w:rsidRPr="00272123">
        <w:t>F74J16000020001</w:t>
      </w:r>
      <w:r>
        <w:t>.</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3B4F58">
        <w:rPr>
          <w:rFonts w:eastAsia="Times New Roman" w:cstheme="minorHAnsi"/>
          <w:color w:val="000000"/>
          <w:lang w:eastAsia="it-IT"/>
        </w:rPr>
        <w:t>ed a tal fine, a conoscenza di quanto prescritto dall’art. 76 del D.P.R.</w:t>
      </w:r>
      <w:r w:rsidRPr="00BB2C04">
        <w:rPr>
          <w:rFonts w:eastAsia="Times New Roman" w:cstheme="minorHAnsi"/>
          <w:color w:val="000000"/>
          <w:lang w:eastAsia="it-IT"/>
        </w:rPr>
        <w:t xml:space="preserve">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proofErr w:type="gramStart"/>
      <w:r w:rsidR="00A24390">
        <w:rPr>
          <w:rFonts w:eastAsia="Times New Roman" w:cstheme="minorHAnsi"/>
          <w:color w:val="000000"/>
          <w:lang w:eastAsia="it-IT"/>
        </w:rPr>
        <w:t xml:space="preserve"> ..</w:t>
      </w:r>
      <w:proofErr w:type="gramEnd"/>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w:t>
      </w:r>
      <w:proofErr w:type="gramStart"/>
      <w:r w:rsidRPr="00BB2C04">
        <w:rPr>
          <w:rFonts w:eastAsia="Times New Roman" w:cstheme="minorHAnsi"/>
          <w:color w:val="000000"/>
          <w:lang w:eastAsia="it-IT"/>
        </w:rPr>
        <w:t>Cell.…</w:t>
      </w:r>
      <w:proofErr w:type="gramEnd"/>
      <w:r w:rsidRPr="00BB2C04">
        <w:rPr>
          <w:rFonts w:eastAsia="Times New Roman" w:cstheme="minorHAnsi"/>
          <w:color w:val="000000"/>
          <w:lang w:eastAsia="it-IT"/>
        </w:rPr>
        <w:t>……………………</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proofErr w:type="gramStart"/>
      <w:r>
        <w:rPr>
          <w:rFonts w:eastAsia="Times New Roman" w:cstheme="minorHAnsi"/>
          <w:color w:val="000000"/>
          <w:lang w:eastAsia="it-IT"/>
        </w:rPr>
        <w:t>…….</w:t>
      </w:r>
      <w:proofErr w:type="gramEnd"/>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0F38E5F0"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di essere stato titolare di contratti di assegni di ricerca stipulati con l’Università degli Studi di Cagliari, ai sensi dell’art. 22 della L. 240/2010, e/o contratti di ricercatore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F84C6E">
      <w:pPr>
        <w:tabs>
          <w:tab w:val="left" w:pos="9000"/>
        </w:tabs>
        <w:ind w:left="284" w:hanging="284"/>
        <w:jc w:val="both"/>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F84C6E">
      <w:pPr>
        <w:tabs>
          <w:tab w:val="left" w:pos="9000"/>
        </w:tabs>
        <w:ind w:left="284" w:hanging="284"/>
        <w:jc w:val="both"/>
        <w:rPr>
          <w:rFonts w:eastAsia="Times New Roman" w:cstheme="minorHAnsi"/>
          <w:b/>
          <w:bCs/>
          <w:color w:val="000000"/>
          <w:lang w:eastAsia="it-IT"/>
        </w:rPr>
      </w:pPr>
    </w:p>
    <w:p w14:paraId="1CA2C1F7" w14:textId="494C4EC2"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0645B54B" w:rsidR="003F0DD3" w:rsidRPr="003F0DD3" w:rsidRDefault="00BB2C04" w:rsidP="00F84C6E">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 xml:space="preserve">di non avere vincoli di parentela ed affinità o affine, fino al </w:t>
      </w:r>
      <w:proofErr w:type="gramStart"/>
      <w:r w:rsidRPr="00C6016A">
        <w:rPr>
          <w:rFonts w:eastAsia="Times New Roman" w:cstheme="minorHAnsi"/>
          <w:color w:val="000000"/>
          <w:lang w:eastAsia="it-IT"/>
        </w:rPr>
        <w:t>4°</w:t>
      </w:r>
      <w:proofErr w:type="gramEnd"/>
      <w:r w:rsidRPr="00C6016A">
        <w:rPr>
          <w:rFonts w:eastAsia="Times New Roman" w:cstheme="minorHAnsi"/>
          <w:color w:val="000000"/>
          <w:lang w:eastAsia="it-IT"/>
        </w:rPr>
        <w:t xml:space="preserve"> grado compreso (Artt. 74/78 Codice Civile) con tutti i professori appartenenti al Dipartimento di Ingegneria Meccanica, Chimica e dei Materiali, ovvero con il Rettore, il Direttore Generale o i Componenti del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t xml:space="preserve">−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w:t>
      </w:r>
      <w:r w:rsidRPr="00BB2C04">
        <w:rPr>
          <w:rFonts w:eastAsia="Times New Roman" w:cstheme="minorHAnsi"/>
          <w:color w:val="000000"/>
          <w:lang w:eastAsia="it-IT"/>
        </w:rPr>
        <w:lastRenderedPageBreak/>
        <w:t>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0"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0"/>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roofErr w:type="gramStart"/>
      <w:r w:rsidR="00777EBB">
        <w:rPr>
          <w:rFonts w:eastAsia="Times New Roman" w:cstheme="minorHAnsi"/>
          <w:color w:val="000000"/>
          <w:lang w:eastAsia="it-IT"/>
        </w:rPr>
        <w:t>…….</w:t>
      </w:r>
      <w:proofErr w:type="gramEnd"/>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roofErr w:type="gramStart"/>
      <w:r w:rsidR="00BB2C04" w:rsidRPr="00BB2C04">
        <w:rPr>
          <w:rFonts w:eastAsia="Times New Roman" w:cstheme="minorHAnsi"/>
          <w:color w:val="000000"/>
          <w:lang w:eastAsia="it-IT"/>
        </w:rPr>
        <w:t>…….</w:t>
      </w:r>
      <w:proofErr w:type="gramEnd"/>
      <w:r w:rsidR="00BB2C04" w:rsidRPr="00BB2C04">
        <w:rPr>
          <w:rFonts w:eastAsia="Times New Roman" w:cstheme="minorHAnsi"/>
          <w:color w:val="000000"/>
          <w:lang w:eastAsia="it-IT"/>
        </w:rPr>
        <w:t>.</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1" w:name="_Hlk97884958"/>
      <w:r w:rsidRPr="00BB2C04">
        <w:rPr>
          <w:rFonts w:eastAsia="Times New Roman" w:cstheme="minorHAnsi"/>
          <w:color w:val="000000"/>
          <w:lang w:eastAsia="it-IT"/>
        </w:rPr>
        <w:t xml:space="preserve">Di essere inoltre in possesso dei seguenti titoli </w:t>
      </w:r>
      <w:bookmarkEnd w:id="1"/>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2"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2"/>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94DBC"/>
    <w:rsid w:val="00097D6A"/>
    <w:rsid w:val="000C3C90"/>
    <w:rsid w:val="00192D1D"/>
    <w:rsid w:val="001B49A8"/>
    <w:rsid w:val="001D59E3"/>
    <w:rsid w:val="001F2FEB"/>
    <w:rsid w:val="00204443"/>
    <w:rsid w:val="00210EAC"/>
    <w:rsid w:val="0024722A"/>
    <w:rsid w:val="00272123"/>
    <w:rsid w:val="002D4593"/>
    <w:rsid w:val="00305A9F"/>
    <w:rsid w:val="0031438C"/>
    <w:rsid w:val="00340EA2"/>
    <w:rsid w:val="0035579A"/>
    <w:rsid w:val="003B4F58"/>
    <w:rsid w:val="003F0DD3"/>
    <w:rsid w:val="004C69DC"/>
    <w:rsid w:val="00532E59"/>
    <w:rsid w:val="005447E6"/>
    <w:rsid w:val="00567FE0"/>
    <w:rsid w:val="005771E9"/>
    <w:rsid w:val="00612349"/>
    <w:rsid w:val="0065557F"/>
    <w:rsid w:val="006B7C7A"/>
    <w:rsid w:val="007270D3"/>
    <w:rsid w:val="0073467F"/>
    <w:rsid w:val="00777EBB"/>
    <w:rsid w:val="007D7825"/>
    <w:rsid w:val="007F1BC9"/>
    <w:rsid w:val="00860B99"/>
    <w:rsid w:val="00875E02"/>
    <w:rsid w:val="0088415E"/>
    <w:rsid w:val="00886017"/>
    <w:rsid w:val="008A564B"/>
    <w:rsid w:val="008D7CBC"/>
    <w:rsid w:val="008E7855"/>
    <w:rsid w:val="00904206"/>
    <w:rsid w:val="00914BB0"/>
    <w:rsid w:val="00932A80"/>
    <w:rsid w:val="009A331D"/>
    <w:rsid w:val="009D1A67"/>
    <w:rsid w:val="00A17715"/>
    <w:rsid w:val="00A24390"/>
    <w:rsid w:val="00A325D4"/>
    <w:rsid w:val="00A45E82"/>
    <w:rsid w:val="00AA39A9"/>
    <w:rsid w:val="00AB3C3B"/>
    <w:rsid w:val="00AD40F1"/>
    <w:rsid w:val="00AF3911"/>
    <w:rsid w:val="00B06A73"/>
    <w:rsid w:val="00B618B0"/>
    <w:rsid w:val="00B93A3B"/>
    <w:rsid w:val="00BB2C04"/>
    <w:rsid w:val="00BC2D38"/>
    <w:rsid w:val="00BD76E8"/>
    <w:rsid w:val="00C07EA7"/>
    <w:rsid w:val="00C6016A"/>
    <w:rsid w:val="00CE5E5E"/>
    <w:rsid w:val="00D56110"/>
    <w:rsid w:val="00D97D34"/>
    <w:rsid w:val="00DE4451"/>
    <w:rsid w:val="00E01864"/>
    <w:rsid w:val="00E12BCC"/>
    <w:rsid w:val="00E67040"/>
    <w:rsid w:val="00E80FB8"/>
    <w:rsid w:val="00EF0904"/>
    <w:rsid w:val="00F71F39"/>
    <w:rsid w:val="00F80997"/>
    <w:rsid w:val="00F84C6E"/>
    <w:rsid w:val="00F85907"/>
    <w:rsid w:val="00FD236C"/>
    <w:rsid w:val="00FE0619"/>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61840318">
      <w:bodyDiv w:val="1"/>
      <w:marLeft w:val="0"/>
      <w:marRight w:val="0"/>
      <w:marTop w:val="0"/>
      <w:marBottom w:val="0"/>
      <w:divBdr>
        <w:top w:val="none" w:sz="0" w:space="0" w:color="auto"/>
        <w:left w:val="none" w:sz="0" w:space="0" w:color="auto"/>
        <w:bottom w:val="none" w:sz="0" w:space="0" w:color="auto"/>
        <w:right w:val="none" w:sz="0" w:space="0" w:color="auto"/>
      </w:divBdr>
    </w:div>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153</TotalTime>
  <Pages>5</Pages>
  <Words>1282</Words>
  <Characters>7312</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Roberta Marini</cp:lastModifiedBy>
  <cp:revision>60</cp:revision>
  <dcterms:created xsi:type="dcterms:W3CDTF">2022-03-21T09:52:00Z</dcterms:created>
  <dcterms:modified xsi:type="dcterms:W3CDTF">2024-11-05T11:16:00Z</dcterms:modified>
</cp:coreProperties>
</file>