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32D45D64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 xml:space="preserve">N. </w:t>
      </w:r>
      <w:r w:rsidR="007B5FE1">
        <w:rPr>
          <w:rFonts w:cstheme="minorHAnsi"/>
        </w:rPr>
        <w:t>0</w:t>
      </w:r>
      <w:r w:rsidR="002945CF">
        <w:rPr>
          <w:rFonts w:cstheme="minorHAnsi"/>
        </w:rPr>
        <w:t>4</w:t>
      </w:r>
      <w:r w:rsidR="00226D57" w:rsidRPr="00BC5D7B">
        <w:rPr>
          <w:rFonts w:cstheme="minorHAnsi"/>
        </w:rPr>
        <w:t>/202</w:t>
      </w:r>
      <w:r w:rsidR="007B5FE1">
        <w:rPr>
          <w:rFonts w:cstheme="minorHAnsi"/>
        </w:rPr>
        <w:t>4</w:t>
      </w:r>
      <w:r w:rsidR="00226D57" w:rsidRPr="00BC5D7B">
        <w:rPr>
          <w:rFonts w:cstheme="minorHAnsi"/>
        </w:rPr>
        <w:t xml:space="preserve"> per</w:t>
      </w:r>
      <w:r w:rsidR="00226D57" w:rsidRPr="00226D57">
        <w:rPr>
          <w:rFonts w:cstheme="minorHAnsi"/>
        </w:rPr>
        <w:t xml:space="preserve"> il conferimento di </w:t>
      </w:r>
      <w:r w:rsidR="002945CF">
        <w:rPr>
          <w:rFonts w:cstheme="minorHAnsi"/>
        </w:rPr>
        <w:t>tre</w:t>
      </w:r>
      <w:r w:rsidR="00226D57" w:rsidRPr="00226D57">
        <w:rPr>
          <w:rFonts w:cstheme="minorHAnsi"/>
        </w:rPr>
        <w:t xml:space="preserve"> contratt</w:t>
      </w:r>
      <w:r w:rsidR="002945CF">
        <w:rPr>
          <w:rFonts w:cstheme="minorHAnsi"/>
        </w:rPr>
        <w:t>i</w:t>
      </w:r>
      <w:r w:rsidR="00226D57" w:rsidRPr="00226D57">
        <w:rPr>
          <w:rFonts w:cstheme="minorHAnsi"/>
        </w:rPr>
        <w:t xml:space="preserve"> di lavoro autonomo per </w:t>
      </w:r>
      <w:r w:rsidR="002945CF" w:rsidRPr="002945CF">
        <w:rPr>
          <w:rFonts w:cstheme="minorHAnsi"/>
        </w:rPr>
        <w:t>la progettazione di dettaglio di un sistema di test di celle elettrolitiche (potenza 4 kW</w:t>
      </w:r>
      <w:r w:rsidR="002945CF">
        <w:rPr>
          <w:rFonts w:cstheme="minorHAnsi"/>
        </w:rPr>
        <w:t>)</w:t>
      </w:r>
      <w:r w:rsidR="002945CF" w:rsidRPr="002945CF">
        <w:t xml:space="preserve"> </w:t>
      </w:r>
      <w:r w:rsidR="002945CF" w:rsidRPr="002945CF">
        <w:rPr>
          <w:rFonts w:cstheme="minorHAnsi"/>
        </w:rPr>
        <w:t>da realizzare e installare presso i laboratori del DIMCM, nel dettaglio la predisposizione dei seguenti documenti: P&amp;ID definitivo, foglio specifiche apparecchiature per ordine, assonometrici dell'impianto, computo metrico lavorazioni e l’assistenza al montaggio in cantiere (da svolgersi presso la sede della ditta).</w:t>
      </w:r>
      <w:r w:rsidR="007B5FE1" w:rsidRPr="007B5FE1">
        <w:rPr>
          <w:rFonts w:cstheme="minorHAnsi"/>
        </w:rPr>
        <w:t xml:space="preserve"> </w:t>
      </w:r>
      <w:r w:rsidR="00BF593D" w:rsidRPr="0051664D">
        <w:rPr>
          <w:rFonts w:cstheme="minorHAnsi"/>
        </w:rPr>
        <w:t xml:space="preserve">- </w:t>
      </w:r>
      <w:r w:rsidR="000469A5" w:rsidRPr="0051664D">
        <w:rPr>
          <w:rFonts w:cstheme="minorHAnsi"/>
        </w:rPr>
        <w:t>R</w:t>
      </w:r>
      <w:r w:rsidR="00BF593D" w:rsidRPr="0051664D">
        <w:rPr>
          <w:rFonts w:cstheme="minorHAnsi"/>
        </w:rPr>
        <w:t>esponsabile Scientifico</w:t>
      </w:r>
      <w:r w:rsidR="00F4446A" w:rsidRPr="0051664D">
        <w:rPr>
          <w:rFonts w:cstheme="minorHAnsi"/>
        </w:rPr>
        <w:t xml:space="preserve">: </w:t>
      </w:r>
      <w:r w:rsidR="00E0195A">
        <w:t xml:space="preserve">Prof. </w:t>
      </w:r>
      <w:r w:rsidR="002945CF">
        <w:t>Michele Mascia</w:t>
      </w:r>
      <w:r w:rsidR="00226D57" w:rsidRPr="0051664D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68DA9DDC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</w:t>
      </w:r>
      <w:r w:rsidR="00B85753">
        <w:rPr>
          <w:rFonts w:asciiTheme="minorHAnsi" w:hAnsiTheme="minorHAnsi" w:cstheme="minorHAnsi"/>
          <w:sz w:val="24"/>
          <w:szCs w:val="24"/>
        </w:rPr>
        <w:t>)</w:t>
      </w:r>
      <w:r w:rsidRPr="009E2F1B">
        <w:rPr>
          <w:rFonts w:asciiTheme="minorHAnsi" w:hAnsiTheme="minorHAnsi" w:cstheme="minorHAnsi"/>
          <w:sz w:val="24"/>
          <w:szCs w:val="24"/>
        </w:rPr>
        <w:t xml:space="preserve">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1" w:name="_Hlk151715400"/>
      <w:r w:rsidRPr="009E2F1B">
        <w:rPr>
          <w:rFonts w:asciiTheme="minorHAnsi" w:hAnsiTheme="minorHAnsi" w:cstheme="minorHAnsi"/>
          <w:sz w:val="24"/>
          <w:szCs w:val="24"/>
        </w:rPr>
        <w:lastRenderedPageBreak/>
        <w:t>non trovarsi in situazioni di quiescenza in base all’art. 6 del DL 90/2014 convertito in Legge n. 114/2014 che prescrive che non può essere attribuito un incarico a soggetti già lavoratori privati o pubblici collocati in quiescenza;</w:t>
      </w:r>
      <w:bookmarkEnd w:id="1"/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bookmarkStart w:id="2" w:name="_Hlk151715434"/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  <w:bookmarkEnd w:id="2"/>
    </w:p>
    <w:p w14:paraId="43DC7221" w14:textId="70B4F7EF" w:rsidR="00D52634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amministrazione. In caso affermativo, descrivere nel dettaglio la tipologia di incarico/carica/professione, il periodo e l’ente conferente;</w:t>
      </w:r>
    </w:p>
    <w:p w14:paraId="33886159" w14:textId="61478044" w:rsidR="00524BBA" w:rsidRDefault="00524BBA" w:rsidP="00524BBA">
      <w:pPr>
        <w:pStyle w:val="Paragrafoelenco"/>
        <w:numPr>
          <w:ilvl w:val="0"/>
          <w:numId w:val="1"/>
        </w:numPr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di svolgere/non svolgere attività lavorativa (lavoro autonomo o lavoro subordinato)</w:t>
      </w:r>
    </w:p>
    <w:p w14:paraId="7134B351" w14:textId="7A29CBDE" w:rsidR="00524BBA" w:rsidRPr="00524BBA" w:rsidRDefault="00524BBA" w:rsidP="00524BBA">
      <w:pPr>
        <w:pStyle w:val="Paragrafoelenco"/>
        <w:spacing w:after="120"/>
        <w:ind w:left="419" w:right="0"/>
        <w:contextualSpacing w:val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 caso affermativo, descrivere nel dettaglio la tipologia di attività lavorativa e il periodo.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0FD95A95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4EE6D97B" w14:textId="77777777" w:rsidR="00A53EBD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</w:p>
    <w:p w14:paraId="61759CEE" w14:textId="77777777" w:rsidR="00A53EBD" w:rsidRDefault="00A53EBD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</w:p>
    <w:p w14:paraId="71A39DF5" w14:textId="093215A9" w:rsidR="00D52634" w:rsidRPr="009E2F1B" w:rsidRDefault="00D52634" w:rsidP="00A53EBD">
      <w:pPr>
        <w:tabs>
          <w:tab w:val="left" w:pos="6663"/>
        </w:tabs>
        <w:spacing w:after="160" w:line="256" w:lineRule="auto"/>
        <w:ind w:left="5245"/>
        <w:jc w:val="both"/>
        <w:rPr>
          <w:rFonts w:cstheme="minorHAnsi"/>
        </w:rPr>
      </w:pP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lastRenderedPageBreak/>
        <w:t>(ALLEGATO B)</w:t>
      </w:r>
      <w:bookmarkStart w:id="3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3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4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4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lastRenderedPageBreak/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5" w:name="_Hlk99367063"/>
      <w:r w:rsidRPr="009E2F1B">
        <w:rPr>
          <w:rFonts w:cstheme="minorHAnsi"/>
        </w:rPr>
        <w:t>(firma per esteso e leggibile)</w:t>
      </w:r>
      <w:bookmarkEnd w:id="5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lastRenderedPageBreak/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lastRenderedPageBreak/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6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6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2945C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922032">
    <w:abstractNumId w:val="0"/>
  </w:num>
  <w:num w:numId="2" w16cid:durableId="1611619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945CF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6FA3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1664D"/>
    <w:rsid w:val="0052475F"/>
    <w:rsid w:val="00524BBA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5E5D5E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1ABC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9659E"/>
    <w:rsid w:val="007B5FE1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41C78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53EBD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85753"/>
    <w:rsid w:val="00BC10C0"/>
    <w:rsid w:val="00BC2303"/>
    <w:rsid w:val="00BC5D7B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66D2B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C419D"/>
    <w:rsid w:val="00DF0E41"/>
    <w:rsid w:val="00DF1F91"/>
    <w:rsid w:val="00DF6E2A"/>
    <w:rsid w:val="00E012E2"/>
    <w:rsid w:val="00E0195A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  <w:rsid w:val="00FC5E06"/>
    <w:rsid w:val="00FE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8</Pages>
  <Words>2062</Words>
  <Characters>11755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46</cp:revision>
  <cp:lastPrinted>2022-03-10T11:01:00Z</cp:lastPrinted>
  <dcterms:created xsi:type="dcterms:W3CDTF">2022-03-18T09:27:00Z</dcterms:created>
  <dcterms:modified xsi:type="dcterms:W3CDTF">2024-11-22T10:02:00Z</dcterms:modified>
</cp:coreProperties>
</file>