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03915A" w14:textId="77777777" w:rsidR="003656F2" w:rsidRDefault="003656F2">
      <w:pPr>
        <w:pStyle w:val="Corpotesto"/>
        <w:spacing w:before="1"/>
        <w:ind w:left="0"/>
        <w:rPr>
          <w:sz w:val="6"/>
        </w:rPr>
      </w:pPr>
    </w:p>
    <w:p w14:paraId="5CEBF4D9" w14:textId="77777777" w:rsidR="003656F2" w:rsidRDefault="00000000">
      <w:pPr>
        <w:pStyle w:val="Corpotesto"/>
        <w:ind w:left="6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6EAD3F69" wp14:editId="076698FB">
                <wp:extent cx="6955790" cy="1740535"/>
                <wp:effectExtent l="9525" t="0" r="0" b="12064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955790" cy="174053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0B718C1" w14:textId="77777777" w:rsidR="003656F2" w:rsidRDefault="00000000">
                            <w:pPr>
                              <w:spacing w:before="17"/>
                              <w:ind w:left="1135" w:right="1170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UNIVERSITÀ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DEGLI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STUDI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DI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CAGLIARI</w:t>
                            </w:r>
                          </w:p>
                          <w:p w14:paraId="4B3D8AD7" w14:textId="77777777" w:rsidR="003656F2" w:rsidRDefault="00000000">
                            <w:pPr>
                              <w:spacing w:before="164" w:line="237" w:lineRule="auto"/>
                              <w:ind w:left="1134" w:right="117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SELEZIONE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PUBBLICA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AI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SENSI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DELL’ART.18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LEGGE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N.240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DEL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30.12.2010 PER IL CONFERIMENTO DI N. 1 (UNA) BORSA DI RICERCA.</w:t>
                            </w:r>
                          </w:p>
                          <w:p w14:paraId="13043512" w14:textId="77777777" w:rsidR="003656F2" w:rsidRDefault="003656F2">
                            <w:pPr>
                              <w:pStyle w:val="Corpotesto"/>
                              <w:ind w:left="0"/>
                              <w:rPr>
                                <w:sz w:val="24"/>
                              </w:rPr>
                            </w:pPr>
                          </w:p>
                          <w:p w14:paraId="2374BAA6" w14:textId="012DC357" w:rsidR="003656F2" w:rsidRDefault="00000000">
                            <w:pPr>
                              <w:spacing w:before="1"/>
                              <w:ind w:left="1135" w:right="117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(Rep.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N. </w:t>
                            </w:r>
                            <w:r w:rsidR="00F52DC2">
                              <w:rPr>
                                <w:sz w:val="24"/>
                              </w:rPr>
                              <w:t>959</w:t>
                            </w:r>
                            <w:r>
                              <w:rPr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del </w:t>
                            </w:r>
                            <w:r w:rsidR="00F52DC2">
                              <w:rPr>
                                <w:spacing w:val="-2"/>
                                <w:sz w:val="24"/>
                              </w:rPr>
                              <w:t>18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/</w:t>
                            </w:r>
                            <w:r w:rsidR="00F52DC2">
                              <w:rPr>
                                <w:spacing w:val="-2"/>
                                <w:sz w:val="24"/>
                              </w:rPr>
                              <w:t>12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/2024)</w:t>
                            </w:r>
                          </w:p>
                          <w:p w14:paraId="5029343E" w14:textId="77777777" w:rsidR="003656F2" w:rsidRDefault="003656F2">
                            <w:pPr>
                              <w:pStyle w:val="Corpotesto"/>
                              <w:ind w:left="0"/>
                              <w:rPr>
                                <w:sz w:val="24"/>
                              </w:rPr>
                            </w:pPr>
                          </w:p>
                          <w:p w14:paraId="57C6025E" w14:textId="67BD54B2" w:rsidR="003656F2" w:rsidRDefault="00000000">
                            <w:pPr>
                              <w:ind w:left="1135" w:right="1170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RESPONSABILE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SCIENTIFICO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PROF.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 w:rsidR="00F52DC2">
                              <w:rPr>
                                <w:b/>
                                <w:sz w:val="24"/>
                              </w:rPr>
                              <w:t>Claudia Caltagirone</w:t>
                            </w:r>
                          </w:p>
                          <w:p w14:paraId="6255B3CD" w14:textId="77777777" w:rsidR="003656F2" w:rsidRDefault="003656F2">
                            <w:pPr>
                              <w:pStyle w:val="Corpotesto"/>
                              <w:spacing w:before="4"/>
                              <w:ind w:left="0"/>
                              <w:rPr>
                                <w:b/>
                                <w:sz w:val="24"/>
                              </w:rPr>
                            </w:pPr>
                          </w:p>
                          <w:p w14:paraId="0CDFAFA5" w14:textId="5AD4BAAB" w:rsidR="003656F2" w:rsidRDefault="00000000">
                            <w:pPr>
                              <w:spacing w:before="1"/>
                              <w:ind w:left="66"/>
                              <w:rPr>
                                <w:b/>
                                <w:i/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TITOLO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BORSA: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 w:rsidR="00F52DC2" w:rsidRPr="00F52DC2">
                              <w:rPr>
                                <w:b/>
                                <w:bCs/>
                                <w:i/>
                                <w:sz w:val="24"/>
                              </w:rPr>
                              <w:t>Sviluppo di sensori e gel supramolecolari per il riconoscimento e il sequestro di inquinanti da matrici</w:t>
                            </w:r>
                            <w:r w:rsidR="00F52DC2" w:rsidRPr="00F52DC2">
                              <w:rPr>
                                <w:b/>
                                <w:bCs/>
                                <w:i/>
                                <w:sz w:val="24"/>
                              </w:rPr>
                              <w:br/>
                              <w:t>acquose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EAD3F69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547.7pt;height:13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" filled="f" strokeweight=".48pt">
                <v:path arrowok="t"/>
                <v:textbox inset="0,0,0,0">
                  <w:txbxContent>
                    <w:p w14:paraId="40B718C1" w14:textId="77777777" w:rsidR="003656F2" w:rsidRDefault="00000000">
                      <w:pPr>
                        <w:spacing w:before="17"/>
                        <w:ind w:left="1135" w:right="1170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UNIVERSITÀ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DEGLI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STUDI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DI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pacing w:val="-2"/>
                          <w:sz w:val="28"/>
                        </w:rPr>
                        <w:t>CAGLIARI</w:t>
                      </w:r>
                    </w:p>
                    <w:p w14:paraId="4B3D8AD7" w14:textId="77777777" w:rsidR="003656F2" w:rsidRDefault="00000000">
                      <w:pPr>
                        <w:spacing w:before="164" w:line="237" w:lineRule="auto"/>
                        <w:ind w:left="1134" w:right="1170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SELEZIONE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PUBBLICA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AI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SENSI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DELL’ART.18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LEGGE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N.240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DEL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30.12.2010 PER IL CONFERIMENTO DI N. 1 (UNA) BORSA DI RICERCA.</w:t>
                      </w:r>
                    </w:p>
                    <w:p w14:paraId="13043512" w14:textId="77777777" w:rsidR="003656F2" w:rsidRDefault="003656F2">
                      <w:pPr>
                        <w:pStyle w:val="Corpotesto"/>
                        <w:ind w:left="0"/>
                        <w:rPr>
                          <w:sz w:val="24"/>
                        </w:rPr>
                      </w:pPr>
                    </w:p>
                    <w:p w14:paraId="2374BAA6" w14:textId="012DC357" w:rsidR="003656F2" w:rsidRDefault="00000000">
                      <w:pPr>
                        <w:spacing w:before="1"/>
                        <w:ind w:left="1135" w:right="1170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(Rep.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N. </w:t>
                      </w:r>
                      <w:r w:rsidR="00F52DC2">
                        <w:rPr>
                          <w:sz w:val="24"/>
                        </w:rPr>
                        <w:t>959</w:t>
                      </w:r>
                      <w:r>
                        <w:rPr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del </w:t>
                      </w:r>
                      <w:r w:rsidR="00F52DC2">
                        <w:rPr>
                          <w:spacing w:val="-2"/>
                          <w:sz w:val="24"/>
                        </w:rPr>
                        <w:t>18</w:t>
                      </w:r>
                      <w:r>
                        <w:rPr>
                          <w:spacing w:val="-2"/>
                          <w:sz w:val="24"/>
                        </w:rPr>
                        <w:t>/</w:t>
                      </w:r>
                      <w:r w:rsidR="00F52DC2">
                        <w:rPr>
                          <w:spacing w:val="-2"/>
                          <w:sz w:val="24"/>
                        </w:rPr>
                        <w:t>12</w:t>
                      </w:r>
                      <w:r>
                        <w:rPr>
                          <w:spacing w:val="-2"/>
                          <w:sz w:val="24"/>
                        </w:rPr>
                        <w:t>/2024)</w:t>
                      </w:r>
                    </w:p>
                    <w:p w14:paraId="5029343E" w14:textId="77777777" w:rsidR="003656F2" w:rsidRDefault="003656F2">
                      <w:pPr>
                        <w:pStyle w:val="Corpotesto"/>
                        <w:ind w:left="0"/>
                        <w:rPr>
                          <w:sz w:val="24"/>
                        </w:rPr>
                      </w:pPr>
                    </w:p>
                    <w:p w14:paraId="57C6025E" w14:textId="67BD54B2" w:rsidR="003656F2" w:rsidRDefault="00000000">
                      <w:pPr>
                        <w:ind w:left="1135" w:right="1170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sz w:val="24"/>
                        </w:rPr>
                        <w:t>RESPONSABILE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SCIENTIFICO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PROF.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 w:rsidR="00F52DC2">
                        <w:rPr>
                          <w:b/>
                          <w:sz w:val="24"/>
                        </w:rPr>
                        <w:t>Claudia Caltagirone</w:t>
                      </w:r>
                    </w:p>
                    <w:p w14:paraId="6255B3CD" w14:textId="77777777" w:rsidR="003656F2" w:rsidRDefault="003656F2">
                      <w:pPr>
                        <w:pStyle w:val="Corpotesto"/>
                        <w:spacing w:before="4"/>
                        <w:ind w:left="0"/>
                        <w:rPr>
                          <w:b/>
                          <w:sz w:val="24"/>
                        </w:rPr>
                      </w:pPr>
                    </w:p>
                    <w:p w14:paraId="0CDFAFA5" w14:textId="5AD4BAAB" w:rsidR="003656F2" w:rsidRDefault="00000000">
                      <w:pPr>
                        <w:spacing w:before="1"/>
                        <w:ind w:left="66"/>
                        <w:rPr>
                          <w:b/>
                          <w:i/>
                          <w:sz w:val="24"/>
                        </w:rPr>
                      </w:pPr>
                      <w:r>
                        <w:rPr>
                          <w:sz w:val="24"/>
                        </w:rPr>
                        <w:t>TITOLO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BORSA: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 w:rsidR="00F52DC2" w:rsidRPr="00F52DC2">
                        <w:rPr>
                          <w:b/>
                          <w:bCs/>
                          <w:i/>
                          <w:sz w:val="24"/>
                        </w:rPr>
                        <w:t>Sviluppo di sensori e gel supramolecolari per il riconoscimento e il sequestro di inquinanti da matrici</w:t>
                      </w:r>
                      <w:r w:rsidR="00F52DC2" w:rsidRPr="00F52DC2">
                        <w:rPr>
                          <w:b/>
                          <w:bCs/>
                          <w:i/>
                          <w:sz w:val="24"/>
                        </w:rPr>
                        <w:br/>
                        <w:t>acquose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31D09CA" w14:textId="77777777" w:rsidR="003656F2" w:rsidRDefault="003656F2">
      <w:pPr>
        <w:pStyle w:val="Corpotesto"/>
        <w:spacing w:before="59"/>
        <w:ind w:left="0"/>
      </w:pPr>
    </w:p>
    <w:p w14:paraId="6C0D65DE" w14:textId="77777777" w:rsidR="003656F2" w:rsidRDefault="00000000">
      <w:pPr>
        <w:pStyle w:val="Corpotesto"/>
        <w:ind w:left="612" w:right="756"/>
        <w:jc w:val="center"/>
      </w:pPr>
      <w:r>
        <w:t>VERBALE</w:t>
      </w:r>
      <w:r>
        <w:rPr>
          <w:spacing w:val="-9"/>
        </w:rPr>
        <w:t xml:space="preserve"> </w:t>
      </w:r>
      <w:r>
        <w:t>VALUTAZIONE</w:t>
      </w:r>
      <w:r>
        <w:rPr>
          <w:spacing w:val="-9"/>
        </w:rPr>
        <w:t xml:space="preserve"> </w:t>
      </w:r>
      <w:r>
        <w:rPr>
          <w:spacing w:val="-2"/>
        </w:rPr>
        <w:t>TITOLI</w:t>
      </w:r>
    </w:p>
    <w:p w14:paraId="5909ED88" w14:textId="65A419A9" w:rsidR="003656F2" w:rsidRDefault="00000000">
      <w:pPr>
        <w:spacing w:before="246" w:line="251" w:lineRule="exact"/>
        <w:ind w:left="140"/>
      </w:pPr>
      <w:r>
        <w:t>Il</w:t>
      </w:r>
      <w:r>
        <w:rPr>
          <w:spacing w:val="46"/>
        </w:rPr>
        <w:t xml:space="preserve"> </w:t>
      </w:r>
      <w:r>
        <w:t>giorno</w:t>
      </w:r>
      <w:r>
        <w:rPr>
          <w:spacing w:val="49"/>
        </w:rPr>
        <w:t xml:space="preserve"> </w:t>
      </w:r>
      <w:r w:rsidR="00F52DC2">
        <w:rPr>
          <w:b/>
        </w:rPr>
        <w:t>14</w:t>
      </w:r>
      <w:r>
        <w:rPr>
          <w:b/>
        </w:rPr>
        <w:t>/0</w:t>
      </w:r>
      <w:r w:rsidR="00F52DC2">
        <w:rPr>
          <w:b/>
        </w:rPr>
        <w:t>1</w:t>
      </w:r>
      <w:r>
        <w:rPr>
          <w:b/>
        </w:rPr>
        <w:t>/2024,</w:t>
      </w:r>
      <w:r>
        <w:rPr>
          <w:b/>
          <w:spacing w:val="48"/>
        </w:rPr>
        <w:t xml:space="preserve"> </w:t>
      </w:r>
      <w:r>
        <w:rPr>
          <w:b/>
        </w:rPr>
        <w:t>alle</w:t>
      </w:r>
      <w:r>
        <w:rPr>
          <w:b/>
          <w:spacing w:val="49"/>
        </w:rPr>
        <w:t xml:space="preserve"> </w:t>
      </w:r>
      <w:r>
        <w:rPr>
          <w:b/>
        </w:rPr>
        <w:t>ore</w:t>
      </w:r>
      <w:r>
        <w:rPr>
          <w:b/>
          <w:spacing w:val="48"/>
        </w:rPr>
        <w:t xml:space="preserve"> </w:t>
      </w:r>
      <w:r w:rsidR="001D1207">
        <w:rPr>
          <w:b/>
        </w:rPr>
        <w:t>16</w:t>
      </w:r>
      <w:r>
        <w:rPr>
          <w:b/>
        </w:rPr>
        <w:t>:30</w:t>
      </w:r>
      <w:r>
        <w:t>,</w:t>
      </w:r>
      <w:r>
        <w:rPr>
          <w:spacing w:val="48"/>
        </w:rPr>
        <w:t xml:space="preserve"> </w:t>
      </w:r>
      <w:r>
        <w:t>si</w:t>
      </w:r>
      <w:r>
        <w:rPr>
          <w:spacing w:val="49"/>
        </w:rPr>
        <w:t xml:space="preserve"> </w:t>
      </w:r>
      <w:r>
        <w:t>è</w:t>
      </w:r>
      <w:r>
        <w:rPr>
          <w:spacing w:val="49"/>
        </w:rPr>
        <w:t xml:space="preserve"> </w:t>
      </w:r>
      <w:r>
        <w:t>riunita</w:t>
      </w:r>
      <w:r>
        <w:rPr>
          <w:spacing w:val="48"/>
        </w:rPr>
        <w:t xml:space="preserve"> </w:t>
      </w:r>
      <w:r>
        <w:t>la</w:t>
      </w:r>
      <w:r>
        <w:rPr>
          <w:spacing w:val="49"/>
        </w:rPr>
        <w:t xml:space="preserve"> </w:t>
      </w:r>
      <w:r>
        <w:t>Commissione</w:t>
      </w:r>
      <w:r>
        <w:rPr>
          <w:spacing w:val="49"/>
        </w:rPr>
        <w:t xml:space="preserve"> </w:t>
      </w:r>
      <w:r>
        <w:t>giudicatrice</w:t>
      </w:r>
      <w:r>
        <w:rPr>
          <w:spacing w:val="50"/>
        </w:rPr>
        <w:t xml:space="preserve"> </w:t>
      </w:r>
      <w:r>
        <w:t>nominata</w:t>
      </w:r>
      <w:r>
        <w:rPr>
          <w:spacing w:val="49"/>
        </w:rPr>
        <w:t xml:space="preserve"> </w:t>
      </w:r>
      <w:r>
        <w:t>con</w:t>
      </w:r>
      <w:r>
        <w:rPr>
          <w:spacing w:val="48"/>
        </w:rPr>
        <w:t xml:space="preserve"> </w:t>
      </w:r>
      <w:r>
        <w:rPr>
          <w:b/>
        </w:rPr>
        <w:t>D.D.</w:t>
      </w:r>
      <w:r>
        <w:rPr>
          <w:b/>
          <w:spacing w:val="48"/>
        </w:rPr>
        <w:t xml:space="preserve"> </w:t>
      </w:r>
      <w:r>
        <w:rPr>
          <w:b/>
        </w:rPr>
        <w:t>n.</w:t>
      </w:r>
      <w:r>
        <w:rPr>
          <w:b/>
          <w:spacing w:val="49"/>
        </w:rPr>
        <w:t xml:space="preserve"> </w:t>
      </w:r>
      <w:r w:rsidR="00F52DC2">
        <w:rPr>
          <w:b/>
        </w:rPr>
        <w:t>17</w:t>
      </w:r>
      <w:r>
        <w:rPr>
          <w:b/>
        </w:rPr>
        <w:t>/2024</w:t>
      </w:r>
      <w:r>
        <w:rPr>
          <w:b/>
          <w:spacing w:val="49"/>
        </w:rPr>
        <w:t xml:space="preserve"> </w:t>
      </w:r>
      <w:r>
        <w:rPr>
          <w:spacing w:val="-5"/>
        </w:rPr>
        <w:t>del</w:t>
      </w:r>
    </w:p>
    <w:p w14:paraId="6CEA6C38" w14:textId="3DBF3CAE" w:rsidR="003656F2" w:rsidRDefault="00F52DC2">
      <w:pPr>
        <w:pStyle w:val="Corpotesto"/>
        <w:spacing w:line="355" w:lineRule="auto"/>
        <w:ind w:right="1879"/>
      </w:pPr>
      <w:r>
        <w:rPr>
          <w:b/>
        </w:rPr>
        <w:t>13/01/2024</w:t>
      </w:r>
      <w:r>
        <w:t>,</w:t>
      </w:r>
      <w:r>
        <w:rPr>
          <w:spacing w:val="-3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operazioni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valutazione</w:t>
      </w:r>
      <w:r>
        <w:rPr>
          <w:spacing w:val="-3"/>
        </w:rPr>
        <w:t xml:space="preserve"> </w:t>
      </w:r>
      <w:r>
        <w:t>comparativa</w:t>
      </w:r>
      <w:r>
        <w:rPr>
          <w:spacing w:val="-3"/>
        </w:rPr>
        <w:t xml:space="preserve"> </w:t>
      </w:r>
      <w:r>
        <w:t>relative</w:t>
      </w:r>
      <w:r>
        <w:rPr>
          <w:spacing w:val="-4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progetto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ricerca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intestazione. La commissione è così composta:</w:t>
      </w:r>
    </w:p>
    <w:p w14:paraId="19EDDED2" w14:textId="77777777" w:rsidR="00F52DC2" w:rsidRDefault="00000000">
      <w:pPr>
        <w:ind w:left="707" w:right="7545"/>
        <w:rPr>
          <w:b/>
        </w:rPr>
      </w:pPr>
      <w:r>
        <w:t xml:space="preserve">Prof. </w:t>
      </w:r>
      <w:r w:rsidR="00F52DC2">
        <w:rPr>
          <w:b/>
        </w:rPr>
        <w:t>Vito Lippolis</w:t>
      </w:r>
    </w:p>
    <w:p w14:paraId="78469D2C" w14:textId="57227F6C" w:rsidR="003656F2" w:rsidRDefault="00000000">
      <w:pPr>
        <w:ind w:left="707" w:right="7545"/>
        <w:rPr>
          <w:b/>
        </w:rPr>
      </w:pPr>
      <w:r>
        <w:t>Prof.ssa</w:t>
      </w:r>
      <w:r>
        <w:rPr>
          <w:spacing w:val="-14"/>
        </w:rPr>
        <w:t xml:space="preserve"> </w:t>
      </w:r>
      <w:r>
        <w:rPr>
          <w:b/>
        </w:rPr>
        <w:t>Claudia</w:t>
      </w:r>
      <w:r>
        <w:rPr>
          <w:b/>
          <w:spacing w:val="-14"/>
        </w:rPr>
        <w:t xml:space="preserve"> </w:t>
      </w:r>
      <w:r>
        <w:rPr>
          <w:b/>
        </w:rPr>
        <w:t xml:space="preserve">Caltagirone </w:t>
      </w:r>
      <w:r w:rsidR="00F52DC2">
        <w:t>Prof</w:t>
      </w:r>
      <w:r>
        <w:t xml:space="preserve">.ssa </w:t>
      </w:r>
      <w:r>
        <w:rPr>
          <w:b/>
        </w:rPr>
        <w:t>Anna Pintus</w:t>
      </w:r>
    </w:p>
    <w:p w14:paraId="48089280" w14:textId="1277EF25" w:rsidR="003656F2" w:rsidRDefault="00000000">
      <w:pPr>
        <w:spacing w:before="118"/>
        <w:ind w:left="140"/>
      </w:pPr>
      <w:r>
        <w:t>È</w:t>
      </w:r>
      <w:r>
        <w:rPr>
          <w:spacing w:val="-8"/>
        </w:rPr>
        <w:t xml:space="preserve"> </w:t>
      </w:r>
      <w:r>
        <w:t>designato</w:t>
      </w:r>
      <w:r>
        <w:rPr>
          <w:spacing w:val="-6"/>
        </w:rPr>
        <w:t xml:space="preserve"> </w:t>
      </w:r>
      <w:r>
        <w:t>Presidente</w:t>
      </w:r>
      <w:r>
        <w:rPr>
          <w:spacing w:val="-6"/>
        </w:rPr>
        <w:t xml:space="preserve"> </w:t>
      </w:r>
      <w:r>
        <w:t>il</w:t>
      </w:r>
      <w:r>
        <w:rPr>
          <w:spacing w:val="-6"/>
        </w:rPr>
        <w:t xml:space="preserve"> </w:t>
      </w:r>
      <w:r>
        <w:rPr>
          <w:b/>
        </w:rPr>
        <w:t>Prof.</w:t>
      </w:r>
      <w:r>
        <w:rPr>
          <w:b/>
          <w:spacing w:val="-6"/>
        </w:rPr>
        <w:t xml:space="preserve"> </w:t>
      </w:r>
      <w:r w:rsidR="00F52DC2">
        <w:rPr>
          <w:b/>
        </w:rPr>
        <w:t>Vito Lippolis</w:t>
      </w:r>
      <w:r>
        <w:rPr>
          <w:b/>
        </w:rPr>
        <w:t>.</w:t>
      </w:r>
      <w:r>
        <w:rPr>
          <w:b/>
          <w:spacing w:val="-6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funzioni</w:t>
      </w:r>
      <w:r>
        <w:rPr>
          <w:spacing w:val="-6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Segretario</w:t>
      </w:r>
      <w:r>
        <w:rPr>
          <w:spacing w:val="-6"/>
        </w:rPr>
        <w:t xml:space="preserve"> </w:t>
      </w:r>
      <w:r>
        <w:t>sono</w:t>
      </w:r>
      <w:r>
        <w:rPr>
          <w:spacing w:val="-6"/>
        </w:rPr>
        <w:t xml:space="preserve"> </w:t>
      </w:r>
      <w:r>
        <w:t>assunte</w:t>
      </w:r>
      <w:r>
        <w:rPr>
          <w:spacing w:val="-6"/>
        </w:rPr>
        <w:t xml:space="preserve"> </w:t>
      </w:r>
      <w:r>
        <w:t>dalla</w:t>
      </w:r>
      <w:r>
        <w:rPr>
          <w:spacing w:val="-6"/>
        </w:rPr>
        <w:t xml:space="preserve"> </w:t>
      </w:r>
      <w:r w:rsidR="00F52DC2">
        <w:t>Prof</w:t>
      </w:r>
      <w:r>
        <w:t>.ssa</w:t>
      </w:r>
      <w:r>
        <w:rPr>
          <w:spacing w:val="-6"/>
        </w:rPr>
        <w:t xml:space="preserve"> </w:t>
      </w:r>
      <w:r>
        <w:rPr>
          <w:b/>
        </w:rPr>
        <w:t>Anna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Pintus</w:t>
      </w:r>
      <w:r w:rsidR="00F52DC2">
        <w:rPr>
          <w:spacing w:val="-2"/>
        </w:rPr>
        <w:t>.</w:t>
      </w:r>
    </w:p>
    <w:p w14:paraId="0BE91989" w14:textId="58CF8864" w:rsidR="003656F2" w:rsidRDefault="00F52DC2">
      <w:pPr>
        <w:pStyle w:val="Corpotesto"/>
        <w:spacing w:before="241" w:line="251" w:lineRule="exact"/>
        <w:jc w:val="both"/>
      </w:pPr>
      <w:r>
        <w:t>Il</w:t>
      </w:r>
      <w:r>
        <w:rPr>
          <w:spacing w:val="-7"/>
        </w:rPr>
        <w:t xml:space="preserve"> </w:t>
      </w:r>
      <w:r>
        <w:t>Presidente</w:t>
      </w:r>
      <w:r>
        <w:rPr>
          <w:spacing w:val="-5"/>
        </w:rPr>
        <w:t xml:space="preserve"> </w:t>
      </w:r>
      <w:r>
        <w:t>dà</w:t>
      </w:r>
      <w:r>
        <w:rPr>
          <w:spacing w:val="-5"/>
        </w:rPr>
        <w:t xml:space="preserve"> </w:t>
      </w:r>
      <w:r>
        <w:t>lettura</w:t>
      </w:r>
      <w:r>
        <w:rPr>
          <w:spacing w:val="-5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bando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selezione</w:t>
      </w:r>
      <w:r>
        <w:rPr>
          <w:spacing w:val="-3"/>
        </w:rPr>
        <w:t xml:space="preserve"> </w:t>
      </w:r>
      <w:r>
        <w:t>al</w:t>
      </w:r>
      <w:r>
        <w:rPr>
          <w:spacing w:val="-5"/>
        </w:rPr>
        <w:t xml:space="preserve"> </w:t>
      </w:r>
      <w:r>
        <w:t>fine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evidenziare</w:t>
      </w:r>
      <w:r>
        <w:rPr>
          <w:spacing w:val="-5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operazioni</w:t>
      </w:r>
      <w:r>
        <w:rPr>
          <w:spacing w:val="-5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rPr>
          <w:spacing w:val="-2"/>
        </w:rPr>
        <w:t>competenza.</w:t>
      </w:r>
    </w:p>
    <w:p w14:paraId="088558DE" w14:textId="77777777" w:rsidR="003656F2" w:rsidRDefault="00000000">
      <w:pPr>
        <w:pStyle w:val="Corpotesto"/>
        <w:ind w:right="284"/>
        <w:jc w:val="both"/>
      </w:pPr>
      <w:r>
        <w:t>La Commissione prende atto delle indicazioni previste dall’</w:t>
      </w:r>
      <w:r>
        <w:rPr>
          <w:b/>
        </w:rPr>
        <w:t xml:space="preserve">Art. 4 </w:t>
      </w:r>
      <w:r>
        <w:t>del bando di selezione, che attribuiscono un punteggio massimo di 100 punti per la valutazione dei titoli e del colloquio.</w:t>
      </w:r>
    </w:p>
    <w:p w14:paraId="7EAEE3AF" w14:textId="77777777" w:rsidR="003656F2" w:rsidRDefault="00000000">
      <w:pPr>
        <w:pStyle w:val="Corpotesto"/>
        <w:spacing w:before="122"/>
        <w:ind w:right="283"/>
        <w:jc w:val="both"/>
      </w:pPr>
      <w:r>
        <w:t>Prima di procedere alla valutazione comparativa, la Commissione stabilisce che la stessa verrà effettuata sulla base dei titoli, delle eventuali pubblicazioni prodotte, e del colloquio, utilizzando parametri, riconosciuti anche in ambito internazionale, in linea con quanto previsto dagli articoli 2 e 3 del D.M. 28/07/2009, Prot. 89/2009, “Valutazione dei titoli e delle pubblicazioni scientifiche”.</w:t>
      </w:r>
    </w:p>
    <w:p w14:paraId="1661A2C5" w14:textId="77777777" w:rsidR="003656F2" w:rsidRDefault="00000000">
      <w:pPr>
        <w:pStyle w:val="Corpotesto"/>
        <w:spacing w:line="242" w:lineRule="auto"/>
        <w:ind w:right="286"/>
        <w:jc w:val="both"/>
      </w:pPr>
      <w:r>
        <w:t>Verranno valutati come titoli il dottorato di ricerca, le esperienze lavorative di ricerca scientifica presso enti pubblici e privati, le pubblicazioni scientifiche, la frequenza di scuole e corsi di formazione, la partecipazione a Congressi e Convegni, gli attestati di lingue straniere ed ogni altro titolo ritenuto valutabile dalla Commissione.</w:t>
      </w:r>
    </w:p>
    <w:p w14:paraId="3AAE0C26" w14:textId="77777777" w:rsidR="003656F2" w:rsidRDefault="00000000">
      <w:pPr>
        <w:pStyle w:val="Corpotesto"/>
        <w:spacing w:line="237" w:lineRule="auto"/>
        <w:ind w:right="285"/>
        <w:jc w:val="both"/>
      </w:pPr>
      <w:r>
        <w:t>La commissione prende atto che i punteggi verranno attribuiti secondo le indicazioni contenute nell’</w:t>
      </w:r>
      <w:r>
        <w:rPr>
          <w:b/>
        </w:rPr>
        <w:t xml:space="preserve">Art. 4 </w:t>
      </w:r>
      <w:r>
        <w:t>del bando di selezione disponendo di 100 punti, di cui 60 punti per la valutazione dei titoli e 40 per la valutazione del colloquio.</w:t>
      </w:r>
    </w:p>
    <w:p w14:paraId="4214EA91" w14:textId="77777777" w:rsidR="003656F2" w:rsidRDefault="00000000">
      <w:pPr>
        <w:pStyle w:val="Corpotesto"/>
        <w:spacing w:before="250"/>
        <w:jc w:val="both"/>
      </w:pPr>
      <w:r>
        <w:t>Di</w:t>
      </w:r>
      <w:r>
        <w:rPr>
          <w:spacing w:val="-5"/>
        </w:rPr>
        <w:t xml:space="preserve"> </w:t>
      </w:r>
      <w:r>
        <w:t>seguito</w:t>
      </w:r>
      <w:r>
        <w:rPr>
          <w:spacing w:val="-4"/>
        </w:rPr>
        <w:t xml:space="preserve"> </w:t>
      </w:r>
      <w:r>
        <w:t>si</w:t>
      </w:r>
      <w:r>
        <w:rPr>
          <w:spacing w:val="-4"/>
        </w:rPr>
        <w:t xml:space="preserve"> </w:t>
      </w:r>
      <w:r>
        <w:t>riportano</w:t>
      </w:r>
      <w:r>
        <w:rPr>
          <w:spacing w:val="-4"/>
        </w:rPr>
        <w:t xml:space="preserve"> </w:t>
      </w:r>
      <w:r>
        <w:t>i</w:t>
      </w:r>
      <w:r>
        <w:rPr>
          <w:spacing w:val="-4"/>
        </w:rPr>
        <w:t xml:space="preserve"> </w:t>
      </w:r>
      <w:r>
        <w:rPr>
          <w:spacing w:val="-2"/>
        </w:rPr>
        <w:t>dettagli.</w:t>
      </w:r>
    </w:p>
    <w:p w14:paraId="37779192" w14:textId="77777777" w:rsidR="003656F2" w:rsidRDefault="003656F2">
      <w:pPr>
        <w:pStyle w:val="Corpotesto"/>
        <w:spacing w:before="22"/>
        <w:ind w:left="0"/>
      </w:pPr>
    </w:p>
    <w:p w14:paraId="0118602A" w14:textId="77777777" w:rsidR="003656F2" w:rsidRDefault="00000000">
      <w:pPr>
        <w:pStyle w:val="Corpotesto"/>
        <w:jc w:val="both"/>
      </w:pPr>
      <w:r>
        <w:t>Sono</w:t>
      </w:r>
      <w:r>
        <w:rPr>
          <w:spacing w:val="-7"/>
        </w:rPr>
        <w:t xml:space="preserve"> </w:t>
      </w:r>
      <w:r>
        <w:t>titoli</w:t>
      </w:r>
      <w:r>
        <w:rPr>
          <w:spacing w:val="-4"/>
        </w:rPr>
        <w:t xml:space="preserve"> </w:t>
      </w:r>
      <w:r>
        <w:t>valutabili</w:t>
      </w:r>
      <w:r>
        <w:rPr>
          <w:spacing w:val="-4"/>
        </w:rPr>
        <w:t xml:space="preserve"> </w:t>
      </w:r>
      <w:r>
        <w:t>(fino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massimo</w:t>
      </w:r>
      <w:r>
        <w:rPr>
          <w:spacing w:val="-5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60</w:t>
      </w:r>
      <w:r>
        <w:rPr>
          <w:spacing w:val="-4"/>
        </w:rPr>
        <w:t xml:space="preserve"> </w:t>
      </w:r>
      <w:r>
        <w:rPr>
          <w:spacing w:val="-2"/>
        </w:rPr>
        <w:t>punti):</w:t>
      </w:r>
    </w:p>
    <w:p w14:paraId="1F2DE1BC" w14:textId="77777777" w:rsidR="003656F2" w:rsidRDefault="003656F2">
      <w:pPr>
        <w:pStyle w:val="Corpotesto"/>
        <w:spacing w:before="22"/>
        <w:ind w:left="0"/>
      </w:pPr>
    </w:p>
    <w:p w14:paraId="3E399ECC" w14:textId="0EF69CC3" w:rsidR="003656F2" w:rsidRDefault="00000000">
      <w:pPr>
        <w:pStyle w:val="Paragrafoelenco"/>
        <w:numPr>
          <w:ilvl w:val="0"/>
          <w:numId w:val="4"/>
        </w:numPr>
        <w:tabs>
          <w:tab w:val="left" w:pos="991"/>
          <w:tab w:val="left" w:pos="1001"/>
        </w:tabs>
        <w:ind w:right="283" w:hanging="284"/>
      </w:pPr>
      <w:r>
        <w:t xml:space="preserve">Voto di laurea (laurea triennale o magistrale; fino a </w:t>
      </w:r>
      <w:r w:rsidR="00A67999">
        <w:t>40</w:t>
      </w:r>
      <w:r>
        <w:t xml:space="preserve"> punti; si considera il titolo di studio più alto in possesso del candidato):</w:t>
      </w:r>
    </w:p>
    <w:p w14:paraId="438DD19D" w14:textId="77777777" w:rsidR="003656F2" w:rsidRDefault="00000000">
      <w:pPr>
        <w:pStyle w:val="Paragrafoelenco"/>
        <w:numPr>
          <w:ilvl w:val="1"/>
          <w:numId w:val="4"/>
        </w:numPr>
        <w:tabs>
          <w:tab w:val="left" w:pos="1542"/>
        </w:tabs>
        <w:spacing w:line="251" w:lineRule="exact"/>
        <w:ind w:left="1542" w:hanging="127"/>
      </w:pPr>
      <w:r>
        <w:t>Laurea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Chimica</w:t>
      </w:r>
      <w:r>
        <w:rPr>
          <w:spacing w:val="-6"/>
        </w:rPr>
        <w:t xml:space="preserve"> </w:t>
      </w:r>
      <w:r>
        <w:t>(L-</w:t>
      </w:r>
      <w:r>
        <w:rPr>
          <w:spacing w:val="-5"/>
        </w:rPr>
        <w:t>27)</w:t>
      </w:r>
    </w:p>
    <w:p w14:paraId="32AF3992" w14:textId="647F0B1C" w:rsidR="003656F2" w:rsidRDefault="00000000">
      <w:pPr>
        <w:pStyle w:val="Paragrafoelenco"/>
        <w:numPr>
          <w:ilvl w:val="2"/>
          <w:numId w:val="4"/>
        </w:numPr>
        <w:tabs>
          <w:tab w:val="left" w:pos="2347"/>
        </w:tabs>
        <w:spacing w:before="1"/>
        <w:ind w:left="2347" w:hanging="224"/>
      </w:pPr>
      <w:r>
        <w:t>votazione</w:t>
      </w:r>
      <w:r>
        <w:rPr>
          <w:spacing w:val="-6"/>
        </w:rPr>
        <w:t xml:space="preserve"> </w:t>
      </w:r>
      <w:r>
        <w:t>110/110</w:t>
      </w:r>
      <w:r>
        <w:rPr>
          <w:spacing w:val="-6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lode:</w:t>
      </w:r>
      <w:r>
        <w:rPr>
          <w:spacing w:val="-6"/>
        </w:rPr>
        <w:t xml:space="preserve"> </w:t>
      </w:r>
      <w:r>
        <w:t>punti</w:t>
      </w:r>
      <w:r>
        <w:rPr>
          <w:spacing w:val="-5"/>
        </w:rPr>
        <w:t xml:space="preserve"> </w:t>
      </w:r>
      <w:r w:rsidR="00A67999">
        <w:rPr>
          <w:spacing w:val="-5"/>
        </w:rPr>
        <w:t>3</w:t>
      </w:r>
      <w:r w:rsidR="006B1B1B">
        <w:rPr>
          <w:spacing w:val="-5"/>
        </w:rPr>
        <w:t>0</w:t>
      </w:r>
    </w:p>
    <w:p w14:paraId="07405F19" w14:textId="0CA88C16" w:rsidR="003656F2" w:rsidRDefault="00000000">
      <w:pPr>
        <w:pStyle w:val="Paragrafoelenco"/>
        <w:numPr>
          <w:ilvl w:val="2"/>
          <w:numId w:val="4"/>
        </w:numPr>
        <w:tabs>
          <w:tab w:val="left" w:pos="2359"/>
        </w:tabs>
        <w:spacing w:before="2"/>
        <w:ind w:left="2359" w:hanging="236"/>
      </w:pPr>
      <w:r>
        <w:t>votazione</w:t>
      </w:r>
      <w:r>
        <w:rPr>
          <w:spacing w:val="-6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107/110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110/110:</w:t>
      </w:r>
      <w:r>
        <w:rPr>
          <w:spacing w:val="-5"/>
        </w:rPr>
        <w:t xml:space="preserve"> </w:t>
      </w:r>
      <w:r>
        <w:t>punti</w:t>
      </w:r>
      <w:r>
        <w:rPr>
          <w:spacing w:val="-5"/>
        </w:rPr>
        <w:t xml:space="preserve"> </w:t>
      </w:r>
      <w:r w:rsidR="006B1B1B">
        <w:rPr>
          <w:spacing w:val="-5"/>
        </w:rPr>
        <w:t>28</w:t>
      </w:r>
    </w:p>
    <w:p w14:paraId="4B8CF961" w14:textId="2A387744" w:rsidR="003656F2" w:rsidRDefault="00000000">
      <w:pPr>
        <w:pStyle w:val="Paragrafoelenco"/>
        <w:numPr>
          <w:ilvl w:val="2"/>
          <w:numId w:val="4"/>
        </w:numPr>
        <w:tabs>
          <w:tab w:val="left" w:pos="2347"/>
        </w:tabs>
        <w:spacing w:before="1" w:line="251" w:lineRule="exact"/>
        <w:ind w:left="2347" w:hanging="224"/>
      </w:pPr>
      <w:r>
        <w:t>votazione</w:t>
      </w:r>
      <w:r>
        <w:rPr>
          <w:spacing w:val="-6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100/110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106/110:</w:t>
      </w:r>
      <w:r>
        <w:rPr>
          <w:spacing w:val="-5"/>
        </w:rPr>
        <w:t xml:space="preserve"> </w:t>
      </w:r>
      <w:r>
        <w:t>punti</w:t>
      </w:r>
      <w:r>
        <w:rPr>
          <w:spacing w:val="-5"/>
        </w:rPr>
        <w:t xml:space="preserve"> </w:t>
      </w:r>
      <w:r w:rsidR="006B1B1B">
        <w:rPr>
          <w:spacing w:val="-5"/>
        </w:rPr>
        <w:t>25</w:t>
      </w:r>
    </w:p>
    <w:p w14:paraId="7A47DA06" w14:textId="77777777" w:rsidR="003656F2" w:rsidRDefault="00000000">
      <w:pPr>
        <w:pStyle w:val="Paragrafoelenco"/>
        <w:numPr>
          <w:ilvl w:val="1"/>
          <w:numId w:val="4"/>
        </w:numPr>
        <w:tabs>
          <w:tab w:val="left" w:pos="1542"/>
        </w:tabs>
        <w:spacing w:line="251" w:lineRule="exact"/>
        <w:ind w:left="1542" w:hanging="127"/>
      </w:pPr>
      <w:r>
        <w:t>Laurea</w:t>
      </w:r>
      <w:r>
        <w:rPr>
          <w:spacing w:val="-8"/>
        </w:rPr>
        <w:t xml:space="preserve"> </w:t>
      </w:r>
      <w:r>
        <w:t>Magistrale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Scienze</w:t>
      </w:r>
      <w:r>
        <w:rPr>
          <w:spacing w:val="-8"/>
        </w:rPr>
        <w:t xml:space="preserve"> </w:t>
      </w:r>
      <w:r>
        <w:t>Chimiche</w:t>
      </w:r>
      <w:r>
        <w:rPr>
          <w:spacing w:val="-7"/>
        </w:rPr>
        <w:t xml:space="preserve"> </w:t>
      </w:r>
      <w:r>
        <w:t>(LM-</w:t>
      </w:r>
      <w:r>
        <w:rPr>
          <w:spacing w:val="-5"/>
        </w:rPr>
        <w:t>54)</w:t>
      </w:r>
    </w:p>
    <w:p w14:paraId="31840594" w14:textId="75B3B8C5" w:rsidR="003656F2" w:rsidRDefault="00000000">
      <w:pPr>
        <w:pStyle w:val="Paragrafoelenco"/>
        <w:numPr>
          <w:ilvl w:val="2"/>
          <w:numId w:val="4"/>
        </w:numPr>
        <w:tabs>
          <w:tab w:val="left" w:pos="2347"/>
        </w:tabs>
        <w:spacing w:before="2"/>
        <w:ind w:left="2347" w:hanging="224"/>
      </w:pPr>
      <w:r>
        <w:t>votazione</w:t>
      </w:r>
      <w:r>
        <w:rPr>
          <w:spacing w:val="-6"/>
        </w:rPr>
        <w:t xml:space="preserve"> </w:t>
      </w:r>
      <w:r>
        <w:t>110/110</w:t>
      </w:r>
      <w:r>
        <w:rPr>
          <w:spacing w:val="-6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lode:</w:t>
      </w:r>
      <w:r>
        <w:rPr>
          <w:spacing w:val="-6"/>
        </w:rPr>
        <w:t xml:space="preserve"> </w:t>
      </w:r>
      <w:r>
        <w:t>punti</w:t>
      </w:r>
      <w:r>
        <w:rPr>
          <w:spacing w:val="-5"/>
        </w:rPr>
        <w:t xml:space="preserve"> </w:t>
      </w:r>
      <w:r w:rsidR="00A67999">
        <w:rPr>
          <w:spacing w:val="-5"/>
        </w:rPr>
        <w:t>4</w:t>
      </w:r>
      <w:r>
        <w:rPr>
          <w:spacing w:val="-5"/>
        </w:rPr>
        <w:t>0</w:t>
      </w:r>
    </w:p>
    <w:p w14:paraId="30D6B9BC" w14:textId="2A765E81" w:rsidR="003656F2" w:rsidRDefault="00000000">
      <w:pPr>
        <w:pStyle w:val="Paragrafoelenco"/>
        <w:numPr>
          <w:ilvl w:val="2"/>
          <w:numId w:val="4"/>
        </w:numPr>
        <w:tabs>
          <w:tab w:val="left" w:pos="2359"/>
        </w:tabs>
        <w:spacing w:before="1" w:line="251" w:lineRule="exact"/>
        <w:ind w:left="2359" w:hanging="236"/>
      </w:pPr>
      <w:r>
        <w:t>votazione</w:t>
      </w:r>
      <w:r>
        <w:rPr>
          <w:spacing w:val="-6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107/110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110/110:</w:t>
      </w:r>
      <w:r>
        <w:rPr>
          <w:spacing w:val="-5"/>
        </w:rPr>
        <w:t xml:space="preserve"> </w:t>
      </w:r>
      <w:r>
        <w:t>punti</w:t>
      </w:r>
      <w:r>
        <w:rPr>
          <w:spacing w:val="-5"/>
        </w:rPr>
        <w:t xml:space="preserve"> </w:t>
      </w:r>
      <w:r w:rsidR="00A67999">
        <w:rPr>
          <w:spacing w:val="-5"/>
        </w:rPr>
        <w:t>3</w:t>
      </w:r>
      <w:r>
        <w:rPr>
          <w:spacing w:val="-5"/>
        </w:rPr>
        <w:t>5</w:t>
      </w:r>
    </w:p>
    <w:p w14:paraId="38A03943" w14:textId="7CF7AECF" w:rsidR="003656F2" w:rsidRDefault="00000000">
      <w:pPr>
        <w:pStyle w:val="Paragrafoelenco"/>
        <w:numPr>
          <w:ilvl w:val="2"/>
          <w:numId w:val="4"/>
        </w:numPr>
        <w:tabs>
          <w:tab w:val="left" w:pos="2347"/>
        </w:tabs>
        <w:spacing w:line="251" w:lineRule="exact"/>
        <w:ind w:left="2347" w:hanging="224"/>
      </w:pPr>
      <w:r>
        <w:t>votazione</w:t>
      </w:r>
      <w:r>
        <w:rPr>
          <w:spacing w:val="-6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100/110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106/110:</w:t>
      </w:r>
      <w:r>
        <w:rPr>
          <w:spacing w:val="-5"/>
        </w:rPr>
        <w:t xml:space="preserve"> </w:t>
      </w:r>
      <w:r>
        <w:t>punti</w:t>
      </w:r>
      <w:r>
        <w:rPr>
          <w:spacing w:val="-5"/>
        </w:rPr>
        <w:t xml:space="preserve"> </w:t>
      </w:r>
      <w:r w:rsidR="006B1B1B">
        <w:rPr>
          <w:spacing w:val="-5"/>
        </w:rPr>
        <w:t>30</w:t>
      </w:r>
    </w:p>
    <w:p w14:paraId="75C1A29E" w14:textId="77777777" w:rsidR="003656F2" w:rsidRDefault="003656F2">
      <w:pPr>
        <w:pStyle w:val="Corpotesto"/>
        <w:spacing w:before="3"/>
        <w:ind w:left="0"/>
      </w:pPr>
    </w:p>
    <w:p w14:paraId="20887B17" w14:textId="77777777" w:rsidR="003656F2" w:rsidRDefault="00000000">
      <w:pPr>
        <w:pStyle w:val="Corpotesto"/>
        <w:jc w:val="both"/>
      </w:pPr>
      <w:r>
        <w:t>Eventuali</w:t>
      </w:r>
      <w:r>
        <w:rPr>
          <w:spacing w:val="-7"/>
        </w:rPr>
        <w:t xml:space="preserve"> </w:t>
      </w:r>
      <w:r>
        <w:t>altri</w:t>
      </w:r>
      <w:r>
        <w:rPr>
          <w:spacing w:val="-7"/>
        </w:rPr>
        <w:t xml:space="preserve"> </w:t>
      </w:r>
      <w:r>
        <w:rPr>
          <w:spacing w:val="-2"/>
        </w:rPr>
        <w:t>titoli:</w:t>
      </w:r>
    </w:p>
    <w:p w14:paraId="2EE6E637" w14:textId="69170D7F" w:rsidR="003656F2" w:rsidRDefault="00000000">
      <w:pPr>
        <w:pStyle w:val="Paragrafoelenco"/>
        <w:numPr>
          <w:ilvl w:val="0"/>
          <w:numId w:val="4"/>
        </w:numPr>
        <w:tabs>
          <w:tab w:val="left" w:pos="989"/>
          <w:tab w:val="left" w:pos="6371"/>
        </w:tabs>
        <w:spacing w:before="251"/>
        <w:ind w:left="989" w:hanging="282"/>
      </w:pPr>
      <w:r>
        <w:t>Attività</w:t>
      </w:r>
      <w:r>
        <w:rPr>
          <w:spacing w:val="-7"/>
        </w:rPr>
        <w:t xml:space="preserve"> </w:t>
      </w:r>
      <w:r>
        <w:t>svolte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argomenti</w:t>
      </w:r>
      <w:r>
        <w:rPr>
          <w:spacing w:val="-6"/>
        </w:rPr>
        <w:t xml:space="preserve"> </w:t>
      </w:r>
      <w:r>
        <w:t>affini</w:t>
      </w:r>
      <w:r>
        <w:rPr>
          <w:spacing w:val="-7"/>
        </w:rPr>
        <w:t xml:space="preserve"> </w:t>
      </w:r>
      <w:r>
        <w:t>all’oggetto</w:t>
      </w:r>
      <w:r>
        <w:rPr>
          <w:spacing w:val="-6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rPr>
          <w:spacing w:val="-2"/>
        </w:rPr>
        <w:t>progetto:</w:t>
      </w:r>
      <w:r>
        <w:tab/>
        <w:t>fino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punti</w:t>
      </w:r>
      <w:r>
        <w:rPr>
          <w:spacing w:val="-3"/>
        </w:rPr>
        <w:t xml:space="preserve"> </w:t>
      </w:r>
      <w:r w:rsidR="00D404C0">
        <w:rPr>
          <w:spacing w:val="-10"/>
        </w:rPr>
        <w:t>10</w:t>
      </w:r>
    </w:p>
    <w:p w14:paraId="6B1AA30B" w14:textId="101E674E" w:rsidR="003656F2" w:rsidRDefault="00000000">
      <w:pPr>
        <w:pStyle w:val="Paragrafoelenco"/>
        <w:numPr>
          <w:ilvl w:val="0"/>
          <w:numId w:val="4"/>
        </w:numPr>
        <w:tabs>
          <w:tab w:val="left" w:pos="989"/>
          <w:tab w:val="left" w:pos="991"/>
        </w:tabs>
        <w:spacing w:before="1"/>
        <w:ind w:right="1769" w:hanging="284"/>
      </w:pPr>
      <w:r>
        <w:t>Pubblicazioni</w:t>
      </w:r>
      <w:r>
        <w:rPr>
          <w:spacing w:val="-3"/>
        </w:rPr>
        <w:t xml:space="preserve"> </w:t>
      </w:r>
      <w:r>
        <w:t>scientifiche</w:t>
      </w:r>
      <w:r>
        <w:rPr>
          <w:spacing w:val="-3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riviste</w:t>
      </w:r>
      <w:r>
        <w:rPr>
          <w:spacing w:val="-3"/>
        </w:rPr>
        <w:t xml:space="preserve"> </w:t>
      </w:r>
      <w:r>
        <w:t>internazionali</w:t>
      </w:r>
      <w:r>
        <w:rPr>
          <w:spacing w:val="-3"/>
        </w:rPr>
        <w:t xml:space="preserve"> </w:t>
      </w:r>
      <w:r>
        <w:t>indicizzate</w:t>
      </w:r>
      <w:r>
        <w:rPr>
          <w:spacing w:val="-3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Scopus</w:t>
      </w:r>
      <w:r>
        <w:rPr>
          <w:spacing w:val="-3"/>
        </w:rPr>
        <w:t xml:space="preserve"> </w:t>
      </w:r>
      <w:r>
        <w:t>e/o</w:t>
      </w:r>
      <w:r>
        <w:rPr>
          <w:spacing w:val="-3"/>
        </w:rPr>
        <w:t xml:space="preserve"> </w:t>
      </w:r>
      <w:r>
        <w:t>Web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Science,</w:t>
      </w:r>
      <w:r>
        <w:rPr>
          <w:spacing w:val="-3"/>
        </w:rPr>
        <w:t xml:space="preserve"> </w:t>
      </w:r>
      <w:r>
        <w:t xml:space="preserve">ad eccezione di Abstract da atti di convegno: fino a punti </w:t>
      </w:r>
      <w:r w:rsidR="00D404C0">
        <w:t>10</w:t>
      </w:r>
      <w:r>
        <w:t xml:space="preserve"> (massimo punti 2 per pubblicazione</w:t>
      </w:r>
      <w:r w:rsidR="00D404C0">
        <w:t>. Max 5</w:t>
      </w:r>
      <w:r>
        <w:t>)</w:t>
      </w:r>
    </w:p>
    <w:p w14:paraId="77EDDFBE" w14:textId="77777777" w:rsidR="003656F2" w:rsidRDefault="003656F2">
      <w:pPr>
        <w:pStyle w:val="Paragrafoelenco"/>
        <w:sectPr w:rsidR="003656F2">
          <w:headerReference w:type="default" r:id="rId7"/>
          <w:type w:val="continuous"/>
          <w:pgSz w:w="11910" w:h="16840"/>
          <w:pgMar w:top="920" w:right="283" w:bottom="280" w:left="425" w:header="531" w:footer="0" w:gutter="0"/>
          <w:pgNumType w:start="1"/>
          <w:cols w:space="720"/>
        </w:sectPr>
      </w:pPr>
    </w:p>
    <w:p w14:paraId="7BAD7AE0" w14:textId="456BADA0" w:rsidR="003656F2" w:rsidRDefault="00081FB7">
      <w:pPr>
        <w:pStyle w:val="Paragrafoelenco"/>
        <w:numPr>
          <w:ilvl w:val="0"/>
          <w:numId w:val="4"/>
        </w:numPr>
        <w:tabs>
          <w:tab w:val="left" w:pos="991"/>
        </w:tabs>
        <w:spacing w:before="81"/>
        <w:ind w:right="1743" w:hanging="284"/>
      </w:pPr>
      <w:r w:rsidRPr="00081FB7">
        <w:lastRenderedPageBreak/>
        <w:t>Esperienze di ricerca pregresse nelle tematiche oggetto della borsa: 1 punto per ogni anno di</w:t>
      </w:r>
      <w:r>
        <w:t xml:space="preserve"> </w:t>
      </w:r>
      <w:r w:rsidRPr="00081FB7">
        <w:t>contratto</w:t>
      </w:r>
      <w:r>
        <w:t>.</w:t>
      </w:r>
    </w:p>
    <w:p w14:paraId="7AD9BC99" w14:textId="77777777" w:rsidR="00081FB7" w:rsidRDefault="00000000">
      <w:pPr>
        <w:pStyle w:val="Corpotesto"/>
        <w:spacing w:before="8" w:line="500" w:lineRule="atLeast"/>
        <w:ind w:left="707" w:right="1879" w:hanging="567"/>
      </w:pPr>
      <w:r>
        <w:t>Per</w:t>
      </w:r>
      <w:r>
        <w:rPr>
          <w:spacing w:val="-3"/>
        </w:rPr>
        <w:t xml:space="preserve"> </w:t>
      </w:r>
      <w:r>
        <w:t>quanto</w:t>
      </w:r>
      <w:r>
        <w:rPr>
          <w:spacing w:val="-3"/>
        </w:rPr>
        <w:t xml:space="preserve"> </w:t>
      </w:r>
      <w:r>
        <w:t>riguarda</w:t>
      </w:r>
      <w:r>
        <w:rPr>
          <w:spacing w:val="-3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punteggio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colloquio,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criteri</w:t>
      </w:r>
      <w:r>
        <w:rPr>
          <w:spacing w:val="-3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l’attribuzione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punteggio</w:t>
      </w:r>
      <w:r>
        <w:rPr>
          <w:spacing w:val="-3"/>
        </w:rPr>
        <w:t xml:space="preserve"> </w:t>
      </w:r>
      <w:r>
        <w:t>sono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 xml:space="preserve">seguenti: </w:t>
      </w:r>
    </w:p>
    <w:p w14:paraId="457A01F1" w14:textId="10D3A67D" w:rsidR="00081FB7" w:rsidRDefault="00081FB7" w:rsidP="00081FB7">
      <w:pPr>
        <w:pStyle w:val="Corpotesto"/>
        <w:spacing w:before="8"/>
        <w:ind w:left="707" w:right="1879" w:hanging="567"/>
        <w:jc w:val="both"/>
      </w:pPr>
      <w:r>
        <w:t>Conoscenza delle tematiche relative alla s</w:t>
      </w:r>
      <w:r w:rsidRPr="00081FB7">
        <w:t>intesi e caratterizzazione di recettori organici e del lor</w:t>
      </w:r>
      <w:r>
        <w:t>o</w:t>
      </w:r>
      <w:r w:rsidR="009E3891">
        <w:t xml:space="preserve"> </w:t>
      </w:r>
      <w:r w:rsidRPr="00081FB7">
        <w:t>utilizzo per lo sviluppo di sensori</w:t>
      </w:r>
      <w:r>
        <w:t xml:space="preserve"> </w:t>
      </w:r>
      <w:r w:rsidRPr="00081FB7">
        <w:t>molecolari e gels supramolecolari</w:t>
      </w:r>
      <w:r>
        <w:t>. Caratterizzazione di gel supramolecolari.</w:t>
      </w:r>
    </w:p>
    <w:p w14:paraId="605B01F4" w14:textId="77777777" w:rsidR="003656F2" w:rsidRDefault="00000000">
      <w:pPr>
        <w:pStyle w:val="Corpotesto"/>
        <w:spacing w:before="252"/>
        <w:ind w:right="282"/>
        <w:jc w:val="both"/>
      </w:pPr>
      <w:r>
        <w:t>Al termine dei lavori valutativi, la commissione compilerà la relativa graduatoria di merito sulla base della somma dei punteggi riportati da ciascun candidato rispettivamente nella valutazione dei titoli e nel colloquio.</w:t>
      </w:r>
    </w:p>
    <w:p w14:paraId="1E66E18F" w14:textId="77777777" w:rsidR="003656F2" w:rsidRDefault="00000000">
      <w:pPr>
        <w:pStyle w:val="Corpotesto"/>
        <w:spacing w:line="251" w:lineRule="exact"/>
        <w:jc w:val="both"/>
      </w:pPr>
      <w:r>
        <w:t>A</w:t>
      </w:r>
      <w:r>
        <w:rPr>
          <w:spacing w:val="-7"/>
        </w:rPr>
        <w:t xml:space="preserve"> </w:t>
      </w:r>
      <w:r>
        <w:t>parità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punteggio</w:t>
      </w:r>
      <w:r>
        <w:rPr>
          <w:spacing w:val="-5"/>
        </w:rPr>
        <w:t xml:space="preserve"> </w:t>
      </w:r>
      <w:r>
        <w:t>prevale</w:t>
      </w:r>
      <w:r>
        <w:rPr>
          <w:spacing w:val="-5"/>
        </w:rPr>
        <w:t xml:space="preserve"> </w:t>
      </w:r>
      <w:r>
        <w:t>il</w:t>
      </w:r>
      <w:r>
        <w:rPr>
          <w:spacing w:val="-5"/>
        </w:rPr>
        <w:t xml:space="preserve"> </w:t>
      </w:r>
      <w:r>
        <w:t>candidato</w:t>
      </w:r>
      <w:r>
        <w:rPr>
          <w:spacing w:val="-5"/>
        </w:rPr>
        <w:t xml:space="preserve"> </w:t>
      </w:r>
      <w:r>
        <w:t>più</w:t>
      </w:r>
      <w:r>
        <w:rPr>
          <w:spacing w:val="-4"/>
        </w:rPr>
        <w:t xml:space="preserve"> </w:t>
      </w:r>
      <w:r>
        <w:rPr>
          <w:spacing w:val="-2"/>
        </w:rPr>
        <w:t>giovane.</w:t>
      </w:r>
    </w:p>
    <w:p w14:paraId="6BE7DE59" w14:textId="77777777" w:rsidR="003656F2" w:rsidRDefault="003656F2">
      <w:pPr>
        <w:pStyle w:val="Corpotesto"/>
        <w:spacing w:before="3"/>
        <w:ind w:left="0"/>
      </w:pPr>
    </w:p>
    <w:p w14:paraId="3949ED66" w14:textId="38E7BA60" w:rsidR="003656F2" w:rsidRDefault="00000000">
      <w:pPr>
        <w:pStyle w:val="Corpotesto"/>
        <w:ind w:right="281"/>
        <w:jc w:val="both"/>
        <w:rPr>
          <w:b/>
        </w:rPr>
      </w:pPr>
      <w:r>
        <w:t xml:space="preserve">Per l’accesso alla prova orale la commissione, considerata la possibilità di avere candidati neolaureati, stabilisce un punteggio minimo pari </w:t>
      </w:r>
      <w:r w:rsidR="00081FB7">
        <w:rPr>
          <w:b/>
          <w:u w:val="single"/>
        </w:rPr>
        <w:t>3</w:t>
      </w:r>
      <w:r>
        <w:rPr>
          <w:b/>
          <w:u w:val="single"/>
        </w:rPr>
        <w:t>0/60 punti</w:t>
      </w:r>
      <w:r>
        <w:t xml:space="preserve">. Saranno dichiarati idonei i candidati/le candidate che raggiungeranno il </w:t>
      </w:r>
      <w:r>
        <w:rPr>
          <w:b/>
        </w:rPr>
        <w:t xml:space="preserve">punteggio minimo totale </w:t>
      </w:r>
      <w:r w:rsidR="00AB2817">
        <w:rPr>
          <w:b/>
        </w:rPr>
        <w:t xml:space="preserve">(valutazione titoli e prova orale) </w:t>
      </w:r>
      <w:r>
        <w:rPr>
          <w:b/>
        </w:rPr>
        <w:t xml:space="preserve">di </w:t>
      </w:r>
      <w:r w:rsidR="00AB2817">
        <w:rPr>
          <w:b/>
        </w:rPr>
        <w:t>6</w:t>
      </w:r>
      <w:r>
        <w:rPr>
          <w:b/>
        </w:rPr>
        <w:t>0/100.</w:t>
      </w:r>
    </w:p>
    <w:p w14:paraId="64253FA3" w14:textId="77777777" w:rsidR="003656F2" w:rsidRDefault="00000000">
      <w:pPr>
        <w:pStyle w:val="Corpotesto"/>
        <w:spacing w:before="120"/>
        <w:ind w:right="279"/>
        <w:jc w:val="both"/>
      </w:pPr>
      <w:r>
        <w:t xml:space="preserve">Alla data di scadenza del bando risultano pervenute n. 2 domande. Esaminato l’elenco dei nominativi dei candidati, i Commissari dichiarano di non avere con i medesimi alcun vincolo di parentela o affinità fino al 4° grado incluso, e che non sussistono situazioni di incompatibilità fra i Commissari e gli stessi, secondo quanto previsto dalle norme vigenti in </w:t>
      </w:r>
      <w:r>
        <w:rPr>
          <w:spacing w:val="-2"/>
        </w:rPr>
        <w:t>materia.</w:t>
      </w:r>
    </w:p>
    <w:p w14:paraId="04074B67" w14:textId="77777777" w:rsidR="003656F2" w:rsidRDefault="00000000">
      <w:pPr>
        <w:pStyle w:val="Corpotesto"/>
        <w:spacing w:before="120"/>
        <w:ind w:right="281"/>
        <w:jc w:val="both"/>
      </w:pPr>
      <w:r>
        <w:t>La</w:t>
      </w:r>
      <w:r>
        <w:rPr>
          <w:spacing w:val="40"/>
        </w:rPr>
        <w:t xml:space="preserve"> </w:t>
      </w:r>
      <w:r>
        <w:t>Commissione</w:t>
      </w:r>
      <w:r>
        <w:rPr>
          <w:spacing w:val="40"/>
        </w:rPr>
        <w:t xml:space="preserve"> </w:t>
      </w:r>
      <w:r>
        <w:t>procede</w:t>
      </w:r>
      <w:r>
        <w:rPr>
          <w:spacing w:val="40"/>
        </w:rPr>
        <w:t xml:space="preserve"> </w:t>
      </w:r>
      <w:r>
        <w:t>all’esame</w:t>
      </w:r>
      <w:r>
        <w:rPr>
          <w:spacing w:val="40"/>
        </w:rPr>
        <w:t xml:space="preserve"> </w:t>
      </w:r>
      <w:r>
        <w:t>della</w:t>
      </w:r>
      <w:r>
        <w:rPr>
          <w:spacing w:val="40"/>
        </w:rPr>
        <w:t xml:space="preserve"> </w:t>
      </w:r>
      <w:r>
        <w:t>documentazione,</w:t>
      </w:r>
      <w:r>
        <w:rPr>
          <w:spacing w:val="40"/>
        </w:rPr>
        <w:t xml:space="preserve"> </w:t>
      </w:r>
      <w:r>
        <w:t>accerta</w:t>
      </w:r>
      <w:r>
        <w:rPr>
          <w:spacing w:val="40"/>
        </w:rPr>
        <w:t xml:space="preserve"> </w:t>
      </w:r>
      <w:r>
        <w:t>l’insussistenza</w:t>
      </w:r>
      <w:r>
        <w:rPr>
          <w:spacing w:val="40"/>
        </w:rPr>
        <w:t xml:space="preserve"> </w:t>
      </w:r>
      <w:r>
        <w:t>delle</w:t>
      </w:r>
      <w:r>
        <w:rPr>
          <w:spacing w:val="40"/>
        </w:rPr>
        <w:t xml:space="preserve"> </w:t>
      </w:r>
      <w:r>
        <w:t>incompatibilità</w:t>
      </w:r>
      <w:r>
        <w:rPr>
          <w:spacing w:val="40"/>
        </w:rPr>
        <w:t xml:space="preserve"> </w:t>
      </w:r>
      <w:r>
        <w:t>previste dall’</w:t>
      </w:r>
      <w:r>
        <w:rPr>
          <w:b/>
        </w:rPr>
        <w:t>Art.</w:t>
      </w:r>
      <w:r>
        <w:rPr>
          <w:b/>
          <w:spacing w:val="-2"/>
        </w:rPr>
        <w:t xml:space="preserve"> </w:t>
      </w:r>
      <w:r>
        <w:rPr>
          <w:b/>
        </w:rPr>
        <w:t xml:space="preserve">2 </w:t>
      </w:r>
      <w:r>
        <w:t>del bando, valuta i titoli e infine procede alla formulazione della graduatoria degli ammessi al colloquio (vedi allegato A).</w:t>
      </w:r>
    </w:p>
    <w:p w14:paraId="26E45336" w14:textId="77777777" w:rsidR="003656F2" w:rsidRDefault="00000000">
      <w:pPr>
        <w:pStyle w:val="Corpotesto"/>
        <w:spacing w:before="120"/>
        <w:jc w:val="both"/>
      </w:pPr>
      <w:r>
        <w:t>Tutte</w:t>
      </w:r>
      <w:r>
        <w:rPr>
          <w:spacing w:val="-7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deliberazioni</w:t>
      </w:r>
      <w:r>
        <w:rPr>
          <w:spacing w:val="-7"/>
        </w:rPr>
        <w:t xml:space="preserve"> </w:t>
      </w:r>
      <w:r>
        <w:t>riguardanti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selezione</w:t>
      </w:r>
      <w:r>
        <w:rPr>
          <w:spacing w:val="-6"/>
        </w:rPr>
        <w:t xml:space="preserve"> </w:t>
      </w:r>
      <w:r>
        <w:t>sono</w:t>
      </w:r>
      <w:r>
        <w:rPr>
          <w:spacing w:val="-7"/>
        </w:rPr>
        <w:t xml:space="preserve"> </w:t>
      </w:r>
      <w:r>
        <w:t>state</w:t>
      </w:r>
      <w:r>
        <w:rPr>
          <w:spacing w:val="-6"/>
        </w:rPr>
        <w:t xml:space="preserve"> </w:t>
      </w:r>
      <w:r>
        <w:t>assunte</w:t>
      </w:r>
      <w:r>
        <w:rPr>
          <w:spacing w:val="-6"/>
        </w:rPr>
        <w:t xml:space="preserve"> </w:t>
      </w:r>
      <w:r>
        <w:rPr>
          <w:spacing w:val="-2"/>
        </w:rPr>
        <w:t>all’unanimità.</w:t>
      </w:r>
    </w:p>
    <w:p w14:paraId="2058F937" w14:textId="77777777" w:rsidR="003656F2" w:rsidRDefault="00000000">
      <w:pPr>
        <w:pStyle w:val="Corpotesto"/>
        <w:spacing w:before="121"/>
        <w:ind w:right="284"/>
        <w:jc w:val="both"/>
      </w:pPr>
      <w:r>
        <w:t xml:space="preserve">I candidati sono ammessi alla prova orale e la Commissione provvede all’invio via e-mail della loro convocazione al colloquio in data 09/09/2024, alle ore 9:00, e della richiesta a compilare il modulo relativo alla rinuncia ai 15 giorni di </w:t>
      </w:r>
      <w:r>
        <w:rPr>
          <w:spacing w:val="-2"/>
        </w:rPr>
        <w:t>preavviso.</w:t>
      </w:r>
    </w:p>
    <w:p w14:paraId="105D681C" w14:textId="77777777" w:rsidR="003656F2" w:rsidRDefault="003656F2">
      <w:pPr>
        <w:pStyle w:val="Corpotesto"/>
        <w:spacing w:before="116"/>
        <w:ind w:left="0"/>
      </w:pPr>
    </w:p>
    <w:p w14:paraId="6A6FA554" w14:textId="42E5504F" w:rsidR="003656F2" w:rsidRDefault="00000000">
      <w:pPr>
        <w:pStyle w:val="Corpotesto"/>
        <w:spacing w:line="355" w:lineRule="auto"/>
        <w:ind w:right="7545"/>
      </w:pPr>
      <w:r>
        <w:t>La</w:t>
      </w:r>
      <w:r>
        <w:rPr>
          <w:spacing w:val="-7"/>
        </w:rPr>
        <w:t xml:space="preserve"> </w:t>
      </w:r>
      <w:r>
        <w:t>riunione</w:t>
      </w:r>
      <w:r>
        <w:rPr>
          <w:spacing w:val="-7"/>
        </w:rPr>
        <w:t xml:space="preserve"> </w:t>
      </w:r>
      <w:r>
        <w:t>termina</w:t>
      </w:r>
      <w:r>
        <w:rPr>
          <w:spacing w:val="-7"/>
        </w:rPr>
        <w:t xml:space="preserve"> </w:t>
      </w:r>
      <w:r>
        <w:t>alle</w:t>
      </w:r>
      <w:r>
        <w:rPr>
          <w:spacing w:val="-7"/>
        </w:rPr>
        <w:t xml:space="preserve"> </w:t>
      </w:r>
      <w:r>
        <w:t>ore</w:t>
      </w:r>
      <w:r>
        <w:rPr>
          <w:spacing w:val="-8"/>
        </w:rPr>
        <w:t xml:space="preserve"> </w:t>
      </w:r>
      <w:r>
        <w:t>1</w:t>
      </w:r>
      <w:r w:rsidR="001D1207">
        <w:t>7</w:t>
      </w:r>
      <w:r>
        <w:t xml:space="preserve">:00. Monserrato, </w:t>
      </w:r>
      <w:r w:rsidR="00F52DC2">
        <w:t>14</w:t>
      </w:r>
      <w:r>
        <w:t xml:space="preserve"> </w:t>
      </w:r>
      <w:r w:rsidR="00F52DC2">
        <w:t>Gennaio</w:t>
      </w:r>
      <w:r>
        <w:t xml:space="preserve"> 202</w:t>
      </w:r>
      <w:r w:rsidR="00F52DC2">
        <w:t>5</w:t>
      </w:r>
    </w:p>
    <w:p w14:paraId="58267955" w14:textId="77777777" w:rsidR="003656F2" w:rsidRDefault="00000000">
      <w:pPr>
        <w:pStyle w:val="Corpotesto"/>
      </w:pPr>
      <w:r>
        <w:t>LA</w:t>
      </w:r>
      <w:r>
        <w:rPr>
          <w:spacing w:val="-7"/>
        </w:rPr>
        <w:t xml:space="preserve"> </w:t>
      </w:r>
      <w:r>
        <w:t>COMMISSIONE</w:t>
      </w:r>
      <w:r>
        <w:rPr>
          <w:spacing w:val="-6"/>
        </w:rPr>
        <w:t xml:space="preserve"> </w:t>
      </w:r>
      <w:r>
        <w:rPr>
          <w:spacing w:val="-2"/>
        </w:rPr>
        <w:t>GIUDICATRICE</w:t>
      </w:r>
    </w:p>
    <w:p w14:paraId="57098858" w14:textId="77777777" w:rsidR="003656F2" w:rsidRDefault="00000000">
      <w:pPr>
        <w:pStyle w:val="Corpotesto"/>
        <w:spacing w:before="117"/>
        <w:ind w:left="756" w:right="144"/>
        <w:jc w:val="center"/>
      </w:pPr>
      <w:r>
        <w:t>(Firmato</w:t>
      </w:r>
      <w:r>
        <w:rPr>
          <w:spacing w:val="-8"/>
        </w:rPr>
        <w:t xml:space="preserve"> </w:t>
      </w:r>
      <w:r>
        <w:rPr>
          <w:spacing w:val="-2"/>
        </w:rPr>
        <w:t>digitalmente)</w:t>
      </w:r>
    </w:p>
    <w:p w14:paraId="23C08956" w14:textId="32048CD8" w:rsidR="003656F2" w:rsidRDefault="00000000">
      <w:pPr>
        <w:pStyle w:val="Corpotesto"/>
        <w:tabs>
          <w:tab w:val="left" w:pos="4955"/>
          <w:tab w:val="left" w:pos="7815"/>
        </w:tabs>
        <w:spacing w:before="121" w:line="355" w:lineRule="auto"/>
        <w:ind w:right="3375"/>
        <w:jc w:val="both"/>
      </w:pPr>
      <w:r>
        <w:t xml:space="preserve">Prof. </w:t>
      </w:r>
      <w:r w:rsidR="00F52DC2">
        <w:t>Vito Lippolis</w:t>
      </w:r>
      <w:r>
        <w:t xml:space="preserve"> (Presidente)</w:t>
      </w:r>
      <w:r>
        <w:tab/>
      </w:r>
      <w:r>
        <w:rPr>
          <w:spacing w:val="-49"/>
        </w:rPr>
        <w:t xml:space="preserve"> </w:t>
      </w:r>
      <w:r>
        <w:rPr>
          <w:u w:val="single"/>
        </w:rPr>
        <w:tab/>
      </w:r>
      <w:r>
        <w:t xml:space="preserve"> Prof.ssa Claudia Caltagirone (Componente)</w:t>
      </w:r>
      <w:r>
        <w:tab/>
      </w:r>
      <w:r>
        <w:rPr>
          <w:u w:val="single"/>
        </w:rPr>
        <w:tab/>
      </w:r>
      <w:r>
        <w:t xml:space="preserve"> </w:t>
      </w:r>
      <w:r w:rsidR="00F52DC2">
        <w:t>Prof</w:t>
      </w:r>
      <w:r>
        <w:t>.ssa</w:t>
      </w:r>
      <w:r>
        <w:rPr>
          <w:spacing w:val="-8"/>
        </w:rPr>
        <w:t xml:space="preserve"> </w:t>
      </w:r>
      <w:r>
        <w:t>Anna</w:t>
      </w:r>
      <w:r>
        <w:rPr>
          <w:spacing w:val="-6"/>
        </w:rPr>
        <w:t xml:space="preserve"> </w:t>
      </w:r>
      <w:r>
        <w:t>Pintus</w:t>
      </w:r>
      <w:r>
        <w:rPr>
          <w:spacing w:val="-6"/>
        </w:rPr>
        <w:t xml:space="preserve"> </w:t>
      </w:r>
      <w:r>
        <w:rPr>
          <w:spacing w:val="-2"/>
        </w:rPr>
        <w:t>(Segretario)</w:t>
      </w:r>
      <w:r>
        <w:tab/>
      </w:r>
      <w:r>
        <w:rPr>
          <w:spacing w:val="-49"/>
        </w:rPr>
        <w:t xml:space="preserve"> </w:t>
      </w:r>
      <w:r>
        <w:rPr>
          <w:u w:val="single"/>
        </w:rPr>
        <w:tab/>
      </w:r>
    </w:p>
    <w:p w14:paraId="2C617B44" w14:textId="77777777" w:rsidR="003656F2" w:rsidRDefault="003656F2">
      <w:pPr>
        <w:pStyle w:val="Corpotesto"/>
        <w:spacing w:line="355" w:lineRule="auto"/>
        <w:jc w:val="both"/>
        <w:sectPr w:rsidR="003656F2">
          <w:pgSz w:w="11910" w:h="16840"/>
          <w:pgMar w:top="920" w:right="283" w:bottom="280" w:left="425" w:header="531" w:footer="0" w:gutter="0"/>
          <w:cols w:space="720"/>
        </w:sectPr>
      </w:pPr>
    </w:p>
    <w:p w14:paraId="32C29D12" w14:textId="77777777" w:rsidR="003656F2" w:rsidRDefault="003656F2">
      <w:pPr>
        <w:pStyle w:val="Corpotesto"/>
        <w:spacing w:before="224"/>
        <w:ind w:left="0"/>
        <w:rPr>
          <w:sz w:val="20"/>
        </w:rPr>
      </w:pPr>
    </w:p>
    <w:p w14:paraId="6F108C4F" w14:textId="77777777" w:rsidR="003656F2" w:rsidRDefault="00000000">
      <w:pPr>
        <w:pStyle w:val="Corpotesto"/>
        <w:ind w:left="6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06079626" wp14:editId="6C17F5C9">
                <wp:extent cx="6955790" cy="1740535"/>
                <wp:effectExtent l="9525" t="0" r="0" b="12064"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955790" cy="174053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42ADF5B" w14:textId="77777777" w:rsidR="009E3891" w:rsidRDefault="009E3891" w:rsidP="009E3891">
                            <w:pPr>
                              <w:spacing w:before="17"/>
                              <w:ind w:left="1135" w:right="1170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UNIVERSITÀ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DEGLI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STUDI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DI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CAGLIARI</w:t>
                            </w:r>
                          </w:p>
                          <w:p w14:paraId="1BC75EB5" w14:textId="77777777" w:rsidR="009E3891" w:rsidRDefault="009E3891" w:rsidP="009E3891">
                            <w:pPr>
                              <w:spacing w:before="164" w:line="237" w:lineRule="auto"/>
                              <w:ind w:left="1134" w:right="117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SELEZIONE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PUBBLICA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AI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SENSI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DELL’ART.18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LEGGE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N.240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DEL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30.12.2010 PER IL CONFERIMENTO DI N. 1 (UNA) BORSA DI RICERCA.</w:t>
                            </w:r>
                          </w:p>
                          <w:p w14:paraId="4A890584" w14:textId="77777777" w:rsidR="009E3891" w:rsidRDefault="009E3891" w:rsidP="009E3891">
                            <w:pPr>
                              <w:pStyle w:val="Corpotesto"/>
                              <w:ind w:left="0"/>
                              <w:rPr>
                                <w:sz w:val="24"/>
                              </w:rPr>
                            </w:pPr>
                          </w:p>
                          <w:p w14:paraId="05A588E6" w14:textId="77777777" w:rsidR="009E3891" w:rsidRDefault="009E3891" w:rsidP="009E3891">
                            <w:pPr>
                              <w:spacing w:before="1"/>
                              <w:ind w:left="1135" w:right="117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(Rep.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N. 959</w:t>
                            </w:r>
                            <w:r>
                              <w:rPr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del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18/12/2024)</w:t>
                            </w:r>
                          </w:p>
                          <w:p w14:paraId="3A81A144" w14:textId="77777777" w:rsidR="009E3891" w:rsidRDefault="009E3891" w:rsidP="009E3891">
                            <w:pPr>
                              <w:pStyle w:val="Corpotesto"/>
                              <w:ind w:left="0"/>
                              <w:rPr>
                                <w:sz w:val="24"/>
                              </w:rPr>
                            </w:pPr>
                          </w:p>
                          <w:p w14:paraId="1A149302" w14:textId="77777777" w:rsidR="009E3891" w:rsidRDefault="009E3891" w:rsidP="009E3891">
                            <w:pPr>
                              <w:ind w:left="1135" w:right="1170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RESPONSABILE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SCIENTIFICO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PROF.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Claudia Caltagirone</w:t>
                            </w:r>
                          </w:p>
                          <w:p w14:paraId="22587D62" w14:textId="77777777" w:rsidR="009E3891" w:rsidRDefault="009E3891" w:rsidP="009E3891">
                            <w:pPr>
                              <w:pStyle w:val="Corpotesto"/>
                              <w:spacing w:before="4"/>
                              <w:ind w:left="0"/>
                              <w:rPr>
                                <w:b/>
                                <w:sz w:val="24"/>
                              </w:rPr>
                            </w:pPr>
                          </w:p>
                          <w:p w14:paraId="55B47690" w14:textId="37CEE148" w:rsidR="003656F2" w:rsidRDefault="009E3891" w:rsidP="009E3891">
                            <w:pPr>
                              <w:spacing w:before="1"/>
                              <w:ind w:left="66"/>
                              <w:rPr>
                                <w:b/>
                                <w:i/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TITOLO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BORSA: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 w:rsidRPr="00F52DC2">
                              <w:rPr>
                                <w:b/>
                                <w:bCs/>
                                <w:i/>
                                <w:sz w:val="24"/>
                              </w:rPr>
                              <w:t>Sviluppo di sensori e gel supramolecolari per il riconoscimento e il sequestro di inquinanti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6079626" id="Textbox 3" o:spid="_x0000_s1027" type="#_x0000_t202" style="width:547.7pt;height:13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" filled="f" strokeweight=".48pt">
                <v:path arrowok="t"/>
                <v:textbox inset="0,0,0,0">
                  <w:txbxContent>
                    <w:p w14:paraId="242ADF5B" w14:textId="77777777" w:rsidR="009E3891" w:rsidRDefault="009E3891" w:rsidP="009E3891">
                      <w:pPr>
                        <w:spacing w:before="17"/>
                        <w:ind w:left="1135" w:right="1170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UNIVERSITÀ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DEGLI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STUDI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DI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pacing w:val="-2"/>
                          <w:sz w:val="28"/>
                        </w:rPr>
                        <w:t>CAGLIARI</w:t>
                      </w:r>
                    </w:p>
                    <w:p w14:paraId="1BC75EB5" w14:textId="77777777" w:rsidR="009E3891" w:rsidRDefault="009E3891" w:rsidP="009E3891">
                      <w:pPr>
                        <w:spacing w:before="164" w:line="237" w:lineRule="auto"/>
                        <w:ind w:left="1134" w:right="1170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SELEZIONE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PUBBLICA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AI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SENSI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DELL’ART.18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LEGGE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N.240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DEL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30.12.2010 PER IL CONFERIMENTO DI N. 1 (UNA) BORSA DI RICERCA.</w:t>
                      </w:r>
                    </w:p>
                    <w:p w14:paraId="4A890584" w14:textId="77777777" w:rsidR="009E3891" w:rsidRDefault="009E3891" w:rsidP="009E3891">
                      <w:pPr>
                        <w:pStyle w:val="Corpotesto"/>
                        <w:ind w:left="0"/>
                        <w:rPr>
                          <w:sz w:val="24"/>
                        </w:rPr>
                      </w:pPr>
                    </w:p>
                    <w:p w14:paraId="05A588E6" w14:textId="77777777" w:rsidR="009E3891" w:rsidRDefault="009E3891" w:rsidP="009E3891">
                      <w:pPr>
                        <w:spacing w:before="1"/>
                        <w:ind w:left="1135" w:right="1170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(Rep.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N. 959</w:t>
                      </w:r>
                      <w:r>
                        <w:rPr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del </w:t>
                      </w:r>
                      <w:r>
                        <w:rPr>
                          <w:spacing w:val="-2"/>
                          <w:sz w:val="24"/>
                        </w:rPr>
                        <w:t>18/12/2024)</w:t>
                      </w:r>
                    </w:p>
                    <w:p w14:paraId="3A81A144" w14:textId="77777777" w:rsidR="009E3891" w:rsidRDefault="009E3891" w:rsidP="009E3891">
                      <w:pPr>
                        <w:pStyle w:val="Corpotesto"/>
                        <w:ind w:left="0"/>
                        <w:rPr>
                          <w:sz w:val="24"/>
                        </w:rPr>
                      </w:pPr>
                    </w:p>
                    <w:p w14:paraId="1A149302" w14:textId="77777777" w:rsidR="009E3891" w:rsidRDefault="009E3891" w:rsidP="009E3891">
                      <w:pPr>
                        <w:ind w:left="1135" w:right="1170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sz w:val="24"/>
                        </w:rPr>
                        <w:t>RESPONSABILE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SCIENTIFICO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PROF.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Claudia Caltagirone</w:t>
                      </w:r>
                    </w:p>
                    <w:p w14:paraId="22587D62" w14:textId="77777777" w:rsidR="009E3891" w:rsidRDefault="009E3891" w:rsidP="009E3891">
                      <w:pPr>
                        <w:pStyle w:val="Corpotesto"/>
                        <w:spacing w:before="4"/>
                        <w:ind w:left="0"/>
                        <w:rPr>
                          <w:b/>
                          <w:sz w:val="24"/>
                        </w:rPr>
                      </w:pPr>
                    </w:p>
                    <w:p w14:paraId="55B47690" w14:textId="37CEE148" w:rsidR="003656F2" w:rsidRDefault="009E3891" w:rsidP="009E3891">
                      <w:pPr>
                        <w:spacing w:before="1"/>
                        <w:ind w:left="66"/>
                        <w:rPr>
                          <w:b/>
                          <w:i/>
                          <w:sz w:val="24"/>
                        </w:rPr>
                      </w:pPr>
                      <w:r>
                        <w:rPr>
                          <w:sz w:val="24"/>
                        </w:rPr>
                        <w:t>TITOLO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BORSA: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 w:rsidRPr="00F52DC2">
                        <w:rPr>
                          <w:b/>
                          <w:bCs/>
                          <w:i/>
                          <w:sz w:val="24"/>
                        </w:rPr>
                        <w:t>Sviluppo di sensori e gel supramolecolari per il riconoscimento e il sequestro di inquinanti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8E3AB8E" w14:textId="77777777" w:rsidR="003656F2" w:rsidRDefault="00000000">
      <w:pPr>
        <w:pStyle w:val="Corpotesto"/>
        <w:spacing w:before="196"/>
        <w:ind w:left="612" w:right="756"/>
        <w:jc w:val="center"/>
      </w:pPr>
      <w:r>
        <w:t>SCHEDA</w:t>
      </w:r>
      <w:r>
        <w:rPr>
          <w:spacing w:val="-10"/>
        </w:rPr>
        <w:t xml:space="preserve"> </w:t>
      </w:r>
      <w:r>
        <w:t>RIEPILOGATIVA</w:t>
      </w:r>
      <w:r>
        <w:rPr>
          <w:spacing w:val="-8"/>
        </w:rPr>
        <w:t xml:space="preserve"> </w:t>
      </w:r>
      <w:r>
        <w:t>DELLE</w:t>
      </w:r>
      <w:r>
        <w:rPr>
          <w:spacing w:val="-7"/>
        </w:rPr>
        <w:t xml:space="preserve"> </w:t>
      </w:r>
      <w:r>
        <w:t>VALUTAZIONI</w:t>
      </w:r>
      <w:r>
        <w:rPr>
          <w:spacing w:val="-5"/>
        </w:rPr>
        <w:t xml:space="preserve"> </w:t>
      </w:r>
      <w:r>
        <w:t>TITOLI</w:t>
      </w:r>
      <w:r>
        <w:rPr>
          <w:spacing w:val="-8"/>
        </w:rPr>
        <w:t xml:space="preserve"> </w:t>
      </w:r>
      <w:r>
        <w:t>(All.</w:t>
      </w:r>
      <w:r>
        <w:rPr>
          <w:spacing w:val="-7"/>
        </w:rPr>
        <w:t xml:space="preserve"> </w:t>
      </w:r>
      <w:r>
        <w:rPr>
          <w:spacing w:val="-5"/>
        </w:rPr>
        <w:t>A)</w:t>
      </w:r>
    </w:p>
    <w:p w14:paraId="01396658" w14:textId="77777777" w:rsidR="003656F2" w:rsidRDefault="003656F2">
      <w:pPr>
        <w:pStyle w:val="Corpotesto"/>
        <w:ind w:left="0"/>
        <w:rPr>
          <w:sz w:val="20"/>
        </w:rPr>
      </w:pPr>
    </w:p>
    <w:p w14:paraId="1217E5D5" w14:textId="77777777" w:rsidR="003656F2" w:rsidRDefault="003656F2">
      <w:pPr>
        <w:pStyle w:val="Corpotesto"/>
        <w:spacing w:before="45"/>
        <w:ind w:left="0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915"/>
      </w:tblGrid>
      <w:tr w:rsidR="003656F2" w14:paraId="514E37D4" w14:textId="77777777">
        <w:trPr>
          <w:trHeight w:val="254"/>
        </w:trPr>
        <w:tc>
          <w:tcPr>
            <w:tcW w:w="10915" w:type="dxa"/>
          </w:tcPr>
          <w:p w14:paraId="39D8E822" w14:textId="77777777" w:rsidR="003656F2" w:rsidRDefault="00000000">
            <w:pPr>
              <w:pStyle w:val="TableParagraph"/>
              <w:spacing w:line="233" w:lineRule="exact"/>
              <w:rPr>
                <w:b/>
              </w:rPr>
            </w:pPr>
            <w:r>
              <w:rPr>
                <w:b/>
              </w:rPr>
              <w:t>VALUTAZIONE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DEI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TITOLI</w:t>
            </w:r>
          </w:p>
        </w:tc>
      </w:tr>
      <w:tr w:rsidR="003656F2" w14:paraId="2EB494E9" w14:textId="77777777">
        <w:trPr>
          <w:trHeight w:val="3033"/>
        </w:trPr>
        <w:tc>
          <w:tcPr>
            <w:tcW w:w="10915" w:type="dxa"/>
          </w:tcPr>
          <w:p w14:paraId="40C0AF82" w14:textId="0A5587A0" w:rsidR="003656F2" w:rsidRDefault="00000000">
            <w:pPr>
              <w:pStyle w:val="TableParagraph"/>
              <w:rPr>
                <w:b/>
              </w:rPr>
            </w:pPr>
            <w:r>
              <w:rPr>
                <w:b/>
              </w:rPr>
              <w:t>Candidata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Dott.ssa</w:t>
            </w:r>
            <w:r>
              <w:rPr>
                <w:b/>
                <w:spacing w:val="-7"/>
              </w:rPr>
              <w:t xml:space="preserve"> </w:t>
            </w:r>
            <w:r w:rsidR="009E3891">
              <w:rPr>
                <w:b/>
              </w:rPr>
              <w:t>Jessica Milia</w:t>
            </w:r>
          </w:p>
          <w:p w14:paraId="3B19F2DB" w14:textId="77777777" w:rsidR="003656F2" w:rsidRDefault="00000000">
            <w:pPr>
              <w:pStyle w:val="TableParagraph"/>
              <w:spacing w:before="4" w:line="500" w:lineRule="atLeast"/>
              <w:ind w:right="3309"/>
            </w:pPr>
            <w:r>
              <w:t>La</w:t>
            </w:r>
            <w:r>
              <w:rPr>
                <w:spacing w:val="-4"/>
              </w:rPr>
              <w:t xml:space="preserve"> </w:t>
            </w:r>
            <w:r>
              <w:t>candidata</w:t>
            </w:r>
            <w:r>
              <w:rPr>
                <w:spacing w:val="-4"/>
              </w:rPr>
              <w:t xml:space="preserve"> </w:t>
            </w:r>
            <w:r>
              <w:t>possiede</w:t>
            </w:r>
            <w:r>
              <w:rPr>
                <w:spacing w:val="-4"/>
              </w:rPr>
              <w:t xml:space="preserve"> </w:t>
            </w:r>
            <w:r>
              <w:t>i</w:t>
            </w:r>
            <w:r>
              <w:rPr>
                <w:spacing w:val="-4"/>
              </w:rPr>
              <w:t xml:space="preserve"> </w:t>
            </w:r>
            <w:r>
              <w:t>requisiti</w:t>
            </w:r>
            <w:r>
              <w:rPr>
                <w:spacing w:val="-4"/>
              </w:rPr>
              <w:t xml:space="preserve"> </w:t>
            </w:r>
            <w:r>
              <w:t>stabiliti</w:t>
            </w:r>
            <w:r>
              <w:rPr>
                <w:spacing w:val="-4"/>
              </w:rPr>
              <w:t xml:space="preserve"> </w:t>
            </w:r>
            <w:r>
              <w:t>all’Art.1</w:t>
            </w:r>
            <w:r>
              <w:rPr>
                <w:spacing w:val="-4"/>
              </w:rPr>
              <w:t xml:space="preserve"> </w:t>
            </w:r>
            <w:r>
              <w:t>del</w:t>
            </w:r>
            <w:r>
              <w:rPr>
                <w:spacing w:val="-4"/>
              </w:rPr>
              <w:t xml:space="preserve"> </w:t>
            </w:r>
            <w:r>
              <w:t>bando</w:t>
            </w:r>
            <w:r>
              <w:rPr>
                <w:spacing w:val="-4"/>
              </w:rPr>
              <w:t xml:space="preserve"> </w:t>
            </w:r>
            <w:r>
              <w:t>di</w:t>
            </w:r>
            <w:r>
              <w:rPr>
                <w:spacing w:val="-4"/>
              </w:rPr>
              <w:t xml:space="preserve"> </w:t>
            </w:r>
            <w:r>
              <w:t>selezione. Valutazione titoli</w:t>
            </w:r>
          </w:p>
          <w:p w14:paraId="6D869339" w14:textId="3CD9600B" w:rsidR="003656F2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67"/>
                <w:tab w:val="left" w:pos="5066"/>
              </w:tabs>
              <w:spacing w:before="5"/>
              <w:ind w:left="567" w:hanging="282"/>
            </w:pPr>
            <w:r>
              <w:t>Voto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Laurea</w:t>
            </w:r>
            <w:r>
              <w:tab/>
              <w:t>punti</w:t>
            </w:r>
            <w:r>
              <w:rPr>
                <w:spacing w:val="-5"/>
              </w:rPr>
              <w:t xml:space="preserve"> </w:t>
            </w:r>
            <w:r w:rsidR="0070411F">
              <w:rPr>
                <w:spacing w:val="-5"/>
              </w:rPr>
              <w:t>4</w:t>
            </w:r>
            <w:r w:rsidR="009E3891">
              <w:rPr>
                <w:spacing w:val="-5"/>
              </w:rPr>
              <w:t>0</w:t>
            </w:r>
          </w:p>
          <w:p w14:paraId="5ECADF7A" w14:textId="16D4BF4F" w:rsidR="003656F2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48"/>
                <w:tab w:val="left" w:pos="5066"/>
              </w:tabs>
              <w:spacing w:line="251" w:lineRule="exact"/>
              <w:ind w:left="548" w:hanging="273"/>
            </w:pPr>
            <w:r>
              <w:t>Attività</w:t>
            </w:r>
            <w:r>
              <w:rPr>
                <w:spacing w:val="-7"/>
              </w:rPr>
              <w:t xml:space="preserve"> </w:t>
            </w:r>
            <w:r>
              <w:t>svolte</w:t>
            </w:r>
            <w:r>
              <w:rPr>
                <w:spacing w:val="-6"/>
              </w:rPr>
              <w:t xml:space="preserve"> </w:t>
            </w:r>
            <w:r>
              <w:t>in</w:t>
            </w:r>
            <w:r>
              <w:rPr>
                <w:spacing w:val="-6"/>
              </w:rPr>
              <w:t xml:space="preserve"> </w:t>
            </w:r>
            <w:r>
              <w:t>argomenti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affini</w:t>
            </w:r>
            <w:r>
              <w:tab/>
              <w:t>punti</w:t>
            </w:r>
            <w:r>
              <w:rPr>
                <w:spacing w:val="-7"/>
              </w:rPr>
              <w:t xml:space="preserve"> </w:t>
            </w:r>
            <w:r w:rsidR="009E3891">
              <w:rPr>
                <w:spacing w:val="-10"/>
              </w:rPr>
              <w:t>2</w:t>
            </w:r>
          </w:p>
          <w:p w14:paraId="27EC2935" w14:textId="01DDFBCF" w:rsidR="003656F2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48"/>
                <w:tab w:val="left" w:pos="5066"/>
              </w:tabs>
              <w:spacing w:before="0" w:line="251" w:lineRule="exact"/>
              <w:ind w:left="548" w:hanging="273"/>
            </w:pPr>
            <w:r>
              <w:t>Pubblicazioni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scientifiche</w:t>
            </w:r>
            <w:r>
              <w:tab/>
              <w:t>punti</w:t>
            </w:r>
            <w:r>
              <w:rPr>
                <w:spacing w:val="-7"/>
              </w:rPr>
              <w:t xml:space="preserve"> </w:t>
            </w:r>
            <w:r w:rsidR="009E3891">
              <w:rPr>
                <w:spacing w:val="-10"/>
              </w:rPr>
              <w:t>10</w:t>
            </w:r>
          </w:p>
          <w:p w14:paraId="59B5E859" w14:textId="516BF902" w:rsidR="003656F2" w:rsidRDefault="009E3891">
            <w:pPr>
              <w:pStyle w:val="TableParagraph"/>
              <w:numPr>
                <w:ilvl w:val="0"/>
                <w:numId w:val="3"/>
              </w:numPr>
              <w:tabs>
                <w:tab w:val="left" w:pos="524"/>
                <w:tab w:val="left" w:pos="5066"/>
              </w:tabs>
              <w:spacing w:before="2" w:line="251" w:lineRule="exact"/>
              <w:ind w:left="524" w:hanging="249"/>
            </w:pPr>
            <w:r w:rsidRPr="00081FB7">
              <w:t xml:space="preserve">Esperienze di ricerca pregresse </w:t>
            </w:r>
            <w:r>
              <w:tab/>
              <w:t>punti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3</w:t>
            </w:r>
          </w:p>
          <w:p w14:paraId="329F9219" w14:textId="7A8C52C1" w:rsidR="003656F2" w:rsidRDefault="00000000">
            <w:pPr>
              <w:pStyle w:val="TableParagraph"/>
              <w:spacing w:before="0" w:line="232" w:lineRule="exact"/>
              <w:ind w:left="7190"/>
            </w:pPr>
            <w:r>
              <w:t>Punteggio</w:t>
            </w:r>
            <w:r>
              <w:rPr>
                <w:spacing w:val="-7"/>
              </w:rPr>
              <w:t xml:space="preserve"> </w:t>
            </w:r>
            <w:r>
              <w:t>totale</w:t>
            </w:r>
            <w:r>
              <w:rPr>
                <w:spacing w:val="-7"/>
              </w:rPr>
              <w:t xml:space="preserve"> </w:t>
            </w:r>
            <w:r>
              <w:t>del</w:t>
            </w:r>
            <w:r>
              <w:rPr>
                <w:spacing w:val="-7"/>
              </w:rPr>
              <w:t xml:space="preserve"> </w:t>
            </w:r>
            <w:r>
              <w:t>candidato:</w:t>
            </w:r>
            <w:r>
              <w:rPr>
                <w:spacing w:val="-7"/>
              </w:rPr>
              <w:t xml:space="preserve"> </w:t>
            </w:r>
            <w:r w:rsidR="0070411F">
              <w:rPr>
                <w:spacing w:val="-5"/>
              </w:rPr>
              <w:t>5</w:t>
            </w:r>
            <w:r w:rsidR="009E3891">
              <w:rPr>
                <w:spacing w:val="-5"/>
              </w:rPr>
              <w:t>5</w:t>
            </w:r>
          </w:p>
        </w:tc>
      </w:tr>
      <w:tr w:rsidR="003656F2" w14:paraId="7A955A9D" w14:textId="77777777">
        <w:trPr>
          <w:trHeight w:val="388"/>
        </w:trPr>
        <w:tc>
          <w:tcPr>
            <w:tcW w:w="10915" w:type="dxa"/>
          </w:tcPr>
          <w:p w14:paraId="60C18197" w14:textId="77777777" w:rsidR="003656F2" w:rsidRDefault="00000000">
            <w:pPr>
              <w:pStyle w:val="TableParagraph"/>
              <w:ind w:left="110"/>
              <w:rPr>
                <w:b/>
              </w:rPr>
            </w:pPr>
            <w:r>
              <w:rPr>
                <w:b/>
              </w:rPr>
              <w:t>VALUTAZIONE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DEI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TITOLI</w:t>
            </w:r>
          </w:p>
        </w:tc>
      </w:tr>
      <w:tr w:rsidR="003656F2" w14:paraId="4701ADE2" w14:textId="77777777">
        <w:trPr>
          <w:trHeight w:val="3033"/>
        </w:trPr>
        <w:tc>
          <w:tcPr>
            <w:tcW w:w="10915" w:type="dxa"/>
          </w:tcPr>
          <w:p w14:paraId="4EC2344B" w14:textId="3DAE61D0" w:rsidR="003656F2" w:rsidRDefault="00000000">
            <w:pPr>
              <w:pStyle w:val="TableParagraph"/>
              <w:spacing w:before="0" w:line="249" w:lineRule="exact"/>
              <w:rPr>
                <w:b/>
              </w:rPr>
            </w:pPr>
            <w:r>
              <w:rPr>
                <w:b/>
              </w:rPr>
              <w:t>Candidato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Dott.</w:t>
            </w:r>
            <w:r w:rsidR="009E3891">
              <w:rPr>
                <w:b/>
              </w:rPr>
              <w:t>ssa</w:t>
            </w:r>
            <w:r>
              <w:rPr>
                <w:b/>
                <w:spacing w:val="-6"/>
              </w:rPr>
              <w:t xml:space="preserve"> </w:t>
            </w:r>
            <w:r w:rsidR="009E3891">
              <w:rPr>
                <w:b/>
              </w:rPr>
              <w:t>Chiara Raga</w:t>
            </w:r>
          </w:p>
          <w:p w14:paraId="0B5CF372" w14:textId="77777777" w:rsidR="003656F2" w:rsidRDefault="00000000">
            <w:pPr>
              <w:pStyle w:val="TableParagraph"/>
              <w:spacing w:before="9" w:line="500" w:lineRule="atLeast"/>
              <w:ind w:right="3309"/>
            </w:pPr>
            <w:r>
              <w:t>Il</w:t>
            </w:r>
            <w:r>
              <w:rPr>
                <w:spacing w:val="-4"/>
              </w:rPr>
              <w:t xml:space="preserve"> </w:t>
            </w:r>
            <w:r>
              <w:t>candidato</w:t>
            </w:r>
            <w:r>
              <w:rPr>
                <w:spacing w:val="-4"/>
              </w:rPr>
              <w:t xml:space="preserve"> </w:t>
            </w:r>
            <w:r>
              <w:t>possiede</w:t>
            </w:r>
            <w:r>
              <w:rPr>
                <w:spacing w:val="-4"/>
              </w:rPr>
              <w:t xml:space="preserve"> </w:t>
            </w:r>
            <w:r>
              <w:t>i</w:t>
            </w:r>
            <w:r>
              <w:rPr>
                <w:spacing w:val="-4"/>
              </w:rPr>
              <w:t xml:space="preserve"> </w:t>
            </w:r>
            <w:r>
              <w:t>requisiti</w:t>
            </w:r>
            <w:r>
              <w:rPr>
                <w:spacing w:val="-4"/>
              </w:rPr>
              <w:t xml:space="preserve"> </w:t>
            </w:r>
            <w:r>
              <w:t>stabiliti</w:t>
            </w:r>
            <w:r>
              <w:rPr>
                <w:spacing w:val="-4"/>
              </w:rPr>
              <w:t xml:space="preserve"> </w:t>
            </w:r>
            <w:r>
              <w:t>all’Art.1</w:t>
            </w:r>
            <w:r>
              <w:rPr>
                <w:spacing w:val="-4"/>
              </w:rPr>
              <w:t xml:space="preserve"> </w:t>
            </w:r>
            <w:r>
              <w:t>del</w:t>
            </w:r>
            <w:r>
              <w:rPr>
                <w:spacing w:val="-4"/>
              </w:rPr>
              <w:t xml:space="preserve"> </w:t>
            </w:r>
            <w:r>
              <w:t>bando</w:t>
            </w:r>
            <w:r>
              <w:rPr>
                <w:spacing w:val="-4"/>
              </w:rPr>
              <w:t xml:space="preserve"> </w:t>
            </w:r>
            <w:r>
              <w:t>di</w:t>
            </w:r>
            <w:r>
              <w:rPr>
                <w:spacing w:val="-4"/>
              </w:rPr>
              <w:t xml:space="preserve"> </w:t>
            </w:r>
            <w:r>
              <w:t>selezione. Valutazione titoli</w:t>
            </w:r>
          </w:p>
          <w:p w14:paraId="07F419DC" w14:textId="46DCCFB6" w:rsidR="003656F2" w:rsidRDefault="00000000" w:rsidP="009E3891">
            <w:pPr>
              <w:pStyle w:val="TableParagraph"/>
              <w:numPr>
                <w:ilvl w:val="0"/>
                <w:numId w:val="2"/>
              </w:numPr>
              <w:tabs>
                <w:tab w:val="left" w:pos="536"/>
                <w:tab w:val="left" w:pos="5066"/>
              </w:tabs>
              <w:spacing w:before="5"/>
            </w:pPr>
            <w:r>
              <w:t>Voto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Laurea</w:t>
            </w:r>
            <w:r>
              <w:tab/>
              <w:t>punti</w:t>
            </w:r>
            <w:r>
              <w:rPr>
                <w:spacing w:val="-5"/>
              </w:rPr>
              <w:t xml:space="preserve"> </w:t>
            </w:r>
            <w:r w:rsidR="009E3891">
              <w:rPr>
                <w:spacing w:val="-5"/>
              </w:rPr>
              <w:t>25</w:t>
            </w:r>
          </w:p>
          <w:p w14:paraId="3BB629CD" w14:textId="07E8F3D4" w:rsidR="009E3891" w:rsidRDefault="009E3891" w:rsidP="009E3891">
            <w:pPr>
              <w:pStyle w:val="TableParagraph"/>
              <w:numPr>
                <w:ilvl w:val="0"/>
                <w:numId w:val="2"/>
              </w:numPr>
              <w:tabs>
                <w:tab w:val="left" w:pos="548"/>
                <w:tab w:val="left" w:pos="5066"/>
              </w:tabs>
              <w:spacing w:line="251" w:lineRule="exact"/>
            </w:pPr>
            <w:r>
              <w:t>Attività</w:t>
            </w:r>
            <w:r>
              <w:rPr>
                <w:spacing w:val="-7"/>
              </w:rPr>
              <w:t xml:space="preserve"> </w:t>
            </w:r>
            <w:r>
              <w:t>svolte</w:t>
            </w:r>
            <w:r>
              <w:rPr>
                <w:spacing w:val="-6"/>
              </w:rPr>
              <w:t xml:space="preserve"> </w:t>
            </w:r>
            <w:r>
              <w:t>in</w:t>
            </w:r>
            <w:r>
              <w:rPr>
                <w:spacing w:val="-6"/>
              </w:rPr>
              <w:t xml:space="preserve"> </w:t>
            </w:r>
            <w:r>
              <w:t>argomenti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affini</w:t>
            </w:r>
            <w:r>
              <w:tab/>
              <w:t>punti</w:t>
            </w:r>
            <w:r>
              <w:rPr>
                <w:spacing w:val="-7"/>
              </w:rPr>
              <w:t xml:space="preserve"> </w:t>
            </w:r>
            <w:r>
              <w:rPr>
                <w:spacing w:val="-10"/>
              </w:rPr>
              <w:t>0</w:t>
            </w:r>
          </w:p>
          <w:p w14:paraId="566E7D3B" w14:textId="124E177C" w:rsidR="009E3891" w:rsidRDefault="009E3891" w:rsidP="009E3891">
            <w:pPr>
              <w:pStyle w:val="TableParagraph"/>
              <w:numPr>
                <w:ilvl w:val="0"/>
                <w:numId w:val="2"/>
              </w:numPr>
              <w:tabs>
                <w:tab w:val="left" w:pos="548"/>
                <w:tab w:val="left" w:pos="5066"/>
              </w:tabs>
              <w:spacing w:before="0" w:line="251" w:lineRule="exact"/>
            </w:pPr>
            <w:r>
              <w:t>Pubblicazioni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scientifiche</w:t>
            </w:r>
            <w:r>
              <w:tab/>
              <w:t>punti</w:t>
            </w:r>
            <w:r>
              <w:rPr>
                <w:spacing w:val="-7"/>
              </w:rPr>
              <w:t xml:space="preserve"> </w:t>
            </w:r>
            <w:r>
              <w:rPr>
                <w:spacing w:val="-10"/>
              </w:rPr>
              <w:t>0</w:t>
            </w:r>
          </w:p>
          <w:p w14:paraId="67C71F84" w14:textId="4898E770" w:rsidR="009E3891" w:rsidRDefault="009E3891" w:rsidP="009E3891">
            <w:pPr>
              <w:pStyle w:val="TableParagraph"/>
              <w:numPr>
                <w:ilvl w:val="0"/>
                <w:numId w:val="2"/>
              </w:numPr>
              <w:tabs>
                <w:tab w:val="left" w:pos="524"/>
                <w:tab w:val="left" w:pos="5066"/>
              </w:tabs>
              <w:spacing w:before="2" w:line="251" w:lineRule="exact"/>
            </w:pPr>
            <w:r w:rsidRPr="00081FB7">
              <w:t xml:space="preserve">Esperienze di ricerca pregresse </w:t>
            </w:r>
            <w:r>
              <w:tab/>
              <w:t>punti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0</w:t>
            </w:r>
          </w:p>
          <w:p w14:paraId="22CDAA0E" w14:textId="18A5AD67" w:rsidR="003656F2" w:rsidRDefault="00000000">
            <w:pPr>
              <w:pStyle w:val="TableParagraph"/>
              <w:spacing w:before="2" w:line="233" w:lineRule="exact"/>
              <w:ind w:left="7596"/>
            </w:pPr>
            <w:r>
              <w:t>Punteggio</w:t>
            </w:r>
            <w:r>
              <w:rPr>
                <w:spacing w:val="-7"/>
              </w:rPr>
              <w:t xml:space="preserve"> </w:t>
            </w:r>
            <w:r>
              <w:t>totale</w:t>
            </w:r>
            <w:r>
              <w:rPr>
                <w:spacing w:val="-7"/>
              </w:rPr>
              <w:t xml:space="preserve"> </w:t>
            </w:r>
            <w:r>
              <w:t>del</w:t>
            </w:r>
            <w:r>
              <w:rPr>
                <w:spacing w:val="-7"/>
              </w:rPr>
              <w:t xml:space="preserve"> </w:t>
            </w:r>
            <w:r>
              <w:t>candidato:</w:t>
            </w:r>
            <w:r>
              <w:rPr>
                <w:spacing w:val="-7"/>
              </w:rPr>
              <w:t xml:space="preserve"> </w:t>
            </w:r>
            <w:r>
              <w:rPr>
                <w:spacing w:val="-5"/>
              </w:rPr>
              <w:t>2</w:t>
            </w:r>
            <w:r w:rsidR="009E3891">
              <w:rPr>
                <w:spacing w:val="-5"/>
              </w:rPr>
              <w:t>5</w:t>
            </w:r>
          </w:p>
        </w:tc>
      </w:tr>
    </w:tbl>
    <w:p w14:paraId="267885EE" w14:textId="77777777" w:rsidR="003656F2" w:rsidRDefault="003656F2">
      <w:pPr>
        <w:pStyle w:val="Corpotesto"/>
        <w:spacing w:before="2"/>
        <w:ind w:left="0"/>
      </w:pPr>
    </w:p>
    <w:p w14:paraId="78B6B23B" w14:textId="442B9CC1" w:rsidR="003656F2" w:rsidRDefault="00764040">
      <w:pPr>
        <w:pStyle w:val="Corpotesto"/>
        <w:spacing w:before="1"/>
        <w:rPr>
          <w:spacing w:val="-2"/>
        </w:rPr>
      </w:pPr>
      <w:r>
        <w:t xml:space="preserve">Poiché </w:t>
      </w:r>
      <w:r w:rsidR="00215971">
        <w:t>la commissione</w:t>
      </w:r>
      <w:r>
        <w:t xml:space="preserve"> </w:t>
      </w:r>
      <w:r w:rsidR="00CF4502">
        <w:t>ha stabilito</w:t>
      </w:r>
      <w:r>
        <w:t xml:space="preserve"> un punteggio minimo pari </w:t>
      </w:r>
      <w:r>
        <w:rPr>
          <w:b/>
          <w:u w:val="single"/>
        </w:rPr>
        <w:t>30/60 punti</w:t>
      </w:r>
      <w:r>
        <w:t xml:space="preserve"> per l’ammissione al colloquio, la Dott.ssa Chiara Raga che ha raggiunto una valutazione per i titoli pari a 25/60</w:t>
      </w:r>
      <w:r>
        <w:rPr>
          <w:spacing w:val="-2"/>
        </w:rPr>
        <w:t xml:space="preserve"> non è ammessa al</w:t>
      </w:r>
      <w:r w:rsidR="00215971">
        <w:rPr>
          <w:spacing w:val="-2"/>
        </w:rPr>
        <w:t>la fase successiva della valutazione</w:t>
      </w:r>
      <w:r>
        <w:rPr>
          <w:spacing w:val="-2"/>
        </w:rPr>
        <w:t>.</w:t>
      </w:r>
    </w:p>
    <w:p w14:paraId="7AABDD6C" w14:textId="7E2C61E7" w:rsidR="00764040" w:rsidRDefault="00764040">
      <w:pPr>
        <w:pStyle w:val="Corpotesto"/>
        <w:spacing w:before="1"/>
      </w:pPr>
      <w:r>
        <w:rPr>
          <w:spacing w:val="-2"/>
        </w:rPr>
        <w:t>La Commissione elabora la seguente graduatoria:</w:t>
      </w:r>
    </w:p>
    <w:p w14:paraId="13E0792C" w14:textId="2274AD13" w:rsidR="003656F2" w:rsidRDefault="00000000">
      <w:pPr>
        <w:pStyle w:val="Paragrafoelenco"/>
        <w:numPr>
          <w:ilvl w:val="0"/>
          <w:numId w:val="1"/>
        </w:numPr>
        <w:tabs>
          <w:tab w:val="left" w:pos="421"/>
          <w:tab w:val="left" w:pos="4955"/>
        </w:tabs>
        <w:spacing w:before="251"/>
        <w:ind w:left="421" w:hanging="281"/>
      </w:pPr>
      <w:r>
        <w:t>Dott.ssa</w:t>
      </w:r>
      <w:r>
        <w:rPr>
          <w:spacing w:val="-6"/>
        </w:rPr>
        <w:t xml:space="preserve"> </w:t>
      </w:r>
      <w:r w:rsidR="00764040">
        <w:rPr>
          <w:b/>
        </w:rPr>
        <w:t>Jessica Milia</w:t>
      </w:r>
      <w:r>
        <w:rPr>
          <w:b/>
        </w:rPr>
        <w:tab/>
      </w:r>
      <w:r>
        <w:t>punti</w:t>
      </w:r>
      <w:r>
        <w:rPr>
          <w:spacing w:val="-7"/>
        </w:rPr>
        <w:t xml:space="preserve"> </w:t>
      </w:r>
      <w:r w:rsidR="00764040">
        <w:rPr>
          <w:spacing w:val="-2"/>
        </w:rPr>
        <w:t>45</w:t>
      </w:r>
      <w:r>
        <w:rPr>
          <w:spacing w:val="-2"/>
        </w:rPr>
        <w:t>/100</w:t>
      </w:r>
    </w:p>
    <w:p w14:paraId="6B5DAEF3" w14:textId="77777777" w:rsidR="003656F2" w:rsidRDefault="003656F2">
      <w:pPr>
        <w:pStyle w:val="Corpotesto"/>
        <w:spacing w:before="118"/>
        <w:ind w:left="0"/>
      </w:pPr>
    </w:p>
    <w:p w14:paraId="040D88A8" w14:textId="77777777" w:rsidR="003656F2" w:rsidRDefault="00000000">
      <w:pPr>
        <w:pStyle w:val="Corpotesto"/>
      </w:pPr>
      <w:r>
        <w:t>LA</w:t>
      </w:r>
      <w:r>
        <w:rPr>
          <w:spacing w:val="-7"/>
        </w:rPr>
        <w:t xml:space="preserve"> </w:t>
      </w:r>
      <w:r>
        <w:t>COMMISSIONE</w:t>
      </w:r>
      <w:r>
        <w:rPr>
          <w:spacing w:val="-6"/>
        </w:rPr>
        <w:t xml:space="preserve"> </w:t>
      </w:r>
      <w:r>
        <w:rPr>
          <w:spacing w:val="-2"/>
        </w:rPr>
        <w:t>GIUDICATRICE</w:t>
      </w:r>
    </w:p>
    <w:p w14:paraId="1640498F" w14:textId="77777777" w:rsidR="003656F2" w:rsidRDefault="00000000">
      <w:pPr>
        <w:pStyle w:val="Corpotesto"/>
        <w:spacing w:before="121"/>
        <w:ind w:left="755" w:right="144"/>
        <w:jc w:val="center"/>
      </w:pPr>
      <w:r>
        <w:t>(Firmato</w:t>
      </w:r>
      <w:r>
        <w:rPr>
          <w:spacing w:val="-8"/>
        </w:rPr>
        <w:t xml:space="preserve"> </w:t>
      </w:r>
      <w:r>
        <w:rPr>
          <w:spacing w:val="-2"/>
        </w:rPr>
        <w:t>digitalmente)</w:t>
      </w:r>
    </w:p>
    <w:p w14:paraId="3B52B317" w14:textId="3312B4A5" w:rsidR="003656F2" w:rsidRDefault="00000000">
      <w:pPr>
        <w:pStyle w:val="Corpotesto"/>
        <w:tabs>
          <w:tab w:val="left" w:pos="4955"/>
          <w:tab w:val="left" w:pos="7815"/>
        </w:tabs>
        <w:spacing w:before="122" w:line="352" w:lineRule="auto"/>
        <w:ind w:right="3375"/>
        <w:jc w:val="both"/>
      </w:pPr>
      <w:r>
        <w:t xml:space="preserve">Prof. </w:t>
      </w:r>
      <w:r w:rsidR="00764040">
        <w:t>Vito Lippolis</w:t>
      </w:r>
      <w:r>
        <w:t xml:space="preserve"> (Presidente)</w:t>
      </w:r>
      <w:r>
        <w:tab/>
      </w:r>
      <w:r>
        <w:rPr>
          <w:spacing w:val="-49"/>
        </w:rPr>
        <w:t xml:space="preserve"> </w:t>
      </w:r>
      <w:r>
        <w:rPr>
          <w:u w:val="single"/>
        </w:rPr>
        <w:tab/>
      </w:r>
      <w:r>
        <w:t xml:space="preserve"> Prof.ssa Claudia Caltagirone (Componente)</w:t>
      </w:r>
      <w:r>
        <w:tab/>
      </w:r>
      <w:r>
        <w:rPr>
          <w:u w:val="single"/>
        </w:rPr>
        <w:tab/>
      </w:r>
      <w:r>
        <w:t xml:space="preserve"> </w:t>
      </w:r>
      <w:r w:rsidR="00CF4502">
        <w:t>Prof</w:t>
      </w:r>
      <w:r>
        <w:t>.ssa</w:t>
      </w:r>
      <w:r>
        <w:rPr>
          <w:spacing w:val="-8"/>
        </w:rPr>
        <w:t xml:space="preserve"> </w:t>
      </w:r>
      <w:r>
        <w:t>Anna</w:t>
      </w:r>
      <w:r>
        <w:rPr>
          <w:spacing w:val="-6"/>
        </w:rPr>
        <w:t xml:space="preserve"> </w:t>
      </w:r>
      <w:r>
        <w:t>Pintus</w:t>
      </w:r>
      <w:r>
        <w:rPr>
          <w:spacing w:val="-6"/>
        </w:rPr>
        <w:t xml:space="preserve"> </w:t>
      </w:r>
      <w:r>
        <w:rPr>
          <w:spacing w:val="-2"/>
        </w:rPr>
        <w:t>(Segretario)</w:t>
      </w:r>
      <w:r>
        <w:tab/>
      </w:r>
      <w:r>
        <w:rPr>
          <w:u w:val="single"/>
        </w:rPr>
        <w:tab/>
      </w:r>
    </w:p>
    <w:sectPr w:rsidR="003656F2">
      <w:pgSz w:w="11910" w:h="16840"/>
      <w:pgMar w:top="920" w:right="283" w:bottom="280" w:left="425" w:header="531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9A6A51" w14:textId="77777777" w:rsidR="007D5491" w:rsidRDefault="007D5491">
      <w:r>
        <w:separator/>
      </w:r>
    </w:p>
  </w:endnote>
  <w:endnote w:type="continuationSeparator" w:id="0">
    <w:p w14:paraId="1B939EB6" w14:textId="77777777" w:rsidR="007D5491" w:rsidRDefault="007D54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09491D" w14:textId="77777777" w:rsidR="007D5491" w:rsidRDefault="007D5491">
      <w:r>
        <w:separator/>
      </w:r>
    </w:p>
  </w:footnote>
  <w:footnote w:type="continuationSeparator" w:id="0">
    <w:p w14:paraId="7186C528" w14:textId="77777777" w:rsidR="007D5491" w:rsidRDefault="007D54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E44E9A" w14:textId="77777777" w:rsidR="003656F2" w:rsidRDefault="00000000">
    <w:pPr>
      <w:pStyle w:val="Corpotesto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08992" behindDoc="1" locked="0" layoutInCell="1" allowOverlap="1" wp14:anchorId="210B3B61" wp14:editId="46F1AE43">
              <wp:simplePos x="0" y="0"/>
              <wp:positionH relativeFrom="page">
                <wp:posOffset>6412496</wp:posOffset>
              </wp:positionH>
              <wp:positionV relativeFrom="page">
                <wp:posOffset>353540</wp:posOffset>
              </wp:positionV>
              <wp:extent cx="440690" cy="12382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40690" cy="1238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6B087A7" w14:textId="77777777" w:rsidR="003656F2" w:rsidRDefault="00000000">
                          <w:pPr>
                            <w:spacing w:before="13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>Mod.</w:t>
                          </w:r>
                          <w:r>
                            <w:rPr>
                              <w:spacing w:val="-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4"/>
                            </w:rPr>
                            <w:t>12/19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0B3B61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8" type="#_x0000_t202" style="position:absolute;margin-left:504.9pt;margin-top:27.85pt;width:34.7pt;height:9.75pt;z-index:-15807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" filled="f" stroked="f">
              <v:textbox inset="0,0,0,0">
                <w:txbxContent>
                  <w:p w14:paraId="16B087A7" w14:textId="77777777" w:rsidR="003656F2" w:rsidRDefault="00000000">
                    <w:pPr>
                      <w:spacing w:before="13"/>
                      <w:ind w:left="20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Mod.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pacing w:val="-2"/>
                        <w:sz w:val="14"/>
                      </w:rPr>
                      <w:t>12/19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136550"/>
    <w:multiLevelType w:val="hybridMultilevel"/>
    <w:tmpl w:val="17546C62"/>
    <w:lvl w:ilvl="0" w:tplc="842E4D16">
      <w:start w:val="1"/>
      <w:numFmt w:val="decimal"/>
      <w:lvlText w:val="%1)"/>
      <w:lvlJc w:val="left"/>
      <w:pPr>
        <w:ind w:left="423" w:hanging="28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1" w:tplc="B7C493D0">
      <w:numFmt w:val="bullet"/>
      <w:lvlText w:val="•"/>
      <w:lvlJc w:val="left"/>
      <w:pPr>
        <w:ind w:left="1498" w:hanging="283"/>
      </w:pPr>
      <w:rPr>
        <w:rFonts w:hint="default"/>
        <w:lang w:val="it-IT" w:eastAsia="en-US" w:bidi="ar-SA"/>
      </w:rPr>
    </w:lvl>
    <w:lvl w:ilvl="2" w:tplc="1B20E058">
      <w:numFmt w:val="bullet"/>
      <w:lvlText w:val="•"/>
      <w:lvlJc w:val="left"/>
      <w:pPr>
        <w:ind w:left="2576" w:hanging="283"/>
      </w:pPr>
      <w:rPr>
        <w:rFonts w:hint="default"/>
        <w:lang w:val="it-IT" w:eastAsia="en-US" w:bidi="ar-SA"/>
      </w:rPr>
    </w:lvl>
    <w:lvl w:ilvl="3" w:tplc="4330DDE2">
      <w:numFmt w:val="bullet"/>
      <w:lvlText w:val="•"/>
      <w:lvlJc w:val="left"/>
      <w:pPr>
        <w:ind w:left="3654" w:hanging="283"/>
      </w:pPr>
      <w:rPr>
        <w:rFonts w:hint="default"/>
        <w:lang w:val="it-IT" w:eastAsia="en-US" w:bidi="ar-SA"/>
      </w:rPr>
    </w:lvl>
    <w:lvl w:ilvl="4" w:tplc="B10CC518">
      <w:numFmt w:val="bullet"/>
      <w:lvlText w:val="•"/>
      <w:lvlJc w:val="left"/>
      <w:pPr>
        <w:ind w:left="4732" w:hanging="283"/>
      </w:pPr>
      <w:rPr>
        <w:rFonts w:hint="default"/>
        <w:lang w:val="it-IT" w:eastAsia="en-US" w:bidi="ar-SA"/>
      </w:rPr>
    </w:lvl>
    <w:lvl w:ilvl="5" w:tplc="E308478C">
      <w:numFmt w:val="bullet"/>
      <w:lvlText w:val="•"/>
      <w:lvlJc w:val="left"/>
      <w:pPr>
        <w:ind w:left="5810" w:hanging="283"/>
      </w:pPr>
      <w:rPr>
        <w:rFonts w:hint="default"/>
        <w:lang w:val="it-IT" w:eastAsia="en-US" w:bidi="ar-SA"/>
      </w:rPr>
    </w:lvl>
    <w:lvl w:ilvl="6" w:tplc="3AAADBAE">
      <w:numFmt w:val="bullet"/>
      <w:lvlText w:val="•"/>
      <w:lvlJc w:val="left"/>
      <w:pPr>
        <w:ind w:left="6888" w:hanging="283"/>
      </w:pPr>
      <w:rPr>
        <w:rFonts w:hint="default"/>
        <w:lang w:val="it-IT" w:eastAsia="en-US" w:bidi="ar-SA"/>
      </w:rPr>
    </w:lvl>
    <w:lvl w:ilvl="7" w:tplc="470E46D8">
      <w:numFmt w:val="bullet"/>
      <w:lvlText w:val="•"/>
      <w:lvlJc w:val="left"/>
      <w:pPr>
        <w:ind w:left="7966" w:hanging="283"/>
      </w:pPr>
      <w:rPr>
        <w:rFonts w:hint="default"/>
        <w:lang w:val="it-IT" w:eastAsia="en-US" w:bidi="ar-SA"/>
      </w:rPr>
    </w:lvl>
    <w:lvl w:ilvl="8" w:tplc="32843ADA">
      <w:numFmt w:val="bullet"/>
      <w:lvlText w:val="•"/>
      <w:lvlJc w:val="left"/>
      <w:pPr>
        <w:ind w:left="9044" w:hanging="283"/>
      </w:pPr>
      <w:rPr>
        <w:rFonts w:hint="default"/>
        <w:lang w:val="it-IT" w:eastAsia="en-US" w:bidi="ar-SA"/>
      </w:rPr>
    </w:lvl>
  </w:abstractNum>
  <w:abstractNum w:abstractNumId="1" w15:restartNumberingAfterBreak="0">
    <w:nsid w:val="5A122986"/>
    <w:multiLevelType w:val="hybridMultilevel"/>
    <w:tmpl w:val="535C555C"/>
    <w:lvl w:ilvl="0" w:tplc="3A621E06">
      <w:start w:val="1"/>
      <w:numFmt w:val="upperLetter"/>
      <w:lvlText w:val="%1)"/>
      <w:lvlJc w:val="left"/>
      <w:pPr>
        <w:ind w:left="538" w:hanging="28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1" w:tplc="13C0F32C">
      <w:numFmt w:val="bullet"/>
      <w:lvlText w:val="•"/>
      <w:lvlJc w:val="left"/>
      <w:pPr>
        <w:ind w:left="1576" w:hanging="288"/>
      </w:pPr>
      <w:rPr>
        <w:rFonts w:hint="default"/>
        <w:lang w:val="it-IT" w:eastAsia="en-US" w:bidi="ar-SA"/>
      </w:rPr>
    </w:lvl>
    <w:lvl w:ilvl="2" w:tplc="8B9EB648">
      <w:numFmt w:val="bullet"/>
      <w:lvlText w:val="•"/>
      <w:lvlJc w:val="left"/>
      <w:pPr>
        <w:ind w:left="2613" w:hanging="288"/>
      </w:pPr>
      <w:rPr>
        <w:rFonts w:hint="default"/>
        <w:lang w:val="it-IT" w:eastAsia="en-US" w:bidi="ar-SA"/>
      </w:rPr>
    </w:lvl>
    <w:lvl w:ilvl="3" w:tplc="82268504">
      <w:numFmt w:val="bullet"/>
      <w:lvlText w:val="•"/>
      <w:lvlJc w:val="left"/>
      <w:pPr>
        <w:ind w:left="3649" w:hanging="288"/>
      </w:pPr>
      <w:rPr>
        <w:rFonts w:hint="default"/>
        <w:lang w:val="it-IT" w:eastAsia="en-US" w:bidi="ar-SA"/>
      </w:rPr>
    </w:lvl>
    <w:lvl w:ilvl="4" w:tplc="6810C5EC">
      <w:numFmt w:val="bullet"/>
      <w:lvlText w:val="•"/>
      <w:lvlJc w:val="left"/>
      <w:pPr>
        <w:ind w:left="4686" w:hanging="288"/>
      </w:pPr>
      <w:rPr>
        <w:rFonts w:hint="default"/>
        <w:lang w:val="it-IT" w:eastAsia="en-US" w:bidi="ar-SA"/>
      </w:rPr>
    </w:lvl>
    <w:lvl w:ilvl="5" w:tplc="84924C32">
      <w:numFmt w:val="bullet"/>
      <w:lvlText w:val="•"/>
      <w:lvlJc w:val="left"/>
      <w:pPr>
        <w:ind w:left="5722" w:hanging="288"/>
      </w:pPr>
      <w:rPr>
        <w:rFonts w:hint="default"/>
        <w:lang w:val="it-IT" w:eastAsia="en-US" w:bidi="ar-SA"/>
      </w:rPr>
    </w:lvl>
    <w:lvl w:ilvl="6" w:tplc="7114A326">
      <w:numFmt w:val="bullet"/>
      <w:lvlText w:val="•"/>
      <w:lvlJc w:val="left"/>
      <w:pPr>
        <w:ind w:left="6759" w:hanging="288"/>
      </w:pPr>
      <w:rPr>
        <w:rFonts w:hint="default"/>
        <w:lang w:val="it-IT" w:eastAsia="en-US" w:bidi="ar-SA"/>
      </w:rPr>
    </w:lvl>
    <w:lvl w:ilvl="7" w:tplc="9BFA2F44">
      <w:numFmt w:val="bullet"/>
      <w:lvlText w:val="•"/>
      <w:lvlJc w:val="left"/>
      <w:pPr>
        <w:ind w:left="7795" w:hanging="288"/>
      </w:pPr>
      <w:rPr>
        <w:rFonts w:hint="default"/>
        <w:lang w:val="it-IT" w:eastAsia="en-US" w:bidi="ar-SA"/>
      </w:rPr>
    </w:lvl>
    <w:lvl w:ilvl="8" w:tplc="D00293E4">
      <w:numFmt w:val="bullet"/>
      <w:lvlText w:val="•"/>
      <w:lvlJc w:val="left"/>
      <w:pPr>
        <w:ind w:left="8832" w:hanging="288"/>
      </w:pPr>
      <w:rPr>
        <w:rFonts w:hint="default"/>
        <w:lang w:val="it-IT" w:eastAsia="en-US" w:bidi="ar-SA"/>
      </w:rPr>
    </w:lvl>
  </w:abstractNum>
  <w:abstractNum w:abstractNumId="2" w15:restartNumberingAfterBreak="0">
    <w:nsid w:val="5C560B91"/>
    <w:multiLevelType w:val="hybridMultilevel"/>
    <w:tmpl w:val="D9E2358E"/>
    <w:lvl w:ilvl="0" w:tplc="EAD0E77A">
      <w:start w:val="1"/>
      <w:numFmt w:val="upperLetter"/>
      <w:lvlText w:val="%1)"/>
      <w:lvlJc w:val="left"/>
      <w:pPr>
        <w:ind w:left="56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1" w:tplc="B44C623E">
      <w:numFmt w:val="bullet"/>
      <w:lvlText w:val="•"/>
      <w:lvlJc w:val="left"/>
      <w:pPr>
        <w:ind w:left="1594" w:hanging="284"/>
      </w:pPr>
      <w:rPr>
        <w:rFonts w:hint="default"/>
        <w:lang w:val="it-IT" w:eastAsia="en-US" w:bidi="ar-SA"/>
      </w:rPr>
    </w:lvl>
    <w:lvl w:ilvl="2" w:tplc="60A0579A">
      <w:numFmt w:val="bullet"/>
      <w:lvlText w:val="•"/>
      <w:lvlJc w:val="left"/>
      <w:pPr>
        <w:ind w:left="2629" w:hanging="284"/>
      </w:pPr>
      <w:rPr>
        <w:rFonts w:hint="default"/>
        <w:lang w:val="it-IT" w:eastAsia="en-US" w:bidi="ar-SA"/>
      </w:rPr>
    </w:lvl>
    <w:lvl w:ilvl="3" w:tplc="1BD63860">
      <w:numFmt w:val="bullet"/>
      <w:lvlText w:val="•"/>
      <w:lvlJc w:val="left"/>
      <w:pPr>
        <w:ind w:left="3663" w:hanging="284"/>
      </w:pPr>
      <w:rPr>
        <w:rFonts w:hint="default"/>
        <w:lang w:val="it-IT" w:eastAsia="en-US" w:bidi="ar-SA"/>
      </w:rPr>
    </w:lvl>
    <w:lvl w:ilvl="4" w:tplc="3086F15A">
      <w:numFmt w:val="bullet"/>
      <w:lvlText w:val="•"/>
      <w:lvlJc w:val="left"/>
      <w:pPr>
        <w:ind w:left="4698" w:hanging="284"/>
      </w:pPr>
      <w:rPr>
        <w:rFonts w:hint="default"/>
        <w:lang w:val="it-IT" w:eastAsia="en-US" w:bidi="ar-SA"/>
      </w:rPr>
    </w:lvl>
    <w:lvl w:ilvl="5" w:tplc="A0C8C9CA">
      <w:numFmt w:val="bullet"/>
      <w:lvlText w:val="•"/>
      <w:lvlJc w:val="left"/>
      <w:pPr>
        <w:ind w:left="5732" w:hanging="284"/>
      </w:pPr>
      <w:rPr>
        <w:rFonts w:hint="default"/>
        <w:lang w:val="it-IT" w:eastAsia="en-US" w:bidi="ar-SA"/>
      </w:rPr>
    </w:lvl>
    <w:lvl w:ilvl="6" w:tplc="DDA23C56">
      <w:numFmt w:val="bullet"/>
      <w:lvlText w:val="•"/>
      <w:lvlJc w:val="left"/>
      <w:pPr>
        <w:ind w:left="6767" w:hanging="284"/>
      </w:pPr>
      <w:rPr>
        <w:rFonts w:hint="default"/>
        <w:lang w:val="it-IT" w:eastAsia="en-US" w:bidi="ar-SA"/>
      </w:rPr>
    </w:lvl>
    <w:lvl w:ilvl="7" w:tplc="0E343882">
      <w:numFmt w:val="bullet"/>
      <w:lvlText w:val="•"/>
      <w:lvlJc w:val="left"/>
      <w:pPr>
        <w:ind w:left="7801" w:hanging="284"/>
      </w:pPr>
      <w:rPr>
        <w:rFonts w:hint="default"/>
        <w:lang w:val="it-IT" w:eastAsia="en-US" w:bidi="ar-SA"/>
      </w:rPr>
    </w:lvl>
    <w:lvl w:ilvl="8" w:tplc="61CE9CEE">
      <w:numFmt w:val="bullet"/>
      <w:lvlText w:val="•"/>
      <w:lvlJc w:val="left"/>
      <w:pPr>
        <w:ind w:left="8836" w:hanging="284"/>
      </w:pPr>
      <w:rPr>
        <w:rFonts w:hint="default"/>
        <w:lang w:val="it-IT" w:eastAsia="en-US" w:bidi="ar-SA"/>
      </w:rPr>
    </w:lvl>
  </w:abstractNum>
  <w:abstractNum w:abstractNumId="3" w15:restartNumberingAfterBreak="0">
    <w:nsid w:val="6E4E0722"/>
    <w:multiLevelType w:val="hybridMultilevel"/>
    <w:tmpl w:val="BC78F36A"/>
    <w:lvl w:ilvl="0" w:tplc="C58C19F8">
      <w:start w:val="1"/>
      <w:numFmt w:val="upperLetter"/>
      <w:lvlText w:val="%1)"/>
      <w:lvlJc w:val="left"/>
      <w:pPr>
        <w:ind w:left="991" w:hanging="29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1" w:tplc="C94E4264">
      <w:numFmt w:val="bullet"/>
      <w:lvlText w:val="-"/>
      <w:lvlJc w:val="left"/>
      <w:pPr>
        <w:ind w:left="1544" w:hanging="1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2" w:tplc="768C64B2">
      <w:start w:val="1"/>
      <w:numFmt w:val="lowerLetter"/>
      <w:lvlText w:val="%3)"/>
      <w:lvlJc w:val="left"/>
      <w:pPr>
        <w:ind w:left="2349" w:hanging="22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3" w:tplc="99D8A15A">
      <w:numFmt w:val="bullet"/>
      <w:lvlText w:val="•"/>
      <w:lvlJc w:val="left"/>
      <w:pPr>
        <w:ind w:left="3447" w:hanging="226"/>
      </w:pPr>
      <w:rPr>
        <w:rFonts w:hint="default"/>
        <w:lang w:val="it-IT" w:eastAsia="en-US" w:bidi="ar-SA"/>
      </w:rPr>
    </w:lvl>
    <w:lvl w:ilvl="4" w:tplc="67160C76">
      <w:numFmt w:val="bullet"/>
      <w:lvlText w:val="•"/>
      <w:lvlJc w:val="left"/>
      <w:pPr>
        <w:ind w:left="4555" w:hanging="226"/>
      </w:pPr>
      <w:rPr>
        <w:rFonts w:hint="default"/>
        <w:lang w:val="it-IT" w:eastAsia="en-US" w:bidi="ar-SA"/>
      </w:rPr>
    </w:lvl>
    <w:lvl w:ilvl="5" w:tplc="73DA0FA2">
      <w:numFmt w:val="bullet"/>
      <w:lvlText w:val="•"/>
      <w:lvlJc w:val="left"/>
      <w:pPr>
        <w:ind w:left="5662" w:hanging="226"/>
      </w:pPr>
      <w:rPr>
        <w:rFonts w:hint="default"/>
        <w:lang w:val="it-IT" w:eastAsia="en-US" w:bidi="ar-SA"/>
      </w:rPr>
    </w:lvl>
    <w:lvl w:ilvl="6" w:tplc="03927598">
      <w:numFmt w:val="bullet"/>
      <w:lvlText w:val="•"/>
      <w:lvlJc w:val="left"/>
      <w:pPr>
        <w:ind w:left="6770" w:hanging="226"/>
      </w:pPr>
      <w:rPr>
        <w:rFonts w:hint="default"/>
        <w:lang w:val="it-IT" w:eastAsia="en-US" w:bidi="ar-SA"/>
      </w:rPr>
    </w:lvl>
    <w:lvl w:ilvl="7" w:tplc="D70430B4">
      <w:numFmt w:val="bullet"/>
      <w:lvlText w:val="•"/>
      <w:lvlJc w:val="left"/>
      <w:pPr>
        <w:ind w:left="7878" w:hanging="226"/>
      </w:pPr>
      <w:rPr>
        <w:rFonts w:hint="default"/>
        <w:lang w:val="it-IT" w:eastAsia="en-US" w:bidi="ar-SA"/>
      </w:rPr>
    </w:lvl>
    <w:lvl w:ilvl="8" w:tplc="DAEE6DCE">
      <w:numFmt w:val="bullet"/>
      <w:lvlText w:val="•"/>
      <w:lvlJc w:val="left"/>
      <w:pPr>
        <w:ind w:left="8985" w:hanging="226"/>
      </w:pPr>
      <w:rPr>
        <w:rFonts w:hint="default"/>
        <w:lang w:val="it-IT" w:eastAsia="en-US" w:bidi="ar-SA"/>
      </w:rPr>
    </w:lvl>
  </w:abstractNum>
  <w:num w:numId="1" w16cid:durableId="2095129014">
    <w:abstractNumId w:val="0"/>
  </w:num>
  <w:num w:numId="2" w16cid:durableId="165218204">
    <w:abstractNumId w:val="1"/>
  </w:num>
  <w:num w:numId="3" w16cid:durableId="849754430">
    <w:abstractNumId w:val="2"/>
  </w:num>
  <w:num w:numId="4" w16cid:durableId="571728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656F2"/>
    <w:rsid w:val="00081FB7"/>
    <w:rsid w:val="001665DF"/>
    <w:rsid w:val="001D1207"/>
    <w:rsid w:val="00215971"/>
    <w:rsid w:val="00305954"/>
    <w:rsid w:val="003656F2"/>
    <w:rsid w:val="004B4594"/>
    <w:rsid w:val="006B1B1B"/>
    <w:rsid w:val="0070411F"/>
    <w:rsid w:val="00764040"/>
    <w:rsid w:val="007A5956"/>
    <w:rsid w:val="007D5491"/>
    <w:rsid w:val="009E3891"/>
    <w:rsid w:val="00A67999"/>
    <w:rsid w:val="00AB2817"/>
    <w:rsid w:val="00CF4502"/>
    <w:rsid w:val="00D404C0"/>
    <w:rsid w:val="00D75ACB"/>
    <w:rsid w:val="00EA1DDC"/>
    <w:rsid w:val="00F52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7B1C2E"/>
  <w15:docId w15:val="{247C5CD6-E97E-498A-8C9B-22F03584C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40"/>
    </w:pPr>
  </w:style>
  <w:style w:type="paragraph" w:styleId="Paragrafoelenco">
    <w:name w:val="List Paragraph"/>
    <w:basedOn w:val="Normale"/>
    <w:uiPriority w:val="1"/>
    <w:qFormat/>
    <w:pPr>
      <w:ind w:left="991" w:hanging="284"/>
    </w:pPr>
  </w:style>
  <w:style w:type="paragraph" w:customStyle="1" w:styleId="TableParagraph">
    <w:name w:val="Table Paragraph"/>
    <w:basedOn w:val="Normale"/>
    <w:uiPriority w:val="1"/>
    <w:qFormat/>
    <w:pPr>
      <w:spacing w:before="1"/>
      <w:ind w:left="25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894</Words>
  <Characters>5100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Claudia Caltagirone</cp:lastModifiedBy>
  <cp:revision>11</cp:revision>
  <dcterms:created xsi:type="dcterms:W3CDTF">2025-01-13T10:34:00Z</dcterms:created>
  <dcterms:modified xsi:type="dcterms:W3CDTF">2025-01-14T15:04:00Z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2024-09-05T00:00:00Z</vt:filetime>
  </property>
  <property fmtid="{D5CDD505-2E9C-101B-9397-08002B2CF9AE}" pid="3" name="LastSaved">
    <vt:filetime>2025-01-13T00:00:00Z</vt:filetime>
  </property>
  <property fmtid="{D5CDD505-2E9C-101B-9397-08002B2CF9AE}" pid="4" name="Producer">
    <vt:lpwstr>macOS Versione 14.6.1 (Build 23G93) Quartz PDFContext</vt:lpwstr>
  </property>
</Properties>
</file>