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A1B708" w14:textId="77777777" w:rsidR="000162EF" w:rsidRPr="005E0CFB" w:rsidRDefault="00B85BE2">
      <w:pPr>
        <w:pStyle w:val="Standard"/>
        <w:rPr>
          <w:lang w:val="en-GB"/>
        </w:rPr>
      </w:pPr>
      <w:r w:rsidRPr="005E0CFB">
        <w:rPr>
          <w:b/>
          <w:bCs/>
          <w:sz w:val="24"/>
          <w:szCs w:val="24"/>
          <w:lang w:val="en-GB"/>
        </w:rPr>
        <w:t>Annex 1</w:t>
      </w:r>
    </w:p>
    <w:p w14:paraId="78F769C5" w14:textId="2A11FA8D" w:rsidR="000162EF" w:rsidRPr="0055326F" w:rsidRDefault="00B85BE2" w:rsidP="005E53BE">
      <w:pPr>
        <w:spacing w:line="276" w:lineRule="auto"/>
        <w:jc w:val="both"/>
        <w:rPr>
          <w:rFonts w:cstheme="minorHAnsi"/>
          <w:b/>
          <w:bCs/>
          <w:i/>
          <w:iCs/>
          <w:lang w:val="en-GB"/>
        </w:rPr>
      </w:pPr>
      <w:r w:rsidRPr="0055326F">
        <w:rPr>
          <w:rFonts w:ascii="Calibri" w:hAnsi="Calibri" w:cs="Calibri"/>
          <w:b/>
          <w:bCs/>
          <w:lang w:val="en-GB"/>
        </w:rPr>
        <w:t xml:space="preserve">Application for the assignment of n. </w:t>
      </w:r>
      <w:r w:rsidR="005E0CFB" w:rsidRPr="00E04617">
        <w:rPr>
          <w:rFonts w:ascii="Calibri" w:hAnsi="Calibri" w:cs="Calibri"/>
          <w:b/>
          <w:bCs/>
          <w:lang w:val="en-GB"/>
        </w:rPr>
        <w:t>1</w:t>
      </w:r>
      <w:r w:rsidRPr="00E04617">
        <w:rPr>
          <w:rFonts w:ascii="Calibri" w:hAnsi="Calibri" w:cs="Calibri"/>
          <w:b/>
          <w:bCs/>
          <w:lang w:val="en-GB"/>
        </w:rPr>
        <w:t xml:space="preserve"> four-month </w:t>
      </w:r>
      <w:r w:rsidRPr="0055326F">
        <w:rPr>
          <w:rFonts w:ascii="Calibri" w:hAnsi="Calibri" w:cs="Calibri"/>
          <w:b/>
          <w:bCs/>
          <w:lang w:val="en-GB"/>
        </w:rPr>
        <w:t xml:space="preserve">Scholarships </w:t>
      </w:r>
      <w:r w:rsidR="001645BC" w:rsidRPr="0055326F">
        <w:rPr>
          <w:rFonts w:ascii="Calibri" w:hAnsi="Calibri" w:cs="Calibri"/>
          <w:b/>
          <w:bCs/>
          <w:lang w:val="en-GB"/>
        </w:rPr>
        <w:t>entitled</w:t>
      </w:r>
      <w:r w:rsidR="005E53BE" w:rsidRPr="0055326F">
        <w:rPr>
          <w:rFonts w:ascii="Calibri" w:hAnsi="Calibri" w:cs="Calibri"/>
          <w:b/>
          <w:bCs/>
          <w:lang w:val="en-GB"/>
        </w:rPr>
        <w:t xml:space="preserve"> </w:t>
      </w:r>
      <w:r w:rsidR="005E53BE" w:rsidRPr="0055326F">
        <w:rPr>
          <w:rFonts w:cstheme="minorHAnsi"/>
          <w:b/>
          <w:bCs/>
          <w:i/>
          <w:iCs/>
          <w:lang w:val="en-GB"/>
        </w:rPr>
        <w:t>“</w:t>
      </w:r>
      <w:r w:rsidR="008533ED" w:rsidRPr="008533ED">
        <w:rPr>
          <w:rFonts w:ascii="Calibri" w:hAnsi="Calibri" w:cs="Calibri"/>
          <w:b/>
          <w:bCs/>
          <w:i/>
          <w:iCs/>
          <w:lang w:val="en-GB"/>
        </w:rPr>
        <w:t>Methods and algorithms for computer vision</w:t>
      </w:r>
      <w:r w:rsidR="005E53BE" w:rsidRPr="0055326F">
        <w:rPr>
          <w:rFonts w:ascii="Calibri" w:hAnsi="Calibri" w:cs="Calibri"/>
          <w:b/>
          <w:bCs/>
          <w:i/>
          <w:iCs/>
          <w:lang w:val="en-GB"/>
        </w:rPr>
        <w:t xml:space="preserve">” </w:t>
      </w:r>
      <w:r w:rsidRPr="0055326F">
        <w:rPr>
          <w:rFonts w:ascii="Calibri" w:hAnsi="Calibri" w:cs="Calibri"/>
          <w:b/>
          <w:bCs/>
          <w:lang w:val="en-GB"/>
        </w:rPr>
        <w:t>to encourage, through training courses, the enrolment of second-level students in PhD courses provided by the DIEE, Project of Excellence - UNICA funded by the MUR Notice of Departments of Excellence 2023-2027 (l. 232/2016, art. 1, paragraphs 314 – 337</w:t>
      </w:r>
    </w:p>
    <w:p w14:paraId="46A1AFCA" w14:textId="77777777" w:rsidR="000162EF" w:rsidRPr="005E0CFB" w:rsidRDefault="000162EF">
      <w:pPr>
        <w:pStyle w:val="Standard"/>
        <w:spacing w:line="360" w:lineRule="auto"/>
        <w:jc w:val="both"/>
        <w:rPr>
          <w:lang w:val="en-GB"/>
        </w:rPr>
      </w:pPr>
    </w:p>
    <w:tbl>
      <w:tblPr>
        <w:tblW w:w="5000" w:type="pct"/>
        <w:tblCellMar>
          <w:left w:w="10" w:type="dxa"/>
          <w:right w:w="10" w:type="dxa"/>
        </w:tblCellMar>
        <w:tblLook w:val="0000" w:firstRow="0" w:lastRow="0" w:firstColumn="0" w:lastColumn="0" w:noHBand="0" w:noVBand="0"/>
      </w:tblPr>
      <w:tblGrid>
        <w:gridCol w:w="9638"/>
      </w:tblGrid>
      <w:tr w:rsidR="000162EF" w14:paraId="444588F7" w14:textId="77777777">
        <w:trPr>
          <w:trHeight w:val="454"/>
        </w:trPr>
        <w:tc>
          <w:tcPr>
            <w:tcW w:w="9638" w:type="dxa"/>
            <w:tcBorders>
              <w:bottom w:val="single" w:sz="4" w:space="0" w:color="000000"/>
            </w:tcBorders>
            <w:shd w:val="clear" w:color="auto" w:fill="auto"/>
            <w:tcMar>
              <w:top w:w="0" w:type="dxa"/>
              <w:left w:w="70" w:type="dxa"/>
              <w:bottom w:w="0" w:type="dxa"/>
              <w:right w:w="70" w:type="dxa"/>
            </w:tcMar>
            <w:vAlign w:val="bottom"/>
          </w:tcPr>
          <w:p w14:paraId="43E1B0B9" w14:textId="77777777" w:rsidR="000162EF" w:rsidRDefault="00B85BE2">
            <w:pPr>
              <w:pStyle w:val="Standard"/>
              <w:spacing w:line="360" w:lineRule="auto"/>
              <w:rPr>
                <w:lang w:val="en-GB"/>
              </w:rPr>
            </w:pPr>
            <w:r>
              <w:rPr>
                <w:lang w:val="en-GB"/>
              </w:rPr>
              <w:t>I, the undersigned</w:t>
            </w:r>
            <w:r>
              <w:rPr>
                <w:lang w:val="en-GB"/>
              </w:rPr>
              <w:tab/>
            </w:r>
          </w:p>
        </w:tc>
      </w:tr>
      <w:tr w:rsidR="000162EF" w:rsidRPr="008533ED" w14:paraId="4BD6FAA8" w14:textId="77777777">
        <w:trPr>
          <w:trHeight w:val="454"/>
        </w:trPr>
        <w:tc>
          <w:tcPr>
            <w:tcW w:w="9638" w:type="dxa"/>
            <w:tcBorders>
              <w:top w:val="single" w:sz="4" w:space="0" w:color="000000"/>
              <w:bottom w:val="single" w:sz="4" w:space="0" w:color="000000"/>
            </w:tcBorders>
            <w:shd w:val="clear" w:color="auto" w:fill="auto"/>
            <w:tcMar>
              <w:top w:w="0" w:type="dxa"/>
              <w:left w:w="70" w:type="dxa"/>
              <w:bottom w:w="0" w:type="dxa"/>
              <w:right w:w="70" w:type="dxa"/>
            </w:tcMar>
            <w:vAlign w:val="bottom"/>
          </w:tcPr>
          <w:p w14:paraId="3AA44AD1" w14:textId="77777777" w:rsidR="000162EF" w:rsidRPr="005E0CFB" w:rsidRDefault="00B85BE2">
            <w:pPr>
              <w:pStyle w:val="Standard"/>
              <w:spacing w:line="360" w:lineRule="auto"/>
              <w:rPr>
                <w:lang w:val="en-GB"/>
              </w:rPr>
            </w:pPr>
            <w:r>
              <w:rPr>
                <w:lang w:val="en-GB"/>
              </w:rPr>
              <w:t>born in (</w:t>
            </w:r>
            <w:r>
              <w:rPr>
                <w:i/>
                <w:iCs/>
                <w:lang w:val="en-GB"/>
              </w:rPr>
              <w:t>city and country</w:t>
            </w:r>
            <w:r>
              <w:rPr>
                <w:lang w:val="en-GB"/>
              </w:rPr>
              <w:t>)</w:t>
            </w:r>
            <w:r>
              <w:rPr>
                <w:lang w:val="en-GB"/>
              </w:rPr>
              <w:tab/>
            </w:r>
            <w:r>
              <w:rPr>
                <w:lang w:val="en-GB"/>
              </w:rPr>
              <w:tab/>
            </w:r>
            <w:r>
              <w:rPr>
                <w:lang w:val="en-GB"/>
              </w:rPr>
              <w:tab/>
            </w:r>
            <w:r>
              <w:rPr>
                <w:lang w:val="en-GB"/>
              </w:rPr>
              <w:tab/>
            </w:r>
            <w:r>
              <w:rPr>
                <w:lang w:val="en-GB"/>
              </w:rPr>
              <w:tab/>
              <w:t>on (</w:t>
            </w:r>
            <w:r>
              <w:rPr>
                <w:i/>
                <w:iCs/>
                <w:lang w:val="en-GB"/>
              </w:rPr>
              <w:t>date of birth</w:t>
            </w:r>
            <w:r>
              <w:rPr>
                <w:lang w:val="en-GB"/>
              </w:rPr>
              <w:t>)</w:t>
            </w:r>
            <w:r>
              <w:rPr>
                <w:lang w:val="en-GB"/>
              </w:rPr>
              <w:tab/>
              <w:t xml:space="preserve"> </w:t>
            </w:r>
          </w:p>
        </w:tc>
      </w:tr>
      <w:tr w:rsidR="000162EF" w:rsidRPr="008533ED" w14:paraId="67F095A5" w14:textId="77777777">
        <w:trPr>
          <w:trHeight w:val="454"/>
        </w:trPr>
        <w:tc>
          <w:tcPr>
            <w:tcW w:w="9638" w:type="dxa"/>
            <w:tcBorders>
              <w:top w:val="single" w:sz="4" w:space="0" w:color="000000"/>
              <w:bottom w:val="single" w:sz="4" w:space="0" w:color="000000"/>
            </w:tcBorders>
            <w:shd w:val="clear" w:color="auto" w:fill="auto"/>
            <w:tcMar>
              <w:top w:w="0" w:type="dxa"/>
              <w:left w:w="70" w:type="dxa"/>
              <w:bottom w:w="0" w:type="dxa"/>
              <w:right w:w="70" w:type="dxa"/>
            </w:tcMar>
            <w:vAlign w:val="bottom"/>
          </w:tcPr>
          <w:p w14:paraId="115AEADB" w14:textId="77777777" w:rsidR="000162EF" w:rsidRPr="005E0CFB" w:rsidRDefault="00B85BE2">
            <w:pPr>
              <w:pStyle w:val="Standard"/>
              <w:spacing w:line="360" w:lineRule="auto"/>
              <w:rPr>
                <w:lang w:val="en-GB"/>
              </w:rPr>
            </w:pPr>
            <w:r>
              <w:rPr>
                <w:lang w:val="en-GB"/>
              </w:rPr>
              <w:t>resident in (</w:t>
            </w:r>
            <w:r>
              <w:rPr>
                <w:i/>
                <w:iCs/>
                <w:lang w:val="en-GB"/>
              </w:rPr>
              <w:t>street, no., ZIP code, city, country</w:t>
            </w:r>
            <w:r>
              <w:rPr>
                <w:lang w:val="en-GB"/>
              </w:rPr>
              <w:t xml:space="preserve">) </w:t>
            </w:r>
          </w:p>
        </w:tc>
      </w:tr>
      <w:tr w:rsidR="000162EF" w14:paraId="71B9E09E" w14:textId="77777777">
        <w:trPr>
          <w:trHeight w:val="454"/>
        </w:trPr>
        <w:tc>
          <w:tcPr>
            <w:tcW w:w="9638" w:type="dxa"/>
            <w:tcBorders>
              <w:top w:val="single" w:sz="4" w:space="0" w:color="000000"/>
              <w:bottom w:val="single" w:sz="4" w:space="0" w:color="000000"/>
            </w:tcBorders>
            <w:shd w:val="clear" w:color="auto" w:fill="auto"/>
            <w:tcMar>
              <w:top w:w="0" w:type="dxa"/>
              <w:left w:w="70" w:type="dxa"/>
              <w:bottom w:w="0" w:type="dxa"/>
              <w:right w:w="70" w:type="dxa"/>
            </w:tcMar>
            <w:vAlign w:val="bottom"/>
          </w:tcPr>
          <w:p w14:paraId="13A9BCBA" w14:textId="77777777" w:rsidR="000162EF" w:rsidRDefault="00B85BE2">
            <w:pPr>
              <w:pStyle w:val="Standard"/>
              <w:spacing w:line="360" w:lineRule="auto"/>
              <w:rPr>
                <w:lang w:val="en-GB"/>
              </w:rPr>
            </w:pPr>
            <w:r>
              <w:rPr>
                <w:lang w:val="en-GB"/>
              </w:rPr>
              <w:tab/>
            </w:r>
            <w:r>
              <w:rPr>
                <w:lang w:val="en-GB"/>
              </w:rPr>
              <w:tab/>
            </w:r>
            <w:r>
              <w:rPr>
                <w:lang w:val="en-GB"/>
              </w:rPr>
              <w:tab/>
            </w:r>
            <w:r>
              <w:rPr>
                <w:lang w:val="en-GB"/>
              </w:rPr>
              <w:tab/>
            </w:r>
            <w:r>
              <w:rPr>
                <w:lang w:val="en-GB"/>
              </w:rPr>
              <w:tab/>
            </w:r>
            <w:r>
              <w:rPr>
                <w:lang w:val="en-GB"/>
              </w:rPr>
              <w:tab/>
            </w:r>
            <w:r>
              <w:rPr>
                <w:lang w:val="en-GB"/>
              </w:rPr>
              <w:tab/>
              <w:t>citizenship</w:t>
            </w:r>
          </w:p>
        </w:tc>
      </w:tr>
      <w:tr w:rsidR="000162EF" w:rsidRPr="008533ED" w14:paraId="0C2B3914" w14:textId="77777777">
        <w:trPr>
          <w:trHeight w:val="454"/>
        </w:trPr>
        <w:tc>
          <w:tcPr>
            <w:tcW w:w="9638" w:type="dxa"/>
            <w:tcBorders>
              <w:top w:val="single" w:sz="4" w:space="0" w:color="000000"/>
              <w:bottom w:val="single" w:sz="4" w:space="0" w:color="000000"/>
            </w:tcBorders>
            <w:shd w:val="clear" w:color="auto" w:fill="auto"/>
            <w:tcMar>
              <w:top w:w="0" w:type="dxa"/>
              <w:left w:w="70" w:type="dxa"/>
              <w:bottom w:w="0" w:type="dxa"/>
              <w:right w:w="70" w:type="dxa"/>
            </w:tcMar>
            <w:vAlign w:val="bottom"/>
          </w:tcPr>
          <w:p w14:paraId="02EAFE52" w14:textId="77777777" w:rsidR="000162EF" w:rsidRDefault="00B85BE2">
            <w:pPr>
              <w:pStyle w:val="Standard"/>
              <w:spacing w:line="360" w:lineRule="auto"/>
              <w:rPr>
                <w:lang w:val="en-GB"/>
              </w:rPr>
            </w:pPr>
            <w:r>
              <w:rPr>
                <w:lang w:val="en-GB"/>
              </w:rPr>
              <w:t>tax code (if owned)</w:t>
            </w:r>
            <w:r>
              <w:rPr>
                <w:lang w:val="en-GB"/>
              </w:rPr>
              <w:tab/>
            </w:r>
            <w:r>
              <w:rPr>
                <w:lang w:val="en-GB"/>
              </w:rPr>
              <w:tab/>
            </w:r>
            <w:r>
              <w:rPr>
                <w:lang w:val="en-GB"/>
              </w:rPr>
              <w:tab/>
            </w:r>
            <w:r>
              <w:rPr>
                <w:lang w:val="en-GB"/>
              </w:rPr>
              <w:tab/>
              <w:t>certified e-mail (if owned)</w:t>
            </w:r>
          </w:p>
        </w:tc>
      </w:tr>
      <w:tr w:rsidR="000162EF" w14:paraId="42C96721" w14:textId="77777777">
        <w:trPr>
          <w:trHeight w:val="454"/>
        </w:trPr>
        <w:tc>
          <w:tcPr>
            <w:tcW w:w="9638" w:type="dxa"/>
            <w:tcBorders>
              <w:top w:val="single" w:sz="4" w:space="0" w:color="000000"/>
              <w:bottom w:val="single" w:sz="4" w:space="0" w:color="000000"/>
            </w:tcBorders>
            <w:shd w:val="clear" w:color="auto" w:fill="auto"/>
            <w:tcMar>
              <w:top w:w="0" w:type="dxa"/>
              <w:left w:w="70" w:type="dxa"/>
              <w:bottom w:w="0" w:type="dxa"/>
              <w:right w:w="70" w:type="dxa"/>
            </w:tcMar>
            <w:vAlign w:val="bottom"/>
          </w:tcPr>
          <w:p w14:paraId="71396AF7" w14:textId="77777777" w:rsidR="000162EF" w:rsidRDefault="00B85BE2">
            <w:pPr>
              <w:pStyle w:val="Standard"/>
              <w:spacing w:line="360" w:lineRule="auto"/>
              <w:rPr>
                <w:lang w:val="en-GB"/>
              </w:rPr>
            </w:pPr>
            <w:r>
              <w:rPr>
                <w:lang w:val="en-GB"/>
              </w:rPr>
              <w:t>e-mail</w:t>
            </w:r>
          </w:p>
        </w:tc>
      </w:tr>
    </w:tbl>
    <w:p w14:paraId="2DA6027F" w14:textId="77777777" w:rsidR="006465B2" w:rsidRDefault="006465B2" w:rsidP="006465B2">
      <w:pPr>
        <w:tabs>
          <w:tab w:val="left" w:pos="3240"/>
        </w:tabs>
        <w:spacing w:line="360" w:lineRule="auto"/>
        <w:jc w:val="both"/>
        <w:rPr>
          <w:rFonts w:ascii="Calibri" w:hAnsi="Calibri" w:cs="Calibri"/>
          <w:lang w:val="en-GB"/>
        </w:rPr>
      </w:pPr>
    </w:p>
    <w:p w14:paraId="696BF291" w14:textId="05CD3CE6" w:rsidR="000162EF" w:rsidRPr="005E0CFB" w:rsidRDefault="00B85BE2" w:rsidP="006465B2">
      <w:pPr>
        <w:tabs>
          <w:tab w:val="left" w:pos="3240"/>
        </w:tabs>
        <w:spacing w:line="360" w:lineRule="auto"/>
        <w:jc w:val="both"/>
        <w:rPr>
          <w:lang w:val="en-GB"/>
        </w:rPr>
      </w:pPr>
      <w:r w:rsidRPr="005E0CFB">
        <w:rPr>
          <w:rFonts w:ascii="Calibri" w:hAnsi="Calibri" w:cs="Calibri"/>
          <w:lang w:val="en-GB"/>
        </w:rPr>
        <w:t>aware of the provisions of Article 76 of the Presidential Decree No. 445 of December 28, 2000, regarding the criminal liability that may arise in case of false statements and false declarations, pursuant to and for the purposes of the aforementioned Presidential Decree No. 445/2000, and under my personal responsibility</w:t>
      </w:r>
      <w:r>
        <w:rPr>
          <w:rFonts w:ascii="Calibri" w:hAnsi="Calibri" w:cs="Calibri"/>
          <w:lang w:val="en-GB"/>
        </w:rPr>
        <w:t>:</w:t>
      </w:r>
    </w:p>
    <w:p w14:paraId="6D45A254" w14:textId="347AB990" w:rsidR="000162EF" w:rsidRPr="005E0CFB" w:rsidRDefault="00F37040" w:rsidP="006465B2">
      <w:pPr>
        <w:pStyle w:val="Standard"/>
        <w:tabs>
          <w:tab w:val="left" w:pos="1440"/>
        </w:tabs>
        <w:spacing w:after="0" w:line="360" w:lineRule="auto"/>
        <w:ind w:left="720" w:hanging="360"/>
        <w:jc w:val="center"/>
        <w:rPr>
          <w:lang w:val="en-GB"/>
        </w:rPr>
      </w:pPr>
      <w:r w:rsidRPr="005E0CFB">
        <w:rPr>
          <w:lang w:val="en-GB"/>
        </w:rPr>
        <w:t xml:space="preserve">REQUEST </w:t>
      </w:r>
    </w:p>
    <w:p w14:paraId="40C303C1" w14:textId="4B06E817" w:rsidR="00F37040" w:rsidRDefault="00B85BE2" w:rsidP="006465B2">
      <w:pPr>
        <w:tabs>
          <w:tab w:val="left" w:pos="3240"/>
        </w:tabs>
        <w:spacing w:line="360" w:lineRule="auto"/>
        <w:jc w:val="both"/>
        <w:rPr>
          <w:rFonts w:ascii="Calibri" w:hAnsi="Calibri" w:cs="Calibri"/>
          <w:lang w:val="en-GB"/>
        </w:rPr>
      </w:pPr>
      <w:r>
        <w:rPr>
          <w:rFonts w:ascii="Calibri" w:hAnsi="Calibri" w:cs="Calibri"/>
          <w:lang w:val="en-GB"/>
        </w:rPr>
        <w:t xml:space="preserve">to participate to the Call for assignment </w:t>
      </w:r>
      <w:r w:rsidR="009875CB">
        <w:rPr>
          <w:rFonts w:ascii="Calibri" w:hAnsi="Calibri" w:cs="Calibri"/>
          <w:lang w:val="en-GB"/>
        </w:rPr>
        <w:t xml:space="preserve">n. </w:t>
      </w:r>
      <w:r w:rsidR="008533ED">
        <w:rPr>
          <w:rFonts w:ascii="Calibri" w:hAnsi="Calibri" w:cs="Calibri"/>
          <w:lang w:val="en-GB"/>
        </w:rPr>
        <w:t>2</w:t>
      </w:r>
      <w:r w:rsidR="009875CB">
        <w:rPr>
          <w:rFonts w:ascii="Calibri" w:hAnsi="Calibri" w:cs="Calibri"/>
          <w:lang w:val="en-GB"/>
        </w:rPr>
        <w:t xml:space="preserve">/2025 </w:t>
      </w:r>
      <w:r>
        <w:rPr>
          <w:rFonts w:ascii="Calibri" w:hAnsi="Calibri" w:cs="Calibri"/>
          <w:lang w:val="en-GB"/>
        </w:rPr>
        <w:t xml:space="preserve">of n. </w:t>
      </w:r>
      <w:r w:rsidR="009875CB">
        <w:rPr>
          <w:rFonts w:ascii="Calibri" w:hAnsi="Calibri" w:cs="Calibri"/>
          <w:lang w:val="en-GB"/>
        </w:rPr>
        <w:t>1</w:t>
      </w:r>
      <w:r>
        <w:rPr>
          <w:rFonts w:ascii="Calibri" w:hAnsi="Calibri" w:cs="Calibri"/>
          <w:lang w:val="en-GB"/>
        </w:rPr>
        <w:t xml:space="preserve"> four- month Scholarship </w:t>
      </w:r>
      <w:r w:rsidR="009875CB">
        <w:rPr>
          <w:rFonts w:ascii="Calibri" w:hAnsi="Calibri" w:cs="Calibri"/>
          <w:lang w:val="en-GB"/>
        </w:rPr>
        <w:t xml:space="preserve">entitled </w:t>
      </w:r>
      <w:r w:rsidR="009875CB">
        <w:rPr>
          <w:rFonts w:cstheme="minorHAnsi"/>
          <w:i/>
          <w:iCs/>
          <w:lang w:val="en-GB"/>
        </w:rPr>
        <w:t>“</w:t>
      </w:r>
      <w:r w:rsidR="008533ED" w:rsidRPr="008533ED">
        <w:rPr>
          <w:rFonts w:ascii="Calibri" w:hAnsi="Calibri" w:cs="Calibri"/>
          <w:i/>
          <w:iCs/>
          <w:lang w:val="en-GB"/>
        </w:rPr>
        <w:t>Methods and algorithms for computer vision</w:t>
      </w:r>
      <w:r w:rsidR="009875CB" w:rsidRPr="005E53BE">
        <w:rPr>
          <w:rFonts w:ascii="Calibri" w:hAnsi="Calibri" w:cs="Calibri"/>
          <w:i/>
          <w:iCs/>
          <w:lang w:val="en-GB"/>
        </w:rPr>
        <w:t xml:space="preserve">” </w:t>
      </w:r>
      <w:r>
        <w:rPr>
          <w:rFonts w:ascii="Calibri" w:hAnsi="Calibri" w:cs="Calibri"/>
          <w:lang w:val="en-GB"/>
        </w:rPr>
        <w:t>to encourage, through training courses, the enrolment of second-level students in PhD courses provided by the DIEE, Project of Excellence - UNICA funded by the MUR Notice of Departments of Excellence 2023-2027 (l. 232/2016, art. 1, paragraphs 314 – 337,</w:t>
      </w:r>
      <w:r w:rsidR="00F37040">
        <w:rPr>
          <w:rFonts w:ascii="Calibri" w:hAnsi="Calibri" w:cs="Calibri"/>
          <w:lang w:val="en-GB"/>
        </w:rPr>
        <w:t xml:space="preserve"> </w:t>
      </w:r>
      <w:r>
        <w:rPr>
          <w:rFonts w:ascii="Calibri" w:hAnsi="Calibri" w:cs="Calibri"/>
          <w:lang w:val="en-GB"/>
        </w:rPr>
        <w:t>and</w:t>
      </w:r>
    </w:p>
    <w:p w14:paraId="67AD3C52" w14:textId="1473D5FD" w:rsidR="00F37040" w:rsidRDefault="00F37040" w:rsidP="00F37040">
      <w:pPr>
        <w:tabs>
          <w:tab w:val="left" w:pos="3240"/>
        </w:tabs>
        <w:spacing w:line="360" w:lineRule="auto"/>
        <w:jc w:val="center"/>
        <w:rPr>
          <w:rFonts w:ascii="Calibri" w:hAnsi="Calibri" w:cs="Calibri"/>
          <w:lang w:val="en-GB"/>
        </w:rPr>
      </w:pPr>
      <w:r>
        <w:rPr>
          <w:rFonts w:ascii="Calibri" w:hAnsi="Calibri" w:cs="Calibri"/>
          <w:lang w:val="en-GB"/>
        </w:rPr>
        <w:t>DECLARE</w:t>
      </w:r>
    </w:p>
    <w:p w14:paraId="4FC20E40" w14:textId="6BF66C7F" w:rsidR="000162EF" w:rsidRDefault="00B85BE2" w:rsidP="00F37040">
      <w:pPr>
        <w:tabs>
          <w:tab w:val="left" w:pos="3240"/>
        </w:tabs>
        <w:spacing w:line="360" w:lineRule="auto"/>
        <w:jc w:val="center"/>
        <w:rPr>
          <w:rFonts w:ascii="Calibri" w:hAnsi="Calibri" w:cs="Calibri"/>
          <w:lang w:val="en-GB"/>
        </w:rPr>
      </w:pPr>
      <w:r>
        <w:rPr>
          <w:rFonts w:ascii="Calibri" w:hAnsi="Calibri" w:cs="Calibri"/>
          <w:lang w:val="en-GB"/>
        </w:rPr>
        <w:t>pursuant to  art. 46 e 47 del D.P.R. 445/2000:</w:t>
      </w:r>
    </w:p>
    <w:p w14:paraId="1EC9D6D9" w14:textId="50EE6B4F" w:rsidR="000162EF" w:rsidRDefault="00B85BE2" w:rsidP="0055326F">
      <w:pPr>
        <w:pStyle w:val="Paragrafoelenco"/>
        <w:numPr>
          <w:ilvl w:val="0"/>
          <w:numId w:val="19"/>
        </w:numPr>
        <w:spacing w:line="360" w:lineRule="auto"/>
        <w:jc w:val="both"/>
        <w:rPr>
          <w:rFonts w:ascii="Calibri" w:hAnsi="Calibri" w:cs="Calibri"/>
          <w:lang w:val="en-GB"/>
        </w:rPr>
      </w:pPr>
      <w:r>
        <w:rPr>
          <w:rFonts w:ascii="Calibri" w:hAnsi="Calibri" w:cs="Calibri"/>
          <w:lang w:val="en-GB"/>
        </w:rPr>
        <w:t xml:space="preserve">to meet the requirements of art. 3.1 and 3.2 </w:t>
      </w:r>
      <w:r w:rsidR="00444654">
        <w:rPr>
          <w:rFonts w:ascii="Calibri" w:hAnsi="Calibri" w:cs="Calibri"/>
          <w:lang w:val="en-GB"/>
        </w:rPr>
        <w:t xml:space="preserve">of the call </w:t>
      </w:r>
      <w:r>
        <w:rPr>
          <w:rFonts w:ascii="Calibri" w:hAnsi="Calibri" w:cs="Calibri"/>
          <w:lang w:val="en-GB"/>
        </w:rPr>
        <w:t xml:space="preserve">and to be aware of the text of the call; </w:t>
      </w:r>
    </w:p>
    <w:p w14:paraId="09BA6CF8" w14:textId="77777777" w:rsidR="000162EF" w:rsidRDefault="00B85BE2" w:rsidP="0055326F">
      <w:pPr>
        <w:pStyle w:val="Paragrafoelenco"/>
        <w:numPr>
          <w:ilvl w:val="0"/>
          <w:numId w:val="19"/>
        </w:numPr>
        <w:spacing w:line="360" w:lineRule="auto"/>
        <w:jc w:val="both"/>
        <w:rPr>
          <w:rFonts w:ascii="Calibri" w:hAnsi="Calibri" w:cs="Calibri"/>
          <w:lang w:val="en-GB"/>
        </w:rPr>
      </w:pPr>
      <w:r>
        <w:rPr>
          <w:rFonts w:ascii="Calibri" w:hAnsi="Calibri" w:cs="Calibri"/>
          <w:lang w:val="en-GB"/>
        </w:rPr>
        <w:t>to be aware of the criminal sanctions provided by Article 76 of Presidential Decree No. 445/2000, for false declarations or declarations containing incorrect data.</w:t>
      </w:r>
    </w:p>
    <w:p w14:paraId="4FF32B7A" w14:textId="77777777" w:rsidR="000162EF" w:rsidRPr="005E0CFB" w:rsidRDefault="00B85BE2" w:rsidP="0055326F">
      <w:pPr>
        <w:pStyle w:val="Paragrafoelenco"/>
        <w:numPr>
          <w:ilvl w:val="0"/>
          <w:numId w:val="19"/>
        </w:numPr>
        <w:spacing w:line="360" w:lineRule="auto"/>
        <w:jc w:val="both"/>
        <w:rPr>
          <w:lang w:val="en-GB"/>
        </w:rPr>
      </w:pPr>
      <w:r>
        <w:rPr>
          <w:rFonts w:ascii="Calibri" w:hAnsi="Calibri" w:cs="Calibri"/>
          <w:lang w:val="en-GB"/>
        </w:rPr>
        <w:t xml:space="preserve">to have read the notice on data processing by the University of Cagliari for the category Citizens, published on the site </w:t>
      </w:r>
      <w:hyperlink r:id="rId7" w:history="1">
        <w:r w:rsidRPr="005E0CFB">
          <w:rPr>
            <w:rFonts w:ascii="Calibri" w:hAnsi="Calibri" w:cs="Calibri"/>
            <w:lang w:val="en-GB"/>
          </w:rPr>
          <w:t>https://www.unica.it/unica/it/utility_privacy.page</w:t>
        </w:r>
      </w:hyperlink>
      <w:r>
        <w:rPr>
          <w:rFonts w:ascii="Calibri" w:hAnsi="Calibri" w:cs="Calibri"/>
          <w:lang w:val="en-GB"/>
        </w:rPr>
        <w:t xml:space="preserve">. </w:t>
      </w:r>
    </w:p>
    <w:p w14:paraId="107EFE29" w14:textId="03E11A8F" w:rsidR="000162EF" w:rsidRPr="006465B2" w:rsidRDefault="000F1612" w:rsidP="006465B2">
      <w:pPr>
        <w:pStyle w:val="Paragrafoelenco"/>
        <w:numPr>
          <w:ilvl w:val="0"/>
          <w:numId w:val="19"/>
        </w:numPr>
        <w:spacing w:line="360" w:lineRule="auto"/>
        <w:jc w:val="both"/>
        <w:rPr>
          <w:rFonts w:ascii="Calibri" w:hAnsi="Calibri" w:cs="Calibri"/>
          <w:lang w:val="en-GB"/>
        </w:rPr>
      </w:pPr>
      <w:r>
        <w:rPr>
          <w:rFonts w:ascii="Calibri" w:hAnsi="Calibri" w:cs="Calibri"/>
          <w:lang w:val="en-GB"/>
        </w:rPr>
        <w:t xml:space="preserve">to express consent to the communication and dissemination of personal data within the scope and modalities indicated in the admission notice; </w:t>
      </w:r>
    </w:p>
    <w:p w14:paraId="72E92FAD" w14:textId="77777777" w:rsidR="000162EF" w:rsidRDefault="00B85BE2" w:rsidP="0055326F">
      <w:pPr>
        <w:pStyle w:val="Standard"/>
        <w:tabs>
          <w:tab w:val="left" w:pos="3240"/>
        </w:tabs>
        <w:spacing w:line="360" w:lineRule="auto"/>
      </w:pPr>
      <w:r>
        <w:rPr>
          <w:rFonts w:ascii="Calibri" w:hAnsi="Calibri" w:cs="Calibri"/>
          <w:sz w:val="24"/>
          <w:szCs w:val="24"/>
        </w:rPr>
        <w:t>(place)________________________________ (date)____/____/_________</w:t>
      </w:r>
    </w:p>
    <w:p w14:paraId="2FB41548" w14:textId="64EF6CF9" w:rsidR="000162EF" w:rsidRDefault="00B85BE2" w:rsidP="0055326F">
      <w:pPr>
        <w:pStyle w:val="Standard"/>
        <w:spacing w:line="360" w:lineRule="auto"/>
      </w:pPr>
      <w:r>
        <w:t>Signature</w:t>
      </w:r>
      <w:r w:rsidR="006465B2">
        <w:t xml:space="preserve">    </w:t>
      </w:r>
      <w:r>
        <w:t>______________________</w:t>
      </w:r>
    </w:p>
    <w:sectPr w:rsidR="000162EF">
      <w:pgSz w:w="11906" w:h="16838"/>
      <w:pgMar w:top="1417"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AF85E7" w14:textId="77777777" w:rsidR="00442DD5" w:rsidRDefault="00442DD5">
      <w:r>
        <w:separator/>
      </w:r>
    </w:p>
  </w:endnote>
  <w:endnote w:type="continuationSeparator" w:id="0">
    <w:p w14:paraId="7FD11D29" w14:textId="77777777" w:rsidR="00442DD5" w:rsidRDefault="00442D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F">
    <w:altName w:val="Calibri"/>
    <w:charset w:val="00"/>
    <w:family w:val="auto"/>
    <w:pitch w:val="variable"/>
  </w:font>
  <w:font w:name="Aptos Display">
    <w:charset w:val="00"/>
    <w:family w:val="swiss"/>
    <w:pitch w:val="variable"/>
    <w:sig w:usb0="20000287" w:usb1="00000003" w:usb2="00000000" w:usb3="00000000" w:csb0="0000019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26C331" w14:textId="77777777" w:rsidR="00442DD5" w:rsidRDefault="00442DD5">
      <w:r>
        <w:rPr>
          <w:color w:val="000000"/>
        </w:rPr>
        <w:separator/>
      </w:r>
    </w:p>
  </w:footnote>
  <w:footnote w:type="continuationSeparator" w:id="0">
    <w:p w14:paraId="36AC60DA" w14:textId="77777777" w:rsidR="00442DD5" w:rsidRDefault="00442D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E0482"/>
    <w:multiLevelType w:val="multilevel"/>
    <w:tmpl w:val="312A9C48"/>
    <w:styleLink w:val="WWNum1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 w15:restartNumberingAfterBreak="0">
    <w:nsid w:val="1A223A08"/>
    <w:multiLevelType w:val="multilevel"/>
    <w:tmpl w:val="2064F5D0"/>
    <w:styleLink w:val="WWNum7"/>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 w15:restartNumberingAfterBreak="0">
    <w:nsid w:val="1FBA4F6C"/>
    <w:multiLevelType w:val="multilevel"/>
    <w:tmpl w:val="4B6E257A"/>
    <w:styleLink w:val="NoListWW"/>
    <w:lvl w:ilvl="0">
      <w:start w:val="1"/>
      <w:numFmt w:val="none"/>
      <w:lvlText w:val="%1."/>
      <w:lvlJc w:val="left"/>
      <w:pPr>
        <w:ind w:left="720" w:hanging="360"/>
      </w:pPr>
    </w:lvl>
    <w:lvl w:ilvl="1">
      <w:start w:val="1"/>
      <w:numFmt w:val="none"/>
      <w:lvlText w:val="."/>
      <w:lvlJc w:val="left"/>
      <w:pPr>
        <w:ind w:left="1080" w:hanging="360"/>
      </w:pPr>
    </w:lvl>
    <w:lvl w:ilvl="2">
      <w:start w:val="1"/>
      <w:numFmt w:val="none"/>
      <w:lvlText w:val="."/>
      <w:lvlJc w:val="left"/>
      <w:pPr>
        <w:ind w:left="1440" w:hanging="360"/>
      </w:pPr>
    </w:lvl>
    <w:lvl w:ilvl="3">
      <w:start w:val="1"/>
      <w:numFmt w:val="none"/>
      <w:lvlText w:val="."/>
      <w:lvlJc w:val="left"/>
      <w:pPr>
        <w:ind w:left="1800" w:hanging="360"/>
      </w:pPr>
    </w:lvl>
    <w:lvl w:ilvl="4">
      <w:start w:val="1"/>
      <w:numFmt w:val="none"/>
      <w:lvlText w:val="."/>
      <w:lvlJc w:val="left"/>
      <w:pPr>
        <w:ind w:left="2160" w:hanging="360"/>
      </w:pPr>
    </w:lvl>
    <w:lvl w:ilvl="5">
      <w:start w:val="1"/>
      <w:numFmt w:val="none"/>
      <w:lvlText w:val="."/>
      <w:lvlJc w:val="left"/>
      <w:pPr>
        <w:ind w:left="2520" w:hanging="360"/>
      </w:pPr>
    </w:lvl>
    <w:lvl w:ilvl="6">
      <w:start w:val="1"/>
      <w:numFmt w:val="none"/>
      <w:lvlText w:val="."/>
      <w:lvlJc w:val="left"/>
      <w:pPr>
        <w:ind w:left="2880" w:hanging="360"/>
      </w:pPr>
    </w:lvl>
    <w:lvl w:ilvl="7">
      <w:start w:val="1"/>
      <w:numFmt w:val="none"/>
      <w:lvlText w:val="."/>
      <w:lvlJc w:val="left"/>
      <w:pPr>
        <w:ind w:left="3240" w:hanging="360"/>
      </w:pPr>
    </w:lvl>
    <w:lvl w:ilvl="8">
      <w:start w:val="1"/>
      <w:numFmt w:val="none"/>
      <w:lvlText w:val="."/>
      <w:lvlJc w:val="left"/>
      <w:pPr>
        <w:ind w:left="3600" w:hanging="360"/>
      </w:pPr>
    </w:lvl>
  </w:abstractNum>
  <w:abstractNum w:abstractNumId="3" w15:restartNumberingAfterBreak="0">
    <w:nsid w:val="25433E9C"/>
    <w:multiLevelType w:val="multilevel"/>
    <w:tmpl w:val="41D61D58"/>
    <w:styleLink w:val="WWNum1"/>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4" w15:restartNumberingAfterBreak="0">
    <w:nsid w:val="262A548A"/>
    <w:multiLevelType w:val="multilevel"/>
    <w:tmpl w:val="FC7A67E4"/>
    <w:styleLink w:val="WWNum3"/>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5" w15:restartNumberingAfterBreak="0">
    <w:nsid w:val="2B5232A3"/>
    <w:multiLevelType w:val="multilevel"/>
    <w:tmpl w:val="8F2E628C"/>
    <w:styleLink w:val="WWNum15"/>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6" w15:restartNumberingAfterBreak="0">
    <w:nsid w:val="2F3C3EAB"/>
    <w:multiLevelType w:val="multilevel"/>
    <w:tmpl w:val="AEE40B2C"/>
    <w:styleLink w:val="WWNum1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7" w15:restartNumberingAfterBreak="0">
    <w:nsid w:val="34B65BFB"/>
    <w:multiLevelType w:val="multilevel"/>
    <w:tmpl w:val="CFF685E6"/>
    <w:styleLink w:val="WWNum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8" w15:restartNumberingAfterBreak="0">
    <w:nsid w:val="40FC39CA"/>
    <w:multiLevelType w:val="multilevel"/>
    <w:tmpl w:val="5832D796"/>
    <w:styleLink w:val="WWNum11"/>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9" w15:restartNumberingAfterBreak="0">
    <w:nsid w:val="41CA1F3B"/>
    <w:multiLevelType w:val="multilevel"/>
    <w:tmpl w:val="9B58FEF2"/>
    <w:styleLink w:val="WWNum5"/>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0" w15:restartNumberingAfterBreak="0">
    <w:nsid w:val="49C42345"/>
    <w:multiLevelType w:val="multilevel"/>
    <w:tmpl w:val="8C504FF0"/>
    <w:styleLink w:val="WWNum1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1" w15:restartNumberingAfterBreak="0">
    <w:nsid w:val="4AF55FB8"/>
    <w:multiLevelType w:val="multilevel"/>
    <w:tmpl w:val="B950EBFA"/>
    <w:styleLink w:val="WWNum8"/>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2" w15:restartNumberingAfterBreak="0">
    <w:nsid w:val="55486472"/>
    <w:multiLevelType w:val="multilevel"/>
    <w:tmpl w:val="4E988C28"/>
    <w:styleLink w:val="WWNum13"/>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3" w15:restartNumberingAfterBreak="0">
    <w:nsid w:val="65134896"/>
    <w:multiLevelType w:val="multilevel"/>
    <w:tmpl w:val="D37A6642"/>
    <w:styleLink w:val="WWNum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4" w15:restartNumberingAfterBreak="0">
    <w:nsid w:val="738C234D"/>
    <w:multiLevelType w:val="multilevel"/>
    <w:tmpl w:val="EEAE4B2E"/>
    <w:styleLink w:val="WWNum1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5" w15:restartNumberingAfterBreak="0">
    <w:nsid w:val="747E4BD8"/>
    <w:multiLevelType w:val="multilevel"/>
    <w:tmpl w:val="DFF2DB82"/>
    <w:styleLink w:val="WWNum17"/>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6" w15:restartNumberingAfterBreak="0">
    <w:nsid w:val="75A33CAE"/>
    <w:multiLevelType w:val="multilevel"/>
    <w:tmpl w:val="58286BA6"/>
    <w:styleLink w:val="WWNum9"/>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7" w15:restartNumberingAfterBreak="0">
    <w:nsid w:val="7ACD6313"/>
    <w:multiLevelType w:val="multilevel"/>
    <w:tmpl w:val="37D674D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7F7C0020"/>
    <w:multiLevelType w:val="multilevel"/>
    <w:tmpl w:val="11BEE7C6"/>
    <w:styleLink w:val="WWNum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num w:numId="1" w16cid:durableId="26490804">
    <w:abstractNumId w:val="2"/>
  </w:num>
  <w:num w:numId="2" w16cid:durableId="529339382">
    <w:abstractNumId w:val="3"/>
  </w:num>
  <w:num w:numId="3" w16cid:durableId="529878942">
    <w:abstractNumId w:val="18"/>
  </w:num>
  <w:num w:numId="4" w16cid:durableId="262110190">
    <w:abstractNumId w:val="4"/>
  </w:num>
  <w:num w:numId="5" w16cid:durableId="820274908">
    <w:abstractNumId w:val="7"/>
  </w:num>
  <w:num w:numId="6" w16cid:durableId="726490981">
    <w:abstractNumId w:val="9"/>
  </w:num>
  <w:num w:numId="7" w16cid:durableId="734088430">
    <w:abstractNumId w:val="13"/>
  </w:num>
  <w:num w:numId="8" w16cid:durableId="1552037759">
    <w:abstractNumId w:val="1"/>
  </w:num>
  <w:num w:numId="9" w16cid:durableId="870412041">
    <w:abstractNumId w:val="11"/>
  </w:num>
  <w:num w:numId="10" w16cid:durableId="604194954">
    <w:abstractNumId w:val="16"/>
  </w:num>
  <w:num w:numId="11" w16cid:durableId="2098206288">
    <w:abstractNumId w:val="0"/>
  </w:num>
  <w:num w:numId="12" w16cid:durableId="309135240">
    <w:abstractNumId w:val="8"/>
  </w:num>
  <w:num w:numId="13" w16cid:durableId="54014647">
    <w:abstractNumId w:val="6"/>
  </w:num>
  <w:num w:numId="14" w16cid:durableId="1030183217">
    <w:abstractNumId w:val="12"/>
  </w:num>
  <w:num w:numId="15" w16cid:durableId="1127428867">
    <w:abstractNumId w:val="14"/>
  </w:num>
  <w:num w:numId="16" w16cid:durableId="2023162674">
    <w:abstractNumId w:val="5"/>
  </w:num>
  <w:num w:numId="17" w16cid:durableId="365642325">
    <w:abstractNumId w:val="10"/>
  </w:num>
  <w:num w:numId="18" w16cid:durableId="1348945603">
    <w:abstractNumId w:val="15"/>
  </w:num>
  <w:num w:numId="19" w16cid:durableId="9367162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62EF"/>
    <w:rsid w:val="000162EF"/>
    <w:rsid w:val="000F1612"/>
    <w:rsid w:val="00133E5D"/>
    <w:rsid w:val="001645BC"/>
    <w:rsid w:val="00442DD5"/>
    <w:rsid w:val="00444654"/>
    <w:rsid w:val="0055326F"/>
    <w:rsid w:val="005E0CFB"/>
    <w:rsid w:val="005E53BE"/>
    <w:rsid w:val="006465B2"/>
    <w:rsid w:val="008533ED"/>
    <w:rsid w:val="009875CB"/>
    <w:rsid w:val="00AC3589"/>
    <w:rsid w:val="00B85BE2"/>
    <w:rsid w:val="00E04617"/>
    <w:rsid w:val="00F370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3AB7A"/>
  <w15:docId w15:val="{0741526A-BD36-4E34-AC50-585860726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F"/>
        <w:kern w:val="3"/>
        <w:sz w:val="22"/>
        <w:szCs w:val="22"/>
        <w:lang w:val="it-IT"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uiPriority w:val="9"/>
    <w:qFormat/>
    <w:pPr>
      <w:keepNext/>
      <w:keepLines/>
      <w:spacing w:before="360" w:after="80"/>
      <w:outlineLvl w:val="0"/>
    </w:pPr>
    <w:rPr>
      <w:rFonts w:ascii="Aptos Display" w:eastAsia="F" w:hAnsi="Aptos Display"/>
      <w:color w:val="0F4761"/>
      <w:sz w:val="40"/>
      <w:szCs w:val="40"/>
    </w:rPr>
  </w:style>
  <w:style w:type="paragraph" w:styleId="Titolo2">
    <w:name w:val="heading 2"/>
    <w:basedOn w:val="Standard"/>
    <w:next w:val="Standard"/>
    <w:uiPriority w:val="9"/>
    <w:semiHidden/>
    <w:unhideWhenUsed/>
    <w:qFormat/>
    <w:pPr>
      <w:keepNext/>
      <w:keepLines/>
      <w:spacing w:before="160" w:after="80"/>
      <w:outlineLvl w:val="1"/>
    </w:pPr>
    <w:rPr>
      <w:rFonts w:ascii="Aptos Display" w:eastAsia="F" w:hAnsi="Aptos Display"/>
      <w:color w:val="0F4761"/>
      <w:sz w:val="32"/>
      <w:szCs w:val="32"/>
    </w:rPr>
  </w:style>
  <w:style w:type="paragraph" w:styleId="Titolo3">
    <w:name w:val="heading 3"/>
    <w:basedOn w:val="Standard"/>
    <w:next w:val="Standard"/>
    <w:uiPriority w:val="9"/>
    <w:semiHidden/>
    <w:unhideWhenUsed/>
    <w:qFormat/>
    <w:pPr>
      <w:keepNext/>
      <w:keepLines/>
      <w:spacing w:before="160" w:after="80"/>
      <w:outlineLvl w:val="2"/>
    </w:pPr>
    <w:rPr>
      <w:rFonts w:eastAsia="F"/>
      <w:color w:val="0F4761"/>
      <w:sz w:val="28"/>
      <w:szCs w:val="28"/>
    </w:rPr>
  </w:style>
  <w:style w:type="paragraph" w:styleId="Titolo4">
    <w:name w:val="heading 4"/>
    <w:basedOn w:val="Standard"/>
    <w:next w:val="Standard"/>
    <w:uiPriority w:val="9"/>
    <w:semiHidden/>
    <w:unhideWhenUsed/>
    <w:qFormat/>
    <w:pPr>
      <w:keepNext/>
      <w:keepLines/>
      <w:spacing w:before="80" w:after="40"/>
      <w:outlineLvl w:val="3"/>
    </w:pPr>
    <w:rPr>
      <w:rFonts w:eastAsia="F"/>
      <w:i/>
      <w:iCs/>
      <w:color w:val="0F4761"/>
    </w:rPr>
  </w:style>
  <w:style w:type="paragraph" w:styleId="Titolo5">
    <w:name w:val="heading 5"/>
    <w:basedOn w:val="Standard"/>
    <w:next w:val="Standard"/>
    <w:uiPriority w:val="9"/>
    <w:semiHidden/>
    <w:unhideWhenUsed/>
    <w:qFormat/>
    <w:pPr>
      <w:keepNext/>
      <w:keepLines/>
      <w:spacing w:before="80" w:after="40"/>
      <w:outlineLvl w:val="4"/>
    </w:pPr>
    <w:rPr>
      <w:rFonts w:eastAsia="F"/>
      <w:color w:val="0F4761"/>
    </w:rPr>
  </w:style>
  <w:style w:type="paragraph" w:styleId="Titolo6">
    <w:name w:val="heading 6"/>
    <w:basedOn w:val="Standard"/>
    <w:next w:val="Standard"/>
    <w:uiPriority w:val="9"/>
    <w:semiHidden/>
    <w:unhideWhenUsed/>
    <w:qFormat/>
    <w:pPr>
      <w:keepNext/>
      <w:keepLines/>
      <w:spacing w:before="40" w:after="0"/>
      <w:outlineLvl w:val="5"/>
    </w:pPr>
    <w:rPr>
      <w:rFonts w:eastAsia="F"/>
      <w:i/>
      <w:iCs/>
      <w:color w:val="595959"/>
    </w:rPr>
  </w:style>
  <w:style w:type="paragraph" w:styleId="Titolo7">
    <w:name w:val="heading 7"/>
    <w:basedOn w:val="Standard"/>
    <w:next w:val="Standard"/>
    <w:pPr>
      <w:keepNext/>
      <w:keepLines/>
      <w:spacing w:before="40" w:after="0"/>
      <w:outlineLvl w:val="6"/>
    </w:pPr>
    <w:rPr>
      <w:rFonts w:eastAsia="F"/>
      <w:color w:val="595959"/>
    </w:rPr>
  </w:style>
  <w:style w:type="paragraph" w:styleId="Titolo8">
    <w:name w:val="heading 8"/>
    <w:basedOn w:val="Standard"/>
    <w:next w:val="Standard"/>
    <w:pPr>
      <w:keepNext/>
      <w:keepLines/>
      <w:spacing w:after="0"/>
      <w:outlineLvl w:val="7"/>
    </w:pPr>
    <w:rPr>
      <w:rFonts w:eastAsia="F"/>
      <w:i/>
      <w:iCs/>
      <w:color w:val="272727"/>
    </w:rPr>
  </w:style>
  <w:style w:type="paragraph" w:styleId="Titolo9">
    <w:name w:val="heading 9"/>
    <w:basedOn w:val="Standard"/>
    <w:next w:val="Standard"/>
    <w:pPr>
      <w:keepNext/>
      <w:keepLines/>
      <w:spacing w:after="0"/>
      <w:outlineLvl w:val="8"/>
    </w:pPr>
    <w:rPr>
      <w:rFonts w:eastAsia="F"/>
      <w:color w:val="272727"/>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spacing w:after="160" w:line="249" w:lineRule="auto"/>
    </w:p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pPr>
      <w:spacing w:after="140" w:line="276" w:lineRule="auto"/>
    </w:pPr>
  </w:style>
  <w:style w:type="paragraph" w:styleId="Elenco">
    <w:name w:val="List"/>
    <w:basedOn w:val="Textbody"/>
    <w:rPr>
      <w:rFonts w:cs="Lucida Sans"/>
      <w:sz w:val="24"/>
    </w:rPr>
  </w:style>
  <w:style w:type="paragraph" w:styleId="Didascalia">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styleId="Titolo">
    <w:name w:val="Title"/>
    <w:basedOn w:val="Standard"/>
    <w:next w:val="Standard"/>
    <w:uiPriority w:val="10"/>
    <w:qFormat/>
    <w:pPr>
      <w:spacing w:after="80" w:line="240" w:lineRule="auto"/>
      <w:contextualSpacing/>
    </w:pPr>
    <w:rPr>
      <w:rFonts w:ascii="Aptos Display" w:eastAsia="F" w:hAnsi="Aptos Display"/>
      <w:spacing w:val="-10"/>
      <w:sz w:val="56"/>
      <w:szCs w:val="56"/>
    </w:rPr>
  </w:style>
  <w:style w:type="paragraph" w:styleId="Sottotitolo">
    <w:name w:val="Subtitle"/>
    <w:basedOn w:val="Standard"/>
    <w:next w:val="Standard"/>
    <w:uiPriority w:val="11"/>
    <w:qFormat/>
    <w:rPr>
      <w:rFonts w:eastAsia="F"/>
      <w:color w:val="595959"/>
      <w:spacing w:val="15"/>
      <w:sz w:val="28"/>
      <w:szCs w:val="28"/>
    </w:rPr>
  </w:style>
  <w:style w:type="paragraph" w:styleId="Citazione">
    <w:name w:val="Quote"/>
    <w:basedOn w:val="Standard"/>
    <w:next w:val="Standard"/>
    <w:pPr>
      <w:spacing w:before="160"/>
      <w:jc w:val="center"/>
    </w:pPr>
    <w:rPr>
      <w:i/>
      <w:iCs/>
      <w:color w:val="404040"/>
    </w:rPr>
  </w:style>
  <w:style w:type="paragraph" w:styleId="Paragrafoelenco">
    <w:name w:val="List Paragraph"/>
    <w:basedOn w:val="Normale"/>
    <w:pPr>
      <w:widowControl/>
      <w:suppressAutoHyphens w:val="0"/>
      <w:spacing w:after="160" w:line="254" w:lineRule="auto"/>
      <w:ind w:left="720"/>
      <w:contextualSpacing/>
      <w:textAlignment w:val="auto"/>
    </w:pPr>
    <w:rPr>
      <w:rFonts w:cs="Times New Roman"/>
    </w:rPr>
  </w:style>
  <w:style w:type="paragraph" w:styleId="Citazioneintensa">
    <w:name w:val="Intense Quote"/>
    <w:basedOn w:val="Standard"/>
    <w:next w:val="Standard"/>
    <w:pPr>
      <w:pBdr>
        <w:top w:val="single" w:sz="4" w:space="10" w:color="0F4761"/>
        <w:bottom w:val="single" w:sz="4" w:space="10" w:color="0F4761"/>
      </w:pBdr>
      <w:spacing w:before="360" w:after="360"/>
      <w:ind w:left="864" w:right="864"/>
      <w:jc w:val="center"/>
    </w:pPr>
    <w:rPr>
      <w:i/>
      <w:iCs/>
      <w:color w:val="0F4761"/>
    </w:rPr>
  </w:style>
  <w:style w:type="character" w:customStyle="1" w:styleId="DefaultParagraphFontWW">
    <w:name w:val="Default Paragraph Font (WW)"/>
  </w:style>
  <w:style w:type="character" w:customStyle="1" w:styleId="Titolo1Carattere">
    <w:name w:val="Titolo 1 Carattere"/>
    <w:basedOn w:val="DefaultParagraphFontWW"/>
    <w:rPr>
      <w:rFonts w:ascii="Aptos Display" w:eastAsia="F" w:hAnsi="Aptos Display" w:cs="F"/>
      <w:color w:val="0F4761"/>
      <w:sz w:val="40"/>
      <w:szCs w:val="40"/>
    </w:rPr>
  </w:style>
  <w:style w:type="character" w:customStyle="1" w:styleId="Titolo2Carattere">
    <w:name w:val="Titolo 2 Carattere"/>
    <w:basedOn w:val="DefaultParagraphFontWW"/>
    <w:rPr>
      <w:rFonts w:ascii="Aptos Display" w:eastAsia="F" w:hAnsi="Aptos Display" w:cs="F"/>
      <w:color w:val="0F4761"/>
      <w:sz w:val="32"/>
      <w:szCs w:val="32"/>
    </w:rPr>
  </w:style>
  <w:style w:type="character" w:customStyle="1" w:styleId="Titolo3Carattere">
    <w:name w:val="Titolo 3 Carattere"/>
    <w:basedOn w:val="DefaultParagraphFontWW"/>
    <w:rPr>
      <w:rFonts w:eastAsia="F" w:cs="F"/>
      <w:color w:val="0F4761"/>
      <w:sz w:val="28"/>
      <w:szCs w:val="28"/>
    </w:rPr>
  </w:style>
  <w:style w:type="character" w:customStyle="1" w:styleId="Titolo4Carattere">
    <w:name w:val="Titolo 4 Carattere"/>
    <w:basedOn w:val="DefaultParagraphFontWW"/>
    <w:rPr>
      <w:rFonts w:eastAsia="F" w:cs="F"/>
      <w:i/>
      <w:iCs/>
      <w:color w:val="0F4761"/>
    </w:rPr>
  </w:style>
  <w:style w:type="character" w:customStyle="1" w:styleId="Titolo5Carattere">
    <w:name w:val="Titolo 5 Carattere"/>
    <w:basedOn w:val="DefaultParagraphFontWW"/>
    <w:rPr>
      <w:rFonts w:eastAsia="F" w:cs="F"/>
      <w:color w:val="0F4761"/>
    </w:rPr>
  </w:style>
  <w:style w:type="character" w:customStyle="1" w:styleId="Titolo6Carattere">
    <w:name w:val="Titolo 6 Carattere"/>
    <w:basedOn w:val="DefaultParagraphFontWW"/>
    <w:rPr>
      <w:rFonts w:eastAsia="F" w:cs="F"/>
      <w:i/>
      <w:iCs/>
      <w:color w:val="595959"/>
    </w:rPr>
  </w:style>
  <w:style w:type="character" w:customStyle="1" w:styleId="Titolo7Carattere">
    <w:name w:val="Titolo 7 Carattere"/>
    <w:basedOn w:val="DefaultParagraphFontWW"/>
    <w:rPr>
      <w:rFonts w:eastAsia="F" w:cs="F"/>
      <w:color w:val="595959"/>
    </w:rPr>
  </w:style>
  <w:style w:type="character" w:customStyle="1" w:styleId="Titolo8Carattere">
    <w:name w:val="Titolo 8 Carattere"/>
    <w:basedOn w:val="DefaultParagraphFontWW"/>
    <w:rPr>
      <w:rFonts w:eastAsia="F" w:cs="F"/>
      <w:i/>
      <w:iCs/>
      <w:color w:val="272727"/>
    </w:rPr>
  </w:style>
  <w:style w:type="character" w:customStyle="1" w:styleId="Titolo9Carattere">
    <w:name w:val="Titolo 9 Carattere"/>
    <w:basedOn w:val="DefaultParagraphFontWW"/>
    <w:rPr>
      <w:rFonts w:eastAsia="F" w:cs="F"/>
      <w:color w:val="272727"/>
    </w:rPr>
  </w:style>
  <w:style w:type="character" w:customStyle="1" w:styleId="TitoloCarattere">
    <w:name w:val="Titolo Carattere"/>
    <w:basedOn w:val="DefaultParagraphFontWW"/>
    <w:rPr>
      <w:rFonts w:ascii="Aptos Display" w:eastAsia="F" w:hAnsi="Aptos Display" w:cs="F"/>
      <w:spacing w:val="-10"/>
      <w:kern w:val="3"/>
      <w:sz w:val="56"/>
      <w:szCs w:val="56"/>
    </w:rPr>
  </w:style>
  <w:style w:type="character" w:customStyle="1" w:styleId="SottotitoloCarattere">
    <w:name w:val="Sottotitolo Carattere"/>
    <w:basedOn w:val="DefaultParagraphFontWW"/>
    <w:rPr>
      <w:rFonts w:eastAsia="F" w:cs="F"/>
      <w:color w:val="595959"/>
      <w:spacing w:val="15"/>
      <w:sz w:val="28"/>
      <w:szCs w:val="28"/>
    </w:rPr>
  </w:style>
  <w:style w:type="character" w:customStyle="1" w:styleId="CitazioneCarattere">
    <w:name w:val="Citazione Carattere"/>
    <w:basedOn w:val="DefaultParagraphFontWW"/>
    <w:rPr>
      <w:i/>
      <w:iCs/>
      <w:color w:val="404040"/>
    </w:rPr>
  </w:style>
  <w:style w:type="character" w:styleId="Enfasiintensa">
    <w:name w:val="Intense Emphasis"/>
    <w:basedOn w:val="DefaultParagraphFontWW"/>
    <w:rPr>
      <w:i/>
      <w:iCs/>
      <w:color w:val="0F4761"/>
    </w:rPr>
  </w:style>
  <w:style w:type="character" w:customStyle="1" w:styleId="CitazioneintensaCarattere">
    <w:name w:val="Citazione intensa Carattere"/>
    <w:basedOn w:val="DefaultParagraphFontWW"/>
    <w:rPr>
      <w:i/>
      <w:iCs/>
      <w:color w:val="0F4761"/>
    </w:rPr>
  </w:style>
  <w:style w:type="character" w:styleId="Riferimentointenso">
    <w:name w:val="Intense Reference"/>
    <w:basedOn w:val="DefaultParagraphFontWW"/>
    <w:rPr>
      <w:b/>
      <w:bCs/>
      <w:smallCaps/>
      <w:color w:val="0F4761"/>
      <w:spacing w:val="5"/>
    </w:rPr>
  </w:style>
  <w:style w:type="character" w:customStyle="1" w:styleId="Internetlink">
    <w:name w:val="Internet link"/>
    <w:basedOn w:val="DefaultParagraphFontWW"/>
    <w:rPr>
      <w:color w:val="467886"/>
      <w:u w:val="single"/>
    </w:rPr>
  </w:style>
  <w:style w:type="character" w:styleId="Menzionenonrisolta">
    <w:name w:val="Unresolved Mention"/>
    <w:basedOn w:val="Carpredefinitoparagrafo"/>
    <w:rPr>
      <w:color w:val="605E5C"/>
      <w:shd w:val="clear" w:color="auto" w:fill="E1DFDD"/>
    </w:rPr>
  </w:style>
  <w:style w:type="character" w:customStyle="1" w:styleId="ListLabel1">
    <w:name w:val="ListLabel 1"/>
    <w:rPr>
      <w:sz w:val="20"/>
    </w:rPr>
  </w:style>
  <w:style w:type="character" w:customStyle="1" w:styleId="ListLabel2">
    <w:name w:val="ListLabel 2"/>
    <w:rPr>
      <w:sz w:val="20"/>
    </w:rPr>
  </w:style>
  <w:style w:type="character" w:customStyle="1" w:styleId="ListLabel3">
    <w:name w:val="ListLabel 3"/>
    <w:rPr>
      <w:sz w:val="20"/>
    </w:rPr>
  </w:style>
  <w:style w:type="character" w:customStyle="1" w:styleId="ListLabel4">
    <w:name w:val="ListLabel 4"/>
    <w:rPr>
      <w:sz w:val="20"/>
    </w:rPr>
  </w:style>
  <w:style w:type="character" w:customStyle="1" w:styleId="ListLabel5">
    <w:name w:val="ListLabel 5"/>
    <w:rPr>
      <w:sz w:val="20"/>
    </w:rPr>
  </w:style>
  <w:style w:type="character" w:customStyle="1" w:styleId="ListLabel6">
    <w:name w:val="ListLabel 6"/>
    <w:rPr>
      <w:sz w:val="20"/>
    </w:rPr>
  </w:style>
  <w:style w:type="character" w:customStyle="1" w:styleId="ListLabel7">
    <w:name w:val="ListLabel 7"/>
    <w:rPr>
      <w:sz w:val="20"/>
    </w:rPr>
  </w:style>
  <w:style w:type="character" w:customStyle="1" w:styleId="ListLabel8">
    <w:name w:val="ListLabel 8"/>
    <w:rPr>
      <w:sz w:val="20"/>
    </w:rPr>
  </w:style>
  <w:style w:type="character" w:customStyle="1" w:styleId="ListLabel9">
    <w:name w:val="ListLabel 9"/>
    <w:rPr>
      <w:sz w:val="20"/>
    </w:rPr>
  </w:style>
  <w:style w:type="character" w:customStyle="1" w:styleId="ListLabel10">
    <w:name w:val="ListLabel 10"/>
    <w:rPr>
      <w:sz w:val="20"/>
    </w:rPr>
  </w:style>
  <w:style w:type="character" w:customStyle="1" w:styleId="ListLabel11">
    <w:name w:val="ListLabel 11"/>
    <w:rPr>
      <w:sz w:val="20"/>
    </w:rPr>
  </w:style>
  <w:style w:type="character" w:customStyle="1" w:styleId="ListLabel12">
    <w:name w:val="ListLabel 12"/>
    <w:rPr>
      <w:sz w:val="20"/>
    </w:rPr>
  </w:style>
  <w:style w:type="character" w:customStyle="1" w:styleId="ListLabel13">
    <w:name w:val="ListLabel 13"/>
    <w:rPr>
      <w:sz w:val="20"/>
    </w:rPr>
  </w:style>
  <w:style w:type="character" w:customStyle="1" w:styleId="ListLabel14">
    <w:name w:val="ListLabel 14"/>
    <w:rPr>
      <w:sz w:val="20"/>
    </w:rPr>
  </w:style>
  <w:style w:type="character" w:customStyle="1" w:styleId="ListLabel15">
    <w:name w:val="ListLabel 15"/>
    <w:rPr>
      <w:sz w:val="20"/>
    </w:rPr>
  </w:style>
  <w:style w:type="character" w:customStyle="1" w:styleId="ListLabel16">
    <w:name w:val="ListLabel 16"/>
    <w:rPr>
      <w:sz w:val="20"/>
    </w:rPr>
  </w:style>
  <w:style w:type="character" w:customStyle="1" w:styleId="ListLabel17">
    <w:name w:val="ListLabel 17"/>
    <w:rPr>
      <w:sz w:val="20"/>
    </w:rPr>
  </w:style>
  <w:style w:type="character" w:customStyle="1" w:styleId="ListLabel18">
    <w:name w:val="ListLabel 18"/>
    <w:rPr>
      <w:sz w:val="20"/>
    </w:rPr>
  </w:style>
  <w:style w:type="character" w:customStyle="1" w:styleId="ListLabel19">
    <w:name w:val="ListLabel 19"/>
    <w:rPr>
      <w:sz w:val="20"/>
    </w:rPr>
  </w:style>
  <w:style w:type="character" w:customStyle="1" w:styleId="ListLabel20">
    <w:name w:val="ListLabel 20"/>
    <w:rPr>
      <w:sz w:val="20"/>
    </w:rPr>
  </w:style>
  <w:style w:type="character" w:customStyle="1" w:styleId="ListLabel21">
    <w:name w:val="ListLabel 21"/>
    <w:rPr>
      <w:sz w:val="20"/>
    </w:rPr>
  </w:style>
  <w:style w:type="character" w:customStyle="1" w:styleId="ListLabel22">
    <w:name w:val="ListLabel 22"/>
    <w:rPr>
      <w:sz w:val="20"/>
    </w:rPr>
  </w:style>
  <w:style w:type="character" w:customStyle="1" w:styleId="ListLabel23">
    <w:name w:val="ListLabel 23"/>
    <w:rPr>
      <w:sz w:val="20"/>
    </w:rPr>
  </w:style>
  <w:style w:type="character" w:customStyle="1" w:styleId="ListLabel24">
    <w:name w:val="ListLabel 24"/>
    <w:rPr>
      <w:sz w:val="20"/>
    </w:rPr>
  </w:style>
  <w:style w:type="character" w:customStyle="1" w:styleId="ListLabel25">
    <w:name w:val="ListLabel 25"/>
    <w:rPr>
      <w:sz w:val="20"/>
    </w:rPr>
  </w:style>
  <w:style w:type="character" w:customStyle="1" w:styleId="ListLabel26">
    <w:name w:val="ListLabel 26"/>
    <w:rPr>
      <w:sz w:val="20"/>
    </w:rPr>
  </w:style>
  <w:style w:type="character" w:customStyle="1" w:styleId="ListLabel27">
    <w:name w:val="ListLabel 27"/>
    <w:rPr>
      <w:sz w:val="20"/>
    </w:rPr>
  </w:style>
  <w:style w:type="character" w:customStyle="1" w:styleId="ListLabel28">
    <w:name w:val="ListLabel 28"/>
    <w:rPr>
      <w:sz w:val="20"/>
    </w:rPr>
  </w:style>
  <w:style w:type="character" w:customStyle="1" w:styleId="ListLabel29">
    <w:name w:val="ListLabel 29"/>
    <w:rPr>
      <w:sz w:val="20"/>
    </w:rPr>
  </w:style>
  <w:style w:type="character" w:customStyle="1" w:styleId="ListLabel30">
    <w:name w:val="ListLabel 30"/>
    <w:rPr>
      <w:sz w:val="20"/>
    </w:rPr>
  </w:style>
  <w:style w:type="character" w:customStyle="1" w:styleId="ListLabel31">
    <w:name w:val="ListLabel 31"/>
    <w:rPr>
      <w:sz w:val="20"/>
    </w:rPr>
  </w:style>
  <w:style w:type="character" w:customStyle="1" w:styleId="ListLabel32">
    <w:name w:val="ListLabel 32"/>
    <w:rPr>
      <w:sz w:val="20"/>
    </w:rPr>
  </w:style>
  <w:style w:type="character" w:customStyle="1" w:styleId="ListLabel33">
    <w:name w:val="ListLabel 33"/>
    <w:rPr>
      <w:sz w:val="20"/>
    </w:rPr>
  </w:style>
  <w:style w:type="character" w:customStyle="1" w:styleId="ListLabel34">
    <w:name w:val="ListLabel 34"/>
    <w:rPr>
      <w:sz w:val="20"/>
    </w:rPr>
  </w:style>
  <w:style w:type="character" w:customStyle="1" w:styleId="ListLabel35">
    <w:name w:val="ListLabel 35"/>
    <w:rPr>
      <w:sz w:val="20"/>
    </w:rPr>
  </w:style>
  <w:style w:type="character" w:customStyle="1" w:styleId="ListLabel36">
    <w:name w:val="ListLabel 36"/>
    <w:rPr>
      <w:sz w:val="20"/>
    </w:rPr>
  </w:style>
  <w:style w:type="character" w:customStyle="1" w:styleId="ListLabel37">
    <w:name w:val="ListLabel 37"/>
    <w:rPr>
      <w:sz w:val="20"/>
    </w:rPr>
  </w:style>
  <w:style w:type="character" w:customStyle="1" w:styleId="ListLabel38">
    <w:name w:val="ListLabel 38"/>
    <w:rPr>
      <w:sz w:val="20"/>
    </w:rPr>
  </w:style>
  <w:style w:type="character" w:customStyle="1" w:styleId="ListLabel39">
    <w:name w:val="ListLabel 39"/>
    <w:rPr>
      <w:sz w:val="20"/>
    </w:rPr>
  </w:style>
  <w:style w:type="character" w:customStyle="1" w:styleId="ListLabel40">
    <w:name w:val="ListLabel 40"/>
    <w:rPr>
      <w:sz w:val="20"/>
    </w:rPr>
  </w:style>
  <w:style w:type="character" w:customStyle="1" w:styleId="ListLabel41">
    <w:name w:val="ListLabel 41"/>
    <w:rPr>
      <w:sz w:val="20"/>
    </w:rPr>
  </w:style>
  <w:style w:type="character" w:customStyle="1" w:styleId="ListLabel42">
    <w:name w:val="ListLabel 42"/>
    <w:rPr>
      <w:sz w:val="20"/>
    </w:rPr>
  </w:style>
  <w:style w:type="character" w:customStyle="1" w:styleId="ListLabel43">
    <w:name w:val="ListLabel 43"/>
    <w:rPr>
      <w:sz w:val="20"/>
    </w:rPr>
  </w:style>
  <w:style w:type="character" w:customStyle="1" w:styleId="ListLabel44">
    <w:name w:val="ListLabel 44"/>
    <w:rPr>
      <w:sz w:val="20"/>
    </w:rPr>
  </w:style>
  <w:style w:type="character" w:customStyle="1" w:styleId="ListLabel45">
    <w:name w:val="ListLabel 45"/>
    <w:rPr>
      <w:sz w:val="20"/>
    </w:rPr>
  </w:style>
  <w:style w:type="character" w:customStyle="1" w:styleId="ListLabel46">
    <w:name w:val="ListLabel 46"/>
    <w:rPr>
      <w:sz w:val="20"/>
    </w:rPr>
  </w:style>
  <w:style w:type="character" w:customStyle="1" w:styleId="ListLabel47">
    <w:name w:val="ListLabel 47"/>
    <w:rPr>
      <w:sz w:val="20"/>
    </w:rPr>
  </w:style>
  <w:style w:type="character" w:customStyle="1" w:styleId="ListLabel48">
    <w:name w:val="ListLabel 48"/>
    <w:rPr>
      <w:sz w:val="20"/>
    </w:rPr>
  </w:style>
  <w:style w:type="character" w:customStyle="1" w:styleId="ListLabel49">
    <w:name w:val="ListLabel 49"/>
    <w:rPr>
      <w:sz w:val="20"/>
    </w:rPr>
  </w:style>
  <w:style w:type="character" w:customStyle="1" w:styleId="ListLabel50">
    <w:name w:val="ListLabel 50"/>
    <w:rPr>
      <w:sz w:val="20"/>
    </w:rPr>
  </w:style>
  <w:style w:type="character" w:customStyle="1" w:styleId="ListLabel51">
    <w:name w:val="ListLabel 51"/>
    <w:rPr>
      <w:sz w:val="20"/>
    </w:rPr>
  </w:style>
  <w:style w:type="character" w:customStyle="1" w:styleId="ListLabel52">
    <w:name w:val="ListLabel 52"/>
    <w:rPr>
      <w:sz w:val="20"/>
    </w:rPr>
  </w:style>
  <w:style w:type="character" w:customStyle="1" w:styleId="ListLabel53">
    <w:name w:val="ListLabel 53"/>
    <w:rPr>
      <w:sz w:val="20"/>
    </w:rPr>
  </w:style>
  <w:style w:type="character" w:customStyle="1" w:styleId="ListLabel54">
    <w:name w:val="ListLabel 54"/>
    <w:rPr>
      <w:sz w:val="20"/>
    </w:rPr>
  </w:style>
  <w:style w:type="character" w:customStyle="1" w:styleId="ListLabel55">
    <w:name w:val="ListLabel 55"/>
    <w:rPr>
      <w:sz w:val="20"/>
    </w:rPr>
  </w:style>
  <w:style w:type="character" w:customStyle="1" w:styleId="ListLabel56">
    <w:name w:val="ListLabel 56"/>
    <w:rPr>
      <w:sz w:val="20"/>
    </w:rPr>
  </w:style>
  <w:style w:type="character" w:customStyle="1" w:styleId="ListLabel57">
    <w:name w:val="ListLabel 57"/>
    <w:rPr>
      <w:sz w:val="20"/>
    </w:rPr>
  </w:style>
  <w:style w:type="character" w:customStyle="1" w:styleId="ListLabel58">
    <w:name w:val="ListLabel 58"/>
    <w:rPr>
      <w:sz w:val="20"/>
    </w:rPr>
  </w:style>
  <w:style w:type="character" w:customStyle="1" w:styleId="ListLabel59">
    <w:name w:val="ListLabel 59"/>
    <w:rPr>
      <w:sz w:val="20"/>
    </w:rPr>
  </w:style>
  <w:style w:type="character" w:customStyle="1" w:styleId="ListLabel60">
    <w:name w:val="ListLabel 60"/>
    <w:rPr>
      <w:sz w:val="20"/>
    </w:rPr>
  </w:style>
  <w:style w:type="character" w:customStyle="1" w:styleId="ListLabel61">
    <w:name w:val="ListLabel 61"/>
    <w:rPr>
      <w:sz w:val="20"/>
    </w:rPr>
  </w:style>
  <w:style w:type="character" w:customStyle="1" w:styleId="ListLabel62">
    <w:name w:val="ListLabel 62"/>
    <w:rPr>
      <w:sz w:val="20"/>
    </w:rPr>
  </w:style>
  <w:style w:type="character" w:customStyle="1" w:styleId="ListLabel63">
    <w:name w:val="ListLabel 63"/>
    <w:rPr>
      <w:sz w:val="20"/>
    </w:rPr>
  </w:style>
  <w:style w:type="character" w:customStyle="1" w:styleId="ListLabel64">
    <w:name w:val="ListLabel 64"/>
    <w:rPr>
      <w:sz w:val="20"/>
    </w:rPr>
  </w:style>
  <w:style w:type="character" w:customStyle="1" w:styleId="ListLabel65">
    <w:name w:val="ListLabel 65"/>
    <w:rPr>
      <w:sz w:val="20"/>
    </w:rPr>
  </w:style>
  <w:style w:type="character" w:customStyle="1" w:styleId="ListLabel66">
    <w:name w:val="ListLabel 66"/>
    <w:rPr>
      <w:sz w:val="20"/>
    </w:rPr>
  </w:style>
  <w:style w:type="character" w:customStyle="1" w:styleId="ListLabel67">
    <w:name w:val="ListLabel 67"/>
    <w:rPr>
      <w:sz w:val="20"/>
    </w:rPr>
  </w:style>
  <w:style w:type="character" w:customStyle="1" w:styleId="ListLabel68">
    <w:name w:val="ListLabel 68"/>
    <w:rPr>
      <w:sz w:val="20"/>
    </w:rPr>
  </w:style>
  <w:style w:type="character" w:customStyle="1" w:styleId="ListLabel69">
    <w:name w:val="ListLabel 69"/>
    <w:rPr>
      <w:sz w:val="20"/>
    </w:rPr>
  </w:style>
  <w:style w:type="character" w:customStyle="1" w:styleId="ListLabel70">
    <w:name w:val="ListLabel 70"/>
    <w:rPr>
      <w:sz w:val="20"/>
    </w:rPr>
  </w:style>
  <w:style w:type="character" w:customStyle="1" w:styleId="ListLabel71">
    <w:name w:val="ListLabel 71"/>
    <w:rPr>
      <w:sz w:val="20"/>
    </w:rPr>
  </w:style>
  <w:style w:type="character" w:customStyle="1" w:styleId="ListLabel72">
    <w:name w:val="ListLabel 72"/>
    <w:rPr>
      <w:sz w:val="20"/>
    </w:rPr>
  </w:style>
  <w:style w:type="character" w:customStyle="1" w:styleId="ListLabel73">
    <w:name w:val="ListLabel 73"/>
    <w:rPr>
      <w:sz w:val="20"/>
    </w:rPr>
  </w:style>
  <w:style w:type="character" w:customStyle="1" w:styleId="ListLabel74">
    <w:name w:val="ListLabel 74"/>
    <w:rPr>
      <w:sz w:val="20"/>
    </w:rPr>
  </w:style>
  <w:style w:type="character" w:customStyle="1" w:styleId="ListLabel75">
    <w:name w:val="ListLabel 75"/>
    <w:rPr>
      <w:sz w:val="20"/>
    </w:rPr>
  </w:style>
  <w:style w:type="character" w:customStyle="1" w:styleId="ListLabel76">
    <w:name w:val="ListLabel 76"/>
    <w:rPr>
      <w:sz w:val="20"/>
    </w:rPr>
  </w:style>
  <w:style w:type="character" w:customStyle="1" w:styleId="ListLabel77">
    <w:name w:val="ListLabel 77"/>
    <w:rPr>
      <w:sz w:val="20"/>
    </w:rPr>
  </w:style>
  <w:style w:type="character" w:customStyle="1" w:styleId="ListLabel78">
    <w:name w:val="ListLabel 78"/>
    <w:rPr>
      <w:sz w:val="20"/>
    </w:rPr>
  </w:style>
  <w:style w:type="character" w:customStyle="1" w:styleId="ListLabel79">
    <w:name w:val="ListLabel 79"/>
    <w:rPr>
      <w:sz w:val="20"/>
    </w:rPr>
  </w:style>
  <w:style w:type="character" w:customStyle="1" w:styleId="ListLabel80">
    <w:name w:val="ListLabel 80"/>
    <w:rPr>
      <w:sz w:val="20"/>
    </w:rPr>
  </w:style>
  <w:style w:type="character" w:customStyle="1" w:styleId="ListLabel81">
    <w:name w:val="ListLabel 81"/>
    <w:rPr>
      <w:sz w:val="20"/>
    </w:rPr>
  </w:style>
  <w:style w:type="character" w:customStyle="1" w:styleId="ListLabel82">
    <w:name w:val="ListLabel 82"/>
    <w:rPr>
      <w:sz w:val="20"/>
    </w:rPr>
  </w:style>
  <w:style w:type="character" w:customStyle="1" w:styleId="ListLabel83">
    <w:name w:val="ListLabel 83"/>
    <w:rPr>
      <w:sz w:val="20"/>
    </w:rPr>
  </w:style>
  <w:style w:type="character" w:customStyle="1" w:styleId="ListLabel84">
    <w:name w:val="ListLabel 84"/>
    <w:rPr>
      <w:sz w:val="20"/>
    </w:rPr>
  </w:style>
  <w:style w:type="character" w:customStyle="1" w:styleId="ListLabel85">
    <w:name w:val="ListLabel 85"/>
    <w:rPr>
      <w:sz w:val="20"/>
    </w:rPr>
  </w:style>
  <w:style w:type="character" w:customStyle="1" w:styleId="ListLabel86">
    <w:name w:val="ListLabel 86"/>
    <w:rPr>
      <w:sz w:val="20"/>
    </w:rPr>
  </w:style>
  <w:style w:type="character" w:customStyle="1" w:styleId="ListLabel87">
    <w:name w:val="ListLabel 87"/>
    <w:rPr>
      <w:sz w:val="20"/>
    </w:rPr>
  </w:style>
  <w:style w:type="character" w:customStyle="1" w:styleId="ListLabel88">
    <w:name w:val="ListLabel 88"/>
    <w:rPr>
      <w:sz w:val="20"/>
    </w:rPr>
  </w:style>
  <w:style w:type="character" w:customStyle="1" w:styleId="ListLabel89">
    <w:name w:val="ListLabel 89"/>
    <w:rPr>
      <w:sz w:val="20"/>
    </w:rPr>
  </w:style>
  <w:style w:type="character" w:customStyle="1" w:styleId="ListLabel90">
    <w:name w:val="ListLabel 90"/>
    <w:rPr>
      <w:sz w:val="20"/>
    </w:rPr>
  </w:style>
  <w:style w:type="character" w:customStyle="1" w:styleId="ListLabel91">
    <w:name w:val="ListLabel 91"/>
    <w:rPr>
      <w:sz w:val="20"/>
    </w:rPr>
  </w:style>
  <w:style w:type="character" w:customStyle="1" w:styleId="ListLabel92">
    <w:name w:val="ListLabel 92"/>
    <w:rPr>
      <w:sz w:val="20"/>
    </w:rPr>
  </w:style>
  <w:style w:type="character" w:customStyle="1" w:styleId="ListLabel93">
    <w:name w:val="ListLabel 93"/>
    <w:rPr>
      <w:sz w:val="20"/>
    </w:rPr>
  </w:style>
  <w:style w:type="character" w:customStyle="1" w:styleId="ListLabel94">
    <w:name w:val="ListLabel 94"/>
    <w:rPr>
      <w:sz w:val="20"/>
    </w:rPr>
  </w:style>
  <w:style w:type="character" w:customStyle="1" w:styleId="ListLabel95">
    <w:name w:val="ListLabel 95"/>
    <w:rPr>
      <w:sz w:val="20"/>
    </w:rPr>
  </w:style>
  <w:style w:type="character" w:customStyle="1" w:styleId="ListLabel96">
    <w:name w:val="ListLabel 96"/>
    <w:rPr>
      <w:sz w:val="20"/>
    </w:rPr>
  </w:style>
  <w:style w:type="character" w:customStyle="1" w:styleId="ListLabel97">
    <w:name w:val="ListLabel 97"/>
    <w:rPr>
      <w:sz w:val="20"/>
    </w:rPr>
  </w:style>
  <w:style w:type="character" w:customStyle="1" w:styleId="ListLabel98">
    <w:name w:val="ListLabel 98"/>
    <w:rPr>
      <w:sz w:val="20"/>
    </w:rPr>
  </w:style>
  <w:style w:type="character" w:customStyle="1" w:styleId="ListLabel99">
    <w:name w:val="ListLabel 99"/>
    <w:rPr>
      <w:sz w:val="20"/>
    </w:rPr>
  </w:style>
  <w:style w:type="character" w:customStyle="1" w:styleId="ListLabel100">
    <w:name w:val="ListLabel 100"/>
    <w:rPr>
      <w:sz w:val="20"/>
    </w:rPr>
  </w:style>
  <w:style w:type="character" w:customStyle="1" w:styleId="ListLabel101">
    <w:name w:val="ListLabel 101"/>
    <w:rPr>
      <w:sz w:val="20"/>
    </w:rPr>
  </w:style>
  <w:style w:type="character" w:customStyle="1" w:styleId="ListLabel102">
    <w:name w:val="ListLabel 102"/>
    <w:rPr>
      <w:sz w:val="20"/>
    </w:rPr>
  </w:style>
  <w:style w:type="character" w:customStyle="1" w:styleId="ListLabel103">
    <w:name w:val="ListLabel 103"/>
    <w:rPr>
      <w:sz w:val="20"/>
    </w:rPr>
  </w:style>
  <w:style w:type="character" w:customStyle="1" w:styleId="ListLabel104">
    <w:name w:val="ListLabel 104"/>
    <w:rPr>
      <w:sz w:val="20"/>
    </w:rPr>
  </w:style>
  <w:style w:type="character" w:customStyle="1" w:styleId="ListLabel105">
    <w:name w:val="ListLabel 105"/>
    <w:rPr>
      <w:sz w:val="20"/>
    </w:rPr>
  </w:style>
  <w:style w:type="character" w:customStyle="1" w:styleId="ListLabel106">
    <w:name w:val="ListLabel 106"/>
    <w:rPr>
      <w:sz w:val="20"/>
    </w:rPr>
  </w:style>
  <w:style w:type="character" w:customStyle="1" w:styleId="ListLabel107">
    <w:name w:val="ListLabel 107"/>
    <w:rPr>
      <w:sz w:val="20"/>
    </w:rPr>
  </w:style>
  <w:style w:type="character" w:customStyle="1" w:styleId="ListLabel108">
    <w:name w:val="ListLabel 108"/>
    <w:rPr>
      <w:sz w:val="20"/>
    </w:rPr>
  </w:style>
  <w:style w:type="character" w:customStyle="1" w:styleId="ListLabel109">
    <w:name w:val="ListLabel 109"/>
    <w:rPr>
      <w:sz w:val="20"/>
    </w:rPr>
  </w:style>
  <w:style w:type="character" w:customStyle="1" w:styleId="ListLabel110">
    <w:name w:val="ListLabel 110"/>
    <w:rPr>
      <w:sz w:val="20"/>
    </w:rPr>
  </w:style>
  <w:style w:type="character" w:customStyle="1" w:styleId="ListLabel111">
    <w:name w:val="ListLabel 111"/>
    <w:rPr>
      <w:sz w:val="20"/>
    </w:rPr>
  </w:style>
  <w:style w:type="character" w:customStyle="1" w:styleId="ListLabel112">
    <w:name w:val="ListLabel 112"/>
    <w:rPr>
      <w:sz w:val="20"/>
    </w:rPr>
  </w:style>
  <w:style w:type="character" w:customStyle="1" w:styleId="ListLabel113">
    <w:name w:val="ListLabel 113"/>
    <w:rPr>
      <w:sz w:val="20"/>
    </w:rPr>
  </w:style>
  <w:style w:type="character" w:customStyle="1" w:styleId="ListLabel114">
    <w:name w:val="ListLabel 114"/>
    <w:rPr>
      <w:sz w:val="20"/>
    </w:rPr>
  </w:style>
  <w:style w:type="character" w:customStyle="1" w:styleId="ListLabel115">
    <w:name w:val="ListLabel 115"/>
    <w:rPr>
      <w:sz w:val="20"/>
    </w:rPr>
  </w:style>
  <w:style w:type="character" w:customStyle="1" w:styleId="ListLabel116">
    <w:name w:val="ListLabel 116"/>
    <w:rPr>
      <w:sz w:val="20"/>
    </w:rPr>
  </w:style>
  <w:style w:type="character" w:customStyle="1" w:styleId="ListLabel117">
    <w:name w:val="ListLabel 117"/>
    <w:rPr>
      <w:sz w:val="20"/>
    </w:rPr>
  </w:style>
  <w:style w:type="character" w:customStyle="1" w:styleId="ListLabel118">
    <w:name w:val="ListLabel 118"/>
    <w:rPr>
      <w:sz w:val="20"/>
    </w:rPr>
  </w:style>
  <w:style w:type="character" w:customStyle="1" w:styleId="ListLabel119">
    <w:name w:val="ListLabel 119"/>
    <w:rPr>
      <w:sz w:val="20"/>
    </w:rPr>
  </w:style>
  <w:style w:type="character" w:customStyle="1" w:styleId="ListLabel120">
    <w:name w:val="ListLabel 120"/>
    <w:rPr>
      <w:sz w:val="20"/>
    </w:rPr>
  </w:style>
  <w:style w:type="character" w:customStyle="1" w:styleId="ListLabel121">
    <w:name w:val="ListLabel 121"/>
    <w:rPr>
      <w:sz w:val="20"/>
    </w:rPr>
  </w:style>
  <w:style w:type="character" w:customStyle="1" w:styleId="ListLabel122">
    <w:name w:val="ListLabel 122"/>
    <w:rPr>
      <w:sz w:val="20"/>
    </w:rPr>
  </w:style>
  <w:style w:type="character" w:customStyle="1" w:styleId="ListLabel123">
    <w:name w:val="ListLabel 123"/>
    <w:rPr>
      <w:sz w:val="20"/>
    </w:rPr>
  </w:style>
  <w:style w:type="character" w:customStyle="1" w:styleId="ListLabel124">
    <w:name w:val="ListLabel 124"/>
    <w:rPr>
      <w:sz w:val="20"/>
    </w:rPr>
  </w:style>
  <w:style w:type="character" w:customStyle="1" w:styleId="ListLabel125">
    <w:name w:val="ListLabel 125"/>
    <w:rPr>
      <w:sz w:val="20"/>
    </w:rPr>
  </w:style>
  <w:style w:type="character" w:customStyle="1" w:styleId="ListLabel126">
    <w:name w:val="ListLabel 126"/>
    <w:rPr>
      <w:sz w:val="20"/>
    </w:rPr>
  </w:style>
  <w:style w:type="character" w:customStyle="1" w:styleId="ListLabel127">
    <w:name w:val="ListLabel 127"/>
    <w:rPr>
      <w:sz w:val="20"/>
    </w:rPr>
  </w:style>
  <w:style w:type="character" w:customStyle="1" w:styleId="ListLabel128">
    <w:name w:val="ListLabel 128"/>
    <w:rPr>
      <w:sz w:val="20"/>
    </w:rPr>
  </w:style>
  <w:style w:type="character" w:customStyle="1" w:styleId="ListLabel129">
    <w:name w:val="ListLabel 129"/>
    <w:rPr>
      <w:sz w:val="20"/>
    </w:rPr>
  </w:style>
  <w:style w:type="character" w:customStyle="1" w:styleId="ListLabel130">
    <w:name w:val="ListLabel 130"/>
    <w:rPr>
      <w:sz w:val="20"/>
    </w:rPr>
  </w:style>
  <w:style w:type="character" w:customStyle="1" w:styleId="ListLabel131">
    <w:name w:val="ListLabel 131"/>
    <w:rPr>
      <w:sz w:val="20"/>
    </w:rPr>
  </w:style>
  <w:style w:type="character" w:customStyle="1" w:styleId="ListLabel132">
    <w:name w:val="ListLabel 132"/>
    <w:rPr>
      <w:sz w:val="20"/>
    </w:rPr>
  </w:style>
  <w:style w:type="character" w:customStyle="1" w:styleId="ListLabel133">
    <w:name w:val="ListLabel 133"/>
    <w:rPr>
      <w:sz w:val="20"/>
    </w:rPr>
  </w:style>
  <w:style w:type="character" w:customStyle="1" w:styleId="ListLabel134">
    <w:name w:val="ListLabel 134"/>
    <w:rPr>
      <w:sz w:val="20"/>
    </w:rPr>
  </w:style>
  <w:style w:type="character" w:customStyle="1" w:styleId="ListLabel135">
    <w:name w:val="ListLabel 135"/>
    <w:rPr>
      <w:sz w:val="20"/>
    </w:rPr>
  </w:style>
  <w:style w:type="character" w:customStyle="1" w:styleId="ListLabel136">
    <w:name w:val="ListLabel 136"/>
    <w:rPr>
      <w:sz w:val="20"/>
    </w:rPr>
  </w:style>
  <w:style w:type="character" w:customStyle="1" w:styleId="ListLabel137">
    <w:name w:val="ListLabel 137"/>
    <w:rPr>
      <w:sz w:val="20"/>
    </w:rPr>
  </w:style>
  <w:style w:type="character" w:customStyle="1" w:styleId="ListLabel138">
    <w:name w:val="ListLabel 138"/>
    <w:rPr>
      <w:sz w:val="20"/>
    </w:rPr>
  </w:style>
  <w:style w:type="character" w:customStyle="1" w:styleId="ListLabel139">
    <w:name w:val="ListLabel 139"/>
    <w:rPr>
      <w:sz w:val="20"/>
    </w:rPr>
  </w:style>
  <w:style w:type="character" w:customStyle="1" w:styleId="ListLabel140">
    <w:name w:val="ListLabel 140"/>
    <w:rPr>
      <w:sz w:val="20"/>
    </w:rPr>
  </w:style>
  <w:style w:type="character" w:customStyle="1" w:styleId="ListLabel141">
    <w:name w:val="ListLabel 141"/>
    <w:rPr>
      <w:sz w:val="20"/>
    </w:rPr>
  </w:style>
  <w:style w:type="character" w:customStyle="1" w:styleId="ListLabel142">
    <w:name w:val="ListLabel 142"/>
    <w:rPr>
      <w:sz w:val="20"/>
    </w:rPr>
  </w:style>
  <w:style w:type="character" w:customStyle="1" w:styleId="ListLabel143">
    <w:name w:val="ListLabel 143"/>
    <w:rPr>
      <w:sz w:val="20"/>
    </w:rPr>
  </w:style>
  <w:style w:type="character" w:customStyle="1" w:styleId="ListLabel144">
    <w:name w:val="ListLabel 144"/>
    <w:rPr>
      <w:sz w:val="20"/>
    </w:rPr>
  </w:style>
  <w:style w:type="character" w:customStyle="1" w:styleId="ListLabel145">
    <w:name w:val="ListLabel 145"/>
    <w:rPr>
      <w:sz w:val="20"/>
    </w:rPr>
  </w:style>
  <w:style w:type="character" w:customStyle="1" w:styleId="ListLabel146">
    <w:name w:val="ListLabel 146"/>
    <w:rPr>
      <w:sz w:val="20"/>
    </w:rPr>
  </w:style>
  <w:style w:type="character" w:customStyle="1" w:styleId="ListLabel147">
    <w:name w:val="ListLabel 147"/>
    <w:rPr>
      <w:sz w:val="20"/>
    </w:rPr>
  </w:style>
  <w:style w:type="character" w:customStyle="1" w:styleId="ListLabel148">
    <w:name w:val="ListLabel 148"/>
    <w:rPr>
      <w:sz w:val="20"/>
    </w:rPr>
  </w:style>
  <w:style w:type="character" w:customStyle="1" w:styleId="ListLabel149">
    <w:name w:val="ListLabel 149"/>
    <w:rPr>
      <w:sz w:val="20"/>
    </w:rPr>
  </w:style>
  <w:style w:type="character" w:customStyle="1" w:styleId="ListLabel150">
    <w:name w:val="ListLabel 150"/>
    <w:rPr>
      <w:sz w:val="20"/>
    </w:rPr>
  </w:style>
  <w:style w:type="character" w:customStyle="1" w:styleId="ListLabel151">
    <w:name w:val="ListLabel 151"/>
    <w:rPr>
      <w:sz w:val="20"/>
    </w:rPr>
  </w:style>
  <w:style w:type="character" w:customStyle="1" w:styleId="ListLabel152">
    <w:name w:val="ListLabel 152"/>
    <w:rPr>
      <w:sz w:val="20"/>
    </w:rPr>
  </w:style>
  <w:style w:type="character" w:customStyle="1" w:styleId="ListLabel153">
    <w:name w:val="ListLabel 153"/>
    <w:rPr>
      <w:sz w:val="20"/>
    </w:rPr>
  </w:style>
  <w:style w:type="paragraph" w:styleId="Revisione">
    <w:name w:val="Revision"/>
    <w:pPr>
      <w:widowControl/>
      <w:textAlignment w:val="auto"/>
    </w:pPr>
  </w:style>
  <w:style w:type="character" w:styleId="Collegamentoipertestuale">
    <w:name w:val="Hyperlink"/>
    <w:basedOn w:val="Carpredefinitoparagrafo"/>
    <w:rPr>
      <w:color w:val="467886"/>
      <w:u w:val="single"/>
    </w:rPr>
  </w:style>
  <w:style w:type="numbering" w:customStyle="1" w:styleId="NoListWW">
    <w:name w:val="No List (WW)"/>
    <w:basedOn w:val="Nessunelenco"/>
    <w:pPr>
      <w:numPr>
        <w:numId w:val="1"/>
      </w:numPr>
    </w:pPr>
  </w:style>
  <w:style w:type="numbering" w:customStyle="1" w:styleId="WWNum1">
    <w:name w:val="WWNum1"/>
    <w:basedOn w:val="Nessunelenco"/>
    <w:pPr>
      <w:numPr>
        <w:numId w:val="2"/>
      </w:numPr>
    </w:pPr>
  </w:style>
  <w:style w:type="numbering" w:customStyle="1" w:styleId="WWNum2">
    <w:name w:val="WWNum2"/>
    <w:basedOn w:val="Nessunelenco"/>
    <w:pPr>
      <w:numPr>
        <w:numId w:val="3"/>
      </w:numPr>
    </w:pPr>
  </w:style>
  <w:style w:type="numbering" w:customStyle="1" w:styleId="WWNum3">
    <w:name w:val="WWNum3"/>
    <w:basedOn w:val="Nessunelenco"/>
    <w:pPr>
      <w:numPr>
        <w:numId w:val="4"/>
      </w:numPr>
    </w:pPr>
  </w:style>
  <w:style w:type="numbering" w:customStyle="1" w:styleId="WWNum4">
    <w:name w:val="WWNum4"/>
    <w:basedOn w:val="Nessunelenco"/>
    <w:pPr>
      <w:numPr>
        <w:numId w:val="5"/>
      </w:numPr>
    </w:pPr>
  </w:style>
  <w:style w:type="numbering" w:customStyle="1" w:styleId="WWNum5">
    <w:name w:val="WWNum5"/>
    <w:basedOn w:val="Nessunelenco"/>
    <w:pPr>
      <w:numPr>
        <w:numId w:val="6"/>
      </w:numPr>
    </w:pPr>
  </w:style>
  <w:style w:type="numbering" w:customStyle="1" w:styleId="WWNum6">
    <w:name w:val="WWNum6"/>
    <w:basedOn w:val="Nessunelenco"/>
    <w:pPr>
      <w:numPr>
        <w:numId w:val="7"/>
      </w:numPr>
    </w:pPr>
  </w:style>
  <w:style w:type="numbering" w:customStyle="1" w:styleId="WWNum7">
    <w:name w:val="WWNum7"/>
    <w:basedOn w:val="Nessunelenco"/>
    <w:pPr>
      <w:numPr>
        <w:numId w:val="8"/>
      </w:numPr>
    </w:pPr>
  </w:style>
  <w:style w:type="numbering" w:customStyle="1" w:styleId="WWNum8">
    <w:name w:val="WWNum8"/>
    <w:basedOn w:val="Nessunelenco"/>
    <w:pPr>
      <w:numPr>
        <w:numId w:val="9"/>
      </w:numPr>
    </w:pPr>
  </w:style>
  <w:style w:type="numbering" w:customStyle="1" w:styleId="WWNum9">
    <w:name w:val="WWNum9"/>
    <w:basedOn w:val="Nessunelenco"/>
    <w:pPr>
      <w:numPr>
        <w:numId w:val="10"/>
      </w:numPr>
    </w:pPr>
  </w:style>
  <w:style w:type="numbering" w:customStyle="1" w:styleId="WWNum10">
    <w:name w:val="WWNum10"/>
    <w:basedOn w:val="Nessunelenco"/>
    <w:pPr>
      <w:numPr>
        <w:numId w:val="11"/>
      </w:numPr>
    </w:pPr>
  </w:style>
  <w:style w:type="numbering" w:customStyle="1" w:styleId="WWNum11">
    <w:name w:val="WWNum11"/>
    <w:basedOn w:val="Nessunelenco"/>
    <w:pPr>
      <w:numPr>
        <w:numId w:val="12"/>
      </w:numPr>
    </w:pPr>
  </w:style>
  <w:style w:type="numbering" w:customStyle="1" w:styleId="WWNum12">
    <w:name w:val="WWNum12"/>
    <w:basedOn w:val="Nessunelenco"/>
    <w:pPr>
      <w:numPr>
        <w:numId w:val="13"/>
      </w:numPr>
    </w:pPr>
  </w:style>
  <w:style w:type="numbering" w:customStyle="1" w:styleId="WWNum13">
    <w:name w:val="WWNum13"/>
    <w:basedOn w:val="Nessunelenco"/>
    <w:pPr>
      <w:numPr>
        <w:numId w:val="14"/>
      </w:numPr>
    </w:pPr>
  </w:style>
  <w:style w:type="numbering" w:customStyle="1" w:styleId="WWNum14">
    <w:name w:val="WWNum14"/>
    <w:basedOn w:val="Nessunelenco"/>
    <w:pPr>
      <w:numPr>
        <w:numId w:val="15"/>
      </w:numPr>
    </w:pPr>
  </w:style>
  <w:style w:type="numbering" w:customStyle="1" w:styleId="WWNum15">
    <w:name w:val="WWNum15"/>
    <w:basedOn w:val="Nessunelenco"/>
    <w:pPr>
      <w:numPr>
        <w:numId w:val="16"/>
      </w:numPr>
    </w:pPr>
  </w:style>
  <w:style w:type="numbering" w:customStyle="1" w:styleId="WWNum16">
    <w:name w:val="WWNum16"/>
    <w:basedOn w:val="Nessunelenco"/>
    <w:pPr>
      <w:numPr>
        <w:numId w:val="17"/>
      </w:numPr>
    </w:pPr>
  </w:style>
  <w:style w:type="numbering" w:customStyle="1" w:styleId="WWNum17">
    <w:name w:val="WWNum17"/>
    <w:basedOn w:val="Nessunelenco"/>
    <w:pPr>
      <w:numPr>
        <w:numId w:val="1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316</Words>
  <Characters>1802</Characters>
  <Application>Microsoft Office Word</Application>
  <DocSecurity>0</DocSecurity>
  <Lines>15</Lines>
  <Paragraphs>4</Paragraphs>
  <ScaleCrop>false</ScaleCrop>
  <Company/>
  <LinksUpToDate>false</LinksUpToDate>
  <CharactersWithSpaces>2114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Patrizia Serra</dc:creator>
  <cp:lastModifiedBy>Tommaso Ortu</cp:lastModifiedBy>
  <cp:revision>17</cp:revision>
  <dcterms:created xsi:type="dcterms:W3CDTF">2025-02-07T17:02:00Z</dcterms:created>
  <dcterms:modified xsi:type="dcterms:W3CDTF">2025-06-20T06:14:00Z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ies>
</file>