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07B" w:rsidRPr="00BB0182" w:rsidRDefault="00F7507B" w:rsidP="003860BB">
      <w:pPr>
        <w:spacing w:after="0" w:line="240" w:lineRule="auto"/>
        <w:ind w:right="-1"/>
        <w:jc w:val="center"/>
        <w:rPr>
          <w:rFonts w:ascii="Garamond" w:eastAsia="SimSun" w:hAnsi="Garamond" w:cs="Arial"/>
          <w:b/>
          <w:color w:val="FF0000"/>
          <w:sz w:val="32"/>
          <w:szCs w:val="32"/>
        </w:rPr>
      </w:pPr>
      <w:r w:rsidRPr="00BB0182">
        <w:rPr>
          <w:rFonts w:ascii="Garamond" w:eastAsia="SimSun" w:hAnsi="Garamond" w:cs="Arial"/>
          <w:b/>
          <w:color w:val="FF0000"/>
          <w:sz w:val="32"/>
          <w:szCs w:val="32"/>
        </w:rPr>
        <w:t xml:space="preserve">CORSI DI STUDIO IN </w:t>
      </w:r>
      <w:r w:rsidRPr="00BB0182">
        <w:rPr>
          <w:rFonts w:ascii="Garamond" w:eastAsia="SimSun" w:hAnsi="Garamond" w:cs="Arial"/>
          <w:b/>
          <w:bCs/>
          <w:color w:val="FF0000"/>
          <w:sz w:val="32"/>
          <w:szCs w:val="32"/>
        </w:rPr>
        <w:t>SCIENZE DELL'ARCHITETTURA, ARCHITETTURA, ARCHITETTURA DELLE COSTRUZIONI</w:t>
      </w:r>
    </w:p>
    <w:p w:rsidR="00F7507B" w:rsidRPr="00BB0182" w:rsidRDefault="00F7507B" w:rsidP="003860BB">
      <w:pPr>
        <w:spacing w:after="0" w:line="240" w:lineRule="auto"/>
        <w:ind w:right="-1"/>
        <w:jc w:val="center"/>
        <w:rPr>
          <w:rFonts w:ascii="Garamond" w:hAnsi="Garamond" w:cs="Arial"/>
          <w:b/>
          <w:sz w:val="20"/>
          <w:szCs w:val="20"/>
        </w:rPr>
      </w:pPr>
    </w:p>
    <w:p w:rsidR="00F7507B" w:rsidRPr="00BB0182" w:rsidRDefault="00F7507B" w:rsidP="003860BB">
      <w:pPr>
        <w:spacing w:after="0" w:line="240" w:lineRule="auto"/>
        <w:ind w:right="-1"/>
        <w:jc w:val="center"/>
        <w:rPr>
          <w:rFonts w:ascii="Garamond" w:hAnsi="Garamond" w:cs="Arial"/>
          <w:b/>
          <w:sz w:val="24"/>
          <w:szCs w:val="24"/>
        </w:rPr>
      </w:pPr>
      <w:r w:rsidRPr="00BB0182">
        <w:rPr>
          <w:rFonts w:ascii="Garamond" w:hAnsi="Garamond" w:cs="Arial"/>
          <w:b/>
          <w:sz w:val="24"/>
          <w:szCs w:val="24"/>
        </w:rPr>
        <w:t>REFERENTE ERASMUS</w:t>
      </w:r>
    </w:p>
    <w:p w:rsidR="00F7507B" w:rsidRPr="00BB0182" w:rsidRDefault="00F7507B" w:rsidP="003860BB">
      <w:pPr>
        <w:spacing w:after="0" w:line="240" w:lineRule="auto"/>
        <w:ind w:right="-1"/>
        <w:jc w:val="center"/>
        <w:rPr>
          <w:rStyle w:val="Collegamentoipertestuale"/>
          <w:rFonts w:ascii="Garamond" w:eastAsia="SimSun" w:hAnsi="Garamond" w:cs="Arial"/>
          <w:b/>
          <w:sz w:val="24"/>
          <w:szCs w:val="24"/>
        </w:rPr>
      </w:pPr>
      <w:r w:rsidRPr="00BB0182">
        <w:rPr>
          <w:rFonts w:ascii="Garamond" w:eastAsia="SimSun" w:hAnsi="Garamond" w:cs="Arial"/>
          <w:b/>
          <w:sz w:val="24"/>
          <w:szCs w:val="24"/>
        </w:rPr>
        <w:t xml:space="preserve">Prof. Gianraffaele LODDO email:  </w:t>
      </w:r>
      <w:hyperlink r:id="rId6" w:history="1">
        <w:r w:rsidRPr="00BB0182">
          <w:rPr>
            <w:rStyle w:val="Collegamentoipertestuale"/>
            <w:rFonts w:ascii="Garamond" w:eastAsia="SimSun" w:hAnsi="Garamond" w:cs="Arial"/>
            <w:b/>
            <w:sz w:val="24"/>
            <w:szCs w:val="24"/>
          </w:rPr>
          <w:t>erasmus.architettura@unica.it</w:t>
        </w:r>
      </w:hyperlink>
    </w:p>
    <w:p w:rsidR="00F7507B" w:rsidRPr="00BB0182" w:rsidRDefault="00F7507B">
      <w:pPr>
        <w:rPr>
          <w:rFonts w:ascii="Garamond" w:hAnsi="Garamond"/>
        </w:rPr>
      </w:pPr>
    </w:p>
    <w:tbl>
      <w:tblPr>
        <w:tblW w:w="11359" w:type="dxa"/>
        <w:tblInd w:w="-781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441"/>
        <w:gridCol w:w="1873"/>
        <w:gridCol w:w="1141"/>
        <w:gridCol w:w="1334"/>
        <w:gridCol w:w="844"/>
        <w:gridCol w:w="545"/>
        <w:gridCol w:w="303"/>
        <w:gridCol w:w="587"/>
        <w:gridCol w:w="1647"/>
        <w:gridCol w:w="1644"/>
      </w:tblGrid>
      <w:tr w:rsidR="0037184C" w:rsidRPr="0037184C" w:rsidTr="0037184C">
        <w:trPr>
          <w:trHeight w:val="20"/>
          <w:tblHeader/>
        </w:trPr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7184C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37184C" w:rsidRPr="0037184C" w:rsidRDefault="0037184C" w:rsidP="008835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37184C">
              <w:rPr>
                <w:b/>
                <w:bCs/>
                <w:color w:val="000000"/>
                <w:sz w:val="18"/>
                <w:szCs w:val="18"/>
              </w:rPr>
              <w:t>LM</w:t>
            </w:r>
          </w:p>
          <w:p w:rsidR="0037184C" w:rsidRPr="0037184C" w:rsidRDefault="0037184C" w:rsidP="00883591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b/>
                <w:bCs/>
                <w:color w:val="000000"/>
                <w:sz w:val="18"/>
                <w:szCs w:val="18"/>
              </w:rPr>
              <w:t>LMCU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 xml:space="preserve">Prima </w:t>
            </w:r>
          </w:p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 xml:space="preserve">lingua </w:t>
            </w:r>
          </w:p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>richiesta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 xml:space="preserve">Seconda </w:t>
            </w:r>
          </w:p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 xml:space="preserve">lingua </w:t>
            </w:r>
          </w:p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bCs/>
                <w:color w:val="000000"/>
                <w:sz w:val="18"/>
                <w:szCs w:val="18"/>
                <w:lang w:eastAsia="it-IT"/>
              </w:rPr>
              <w:t>richiesta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D COTTBUS03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  <w:t>Brandeburg University of Technology Cottbus- Senftenberg (BTU)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Abis Emanuela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D KASSEL01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Universität Kassel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 (TOEFL 57-86 punti + Tedesco A1 con l'obbligo di partecipare al corso di lingua organizzato dal SPRZ Kassel)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E ALICANT01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 de Alicante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Inglese B1 </w:t>
            </w:r>
          </w:p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8A7BFA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(Verificare l’offerta formativa in inglese)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E LA-CORU01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 de A Coruña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0557C2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Engineering and engineering trades (</w:t>
            </w:r>
            <w:r w:rsidR="000557C2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071</w:t>
            </w: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Spagnolo B1</w:t>
            </w:r>
          </w:p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( a meno che il corso/programma seguito non richieda un livello diverso)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Galiziano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E LA-CORU01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 de A Coruña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Spagnolo B1</w:t>
            </w:r>
          </w:p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( a meno che il corso/programma seguito non richieda un livello diverso)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Galiziano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E MADRID21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 Ceu San Pablo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Architecture </w:t>
            </w:r>
            <w:r w:rsidR="000557C2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and construction (073</w:t>
            </w: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8A7BFA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Inglese 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E MURCIA04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 Politecnica de Cartagena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0557C2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Bulding and civil engineering (</w:t>
            </w:r>
            <w:r w:rsidR="000557C2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0732</w:t>
            </w: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E MURCIA04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 Politecnica de Cartagena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E VALLADO01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 de Valladolid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Engineering and engineering trades (</w:t>
            </w:r>
            <w:r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071</w:t>
            </w: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F BORDEAU03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Université Michel de Montaigne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Colavitti Anna Maria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F DUNKERQ09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fr-FR"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val="fr-FR" w:eastAsia="it-IT"/>
              </w:rPr>
              <w:t>Université du Littoral - Cote d'Opale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Bulding and civil engineering (</w:t>
            </w:r>
            <w:r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0732</w:t>
            </w: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F GRENOBL16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Ecole d'Architecture de Grenoble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Cocco Giovanni Battista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F PARIS126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fr-FR"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val="fr-FR" w:eastAsia="it-IT"/>
              </w:rPr>
              <w:t>Ecole Nationale supérieure d'Architecture de Paris La-Villette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Cocco Giovanni Battista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Default="000557C2" w:rsidP="0037184C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Francese B1</w:t>
            </w:r>
          </w:p>
          <w:p w:rsidR="000557C2" w:rsidRPr="0037184C" w:rsidRDefault="000557C2" w:rsidP="008A7BFA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(alcuni corsi specifici </w:t>
            </w:r>
            <w:r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per il ciclo</w:t>
            </w: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LM</w:t>
            </w: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 sono disponibili in lingua inglese)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F ROUEN19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fr-FR"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val="fr-FR" w:eastAsia="it-IT"/>
              </w:rPr>
              <w:t>Ecole Nationale superieure d'archtecture de Normandie (ENSA)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Siddi Cesarina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Architecture </w:t>
            </w:r>
            <w:r w:rsidR="000557C2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and construction </w:t>
            </w: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(073)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F TOULOUS24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Ecole d'Architecture de Toulouse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Cocco Giovanni Battista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lastRenderedPageBreak/>
              <w:t>G THESSAL01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Aristotle University of Thessaloniki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Siddi Cesarina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Greco B2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G VOLOS01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University of Thessaly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8A7BFA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Greco 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HU DEBRECE01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Debrecen Egyetem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HU PECS01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Pécs Tudományegyetem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8A7BFA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Ungherese 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P ACORES01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Universidade dos Acores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P COIMBRA01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Universidade de Coimbra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P PORTO08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Escola Superior Artística do Porto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  <w:t>Architecture and construction (073) - Integrated Master Course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P VILANOV05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Gallaecia Higher Education School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Portoghese A2/B1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PL BYDGOSZ06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  <w:t>University of Economy in Bydgoszcz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Polacco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PL POZNAN01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Uniwersytet im. Adama Mickiewicz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Colavitti Anna Maria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  <w:t>Earth Sciences (0532) 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Polacco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0557C2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PL POZNAN02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Politechnika Poznanska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B047F3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Architecture </w:t>
            </w:r>
            <w:r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and construction </w:t>
            </w: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(073)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57C2" w:rsidRPr="0037184C" w:rsidRDefault="000557C2" w:rsidP="008A7BFA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PL WROCLAW02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Politechnika Wroclawska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Loddo Gianraffaele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8A7BFA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37184C" w:rsidRPr="0037184C" w:rsidTr="0037184C">
        <w:trPr>
          <w:trHeight w:val="20"/>
        </w:trPr>
        <w:tc>
          <w:tcPr>
            <w:tcW w:w="1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RO CLUJNAP01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Universitatea Babes Bolyai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Colavitti Anna Maria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0557C2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  <w:t>Architecture and Town Planning (0731)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Rumeno/ungherese B1</w:t>
            </w:r>
          </w:p>
        </w:tc>
        <w:tc>
          <w:tcPr>
            <w:tcW w:w="1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Tedesco</w:t>
            </w:r>
          </w:p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(tutorials in Inglese e Francese)</w:t>
            </w:r>
          </w:p>
        </w:tc>
      </w:tr>
      <w:tr w:rsidR="0037184C" w:rsidRPr="008A7BFA" w:rsidTr="0037184C">
        <w:trPr>
          <w:trHeight w:val="1201"/>
        </w:trPr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b/>
                <w:color w:val="000000"/>
                <w:sz w:val="18"/>
                <w:szCs w:val="18"/>
                <w:lang w:eastAsia="it-IT"/>
              </w:rPr>
              <w:t>RO CLUJNAP05</w:t>
            </w: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Universitatea Tehnica din Cluj-Napoca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Colavitti Anna Maria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Architectural and Town planning (0731)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8A7BFA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37184C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0557C2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0557C2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37184C" w:rsidRPr="008A7BFA" w:rsidRDefault="0037184C" w:rsidP="008A7BFA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  <w:r w:rsidRPr="008A7BFA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(</w:t>
            </w:r>
            <w:r w:rsidR="008A7BFA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>per il lavoro di ricerca tesi</w:t>
            </w:r>
            <w:r w:rsidRPr="008A7BFA"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  <w:t xml:space="preserve">) </w:t>
            </w:r>
          </w:p>
        </w:tc>
      </w:tr>
      <w:tr w:rsidR="0037184C" w:rsidRPr="0037184C" w:rsidTr="003875ED">
        <w:trPr>
          <w:trHeight w:val="697"/>
        </w:trPr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8A7BFA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8A7BFA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8A7BFA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37184C" w:rsidRPr="001A45B9" w:rsidRDefault="0037184C" w:rsidP="007B5316">
            <w:pPr>
              <w:spacing w:after="0" w:line="240" w:lineRule="auto"/>
              <w:jc w:val="right"/>
              <w:rPr>
                <w:rFonts w:ascii="Garamond" w:hAnsi="Garamond"/>
                <w:b/>
                <w:color w:val="FF0000"/>
                <w:sz w:val="18"/>
                <w:szCs w:val="18"/>
                <w:lang w:val="en-US" w:eastAsia="it-IT"/>
              </w:rPr>
            </w:pPr>
            <w:r w:rsidRPr="001A45B9">
              <w:rPr>
                <w:rFonts w:ascii="Garamond" w:hAnsi="Garamond"/>
                <w:b/>
                <w:color w:val="FF0000"/>
                <w:sz w:val="18"/>
                <w:szCs w:val="18"/>
                <w:lang w:val="en-US" w:eastAsia="it-IT"/>
              </w:rPr>
              <w:t>Totale studenti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37184C" w:rsidRPr="001A45B9" w:rsidRDefault="00C32F66" w:rsidP="003860BB">
            <w:pPr>
              <w:spacing w:after="0" w:line="240" w:lineRule="auto"/>
              <w:jc w:val="center"/>
              <w:rPr>
                <w:rFonts w:ascii="Garamond" w:hAnsi="Garamond"/>
                <w:b/>
                <w:color w:val="FF0000"/>
                <w:sz w:val="18"/>
                <w:szCs w:val="18"/>
                <w:lang w:val="en-US" w:eastAsia="it-IT"/>
              </w:rPr>
            </w:pPr>
            <w:r>
              <w:rPr>
                <w:rFonts w:ascii="Garamond" w:hAnsi="Garamond"/>
                <w:b/>
                <w:color w:val="FF0000"/>
                <w:sz w:val="18"/>
                <w:szCs w:val="18"/>
                <w:lang w:val="en-US" w:eastAsia="it-IT"/>
              </w:rPr>
              <w:fldChar w:fldCharType="begin"/>
            </w:r>
            <w:r w:rsidR="00194FDF">
              <w:rPr>
                <w:rFonts w:ascii="Garamond" w:hAnsi="Garamond"/>
                <w:b/>
                <w:color w:val="FF0000"/>
                <w:sz w:val="18"/>
                <w:szCs w:val="18"/>
                <w:lang w:val="en-US" w:eastAsia="it-IT"/>
              </w:rPr>
              <w:instrText xml:space="preserve"> =SUM(ABOVE) </w:instrText>
            </w:r>
            <w:r>
              <w:rPr>
                <w:rFonts w:ascii="Garamond" w:hAnsi="Garamond"/>
                <w:b/>
                <w:color w:val="FF0000"/>
                <w:sz w:val="18"/>
                <w:szCs w:val="18"/>
                <w:lang w:val="en-US" w:eastAsia="it-IT"/>
              </w:rPr>
              <w:fldChar w:fldCharType="separate"/>
            </w:r>
            <w:r w:rsidR="00194FDF">
              <w:rPr>
                <w:rFonts w:ascii="Garamond" w:hAnsi="Garamond"/>
                <w:b/>
                <w:noProof/>
                <w:color w:val="FF0000"/>
                <w:sz w:val="18"/>
                <w:szCs w:val="18"/>
                <w:lang w:val="en-US" w:eastAsia="it-IT"/>
              </w:rPr>
              <w:t>69</w:t>
            </w:r>
            <w:r>
              <w:rPr>
                <w:rFonts w:ascii="Garamond" w:hAnsi="Garamond"/>
                <w:b/>
                <w:color w:val="FF0000"/>
                <w:sz w:val="18"/>
                <w:szCs w:val="18"/>
                <w:lang w:val="en-US" w:eastAsia="it-IT"/>
              </w:rPr>
              <w:fldChar w:fldCharType="end"/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jc w:val="center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84C" w:rsidRPr="0037184C" w:rsidRDefault="0037184C" w:rsidP="003860BB">
            <w:pPr>
              <w:spacing w:after="0" w:line="240" w:lineRule="auto"/>
              <w:rPr>
                <w:rFonts w:ascii="Garamond" w:hAnsi="Garamond"/>
                <w:color w:val="000000"/>
                <w:sz w:val="18"/>
                <w:szCs w:val="18"/>
                <w:lang w:val="en-US" w:eastAsia="it-IT"/>
              </w:rPr>
            </w:pPr>
          </w:p>
        </w:tc>
      </w:tr>
    </w:tbl>
    <w:p w:rsidR="001A45B9" w:rsidRDefault="001A45B9" w:rsidP="00C95087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</w:p>
    <w:p w:rsidR="00F7507B" w:rsidRPr="00BB0182" w:rsidRDefault="00F7507B" w:rsidP="00C95087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BB0182">
        <w:rPr>
          <w:rFonts w:ascii="Garamond" w:eastAsia="SimSun" w:hAnsi="Garamond"/>
          <w:b/>
          <w:color w:val="FF0000"/>
          <w:sz w:val="32"/>
          <w:szCs w:val="32"/>
        </w:rPr>
        <w:t>COMMISSIONE ESAMINATRICE:</w:t>
      </w:r>
    </w:p>
    <w:p w:rsidR="00F7507B" w:rsidRPr="00BB0182" w:rsidRDefault="00F7507B" w:rsidP="00C95087">
      <w:pPr>
        <w:pStyle w:val="Default"/>
        <w:spacing w:before="120" w:after="23"/>
        <w:jc w:val="center"/>
        <w:rPr>
          <w:rFonts w:ascii="Garamond" w:eastAsia="SimSun" w:hAnsi="Garamond" w:cs="Times New Roman"/>
          <w:color w:val="auto"/>
          <w:sz w:val="28"/>
          <w:szCs w:val="28"/>
        </w:rPr>
      </w:pPr>
      <w:r w:rsidRPr="00BB0182">
        <w:rPr>
          <w:rFonts w:ascii="Garamond" w:eastAsia="SimSun" w:hAnsi="Garamond" w:cs="Times New Roman"/>
          <w:color w:val="auto"/>
          <w:sz w:val="28"/>
          <w:szCs w:val="28"/>
        </w:rPr>
        <w:t xml:space="preserve">Prof. FAUSTO MISTRETTA Presidente </w:t>
      </w:r>
    </w:p>
    <w:p w:rsidR="00F7507B" w:rsidRPr="00BB0182" w:rsidRDefault="00F7507B" w:rsidP="00C95087">
      <w:pPr>
        <w:pStyle w:val="Default"/>
        <w:spacing w:after="23"/>
        <w:ind w:right="-1"/>
        <w:jc w:val="center"/>
        <w:rPr>
          <w:rFonts w:ascii="Garamond" w:eastAsia="SimSun" w:hAnsi="Garamond" w:cs="Times New Roman"/>
          <w:color w:val="auto"/>
          <w:sz w:val="28"/>
          <w:szCs w:val="28"/>
        </w:rPr>
      </w:pPr>
      <w:r w:rsidRPr="00BB0182">
        <w:rPr>
          <w:rFonts w:ascii="Garamond" w:eastAsia="SimSun" w:hAnsi="Garamond" w:cs="Times New Roman"/>
          <w:color w:val="auto"/>
          <w:sz w:val="28"/>
          <w:szCs w:val="28"/>
        </w:rPr>
        <w:t>Prof. ROBERTO RICCIU Componente</w:t>
      </w:r>
    </w:p>
    <w:p w:rsidR="00F7507B" w:rsidRPr="00BB0182" w:rsidRDefault="00F7507B" w:rsidP="00C95087">
      <w:pPr>
        <w:pStyle w:val="Default"/>
        <w:ind w:right="-1"/>
        <w:jc w:val="center"/>
        <w:rPr>
          <w:rFonts w:ascii="Garamond" w:eastAsia="SimSun" w:hAnsi="Garamond" w:cs="Times New Roman"/>
          <w:color w:val="auto"/>
          <w:sz w:val="28"/>
          <w:szCs w:val="28"/>
        </w:rPr>
      </w:pPr>
      <w:r w:rsidRPr="00BB0182">
        <w:rPr>
          <w:rFonts w:ascii="Garamond" w:eastAsia="SimSun" w:hAnsi="Garamond" w:cs="Times New Roman"/>
          <w:color w:val="auto"/>
          <w:sz w:val="28"/>
          <w:szCs w:val="28"/>
        </w:rPr>
        <w:t>Prof. MARCO LECIS Componente</w:t>
      </w:r>
    </w:p>
    <w:p w:rsidR="00F7507B" w:rsidRPr="00BB0182" w:rsidRDefault="00F7507B" w:rsidP="00C95087">
      <w:pPr>
        <w:spacing w:after="0" w:line="240" w:lineRule="auto"/>
        <w:ind w:right="-1"/>
        <w:jc w:val="center"/>
        <w:rPr>
          <w:rFonts w:ascii="Garamond" w:hAnsi="Garamond" w:cs="Arial"/>
          <w:b/>
          <w:color w:val="FF0000"/>
          <w:sz w:val="28"/>
          <w:szCs w:val="28"/>
        </w:rPr>
      </w:pPr>
    </w:p>
    <w:p w:rsidR="001A45B9" w:rsidRDefault="001A45B9" w:rsidP="001A45B9">
      <w:pPr>
        <w:spacing w:after="0" w:line="240" w:lineRule="auto"/>
        <w:ind w:right="708"/>
        <w:jc w:val="center"/>
        <w:rPr>
          <w:rFonts w:ascii="Garamond" w:hAnsi="Garamond"/>
          <w:b/>
          <w:color w:val="FF0000"/>
          <w:sz w:val="28"/>
          <w:szCs w:val="28"/>
        </w:rPr>
      </w:pPr>
      <w:r>
        <w:rPr>
          <w:rFonts w:ascii="Garamond" w:hAnsi="Garamond"/>
          <w:b/>
          <w:color w:val="FF0000"/>
          <w:sz w:val="28"/>
          <w:szCs w:val="28"/>
        </w:rPr>
        <w:t>DATA PRESENTAZIONE AVVISO DI SELEZIONE AGLI STUDENTI</w:t>
      </w:r>
    </w:p>
    <w:p w:rsidR="001A45B9" w:rsidRDefault="001A45B9" w:rsidP="001A45B9">
      <w:pPr>
        <w:spacing w:before="120" w:after="0" w:line="240" w:lineRule="auto"/>
        <w:ind w:right="-1"/>
        <w:jc w:val="center"/>
        <w:rPr>
          <w:rFonts w:ascii="Garamond" w:eastAsia="SimSun" w:hAnsi="Garamond"/>
          <w:b/>
          <w:sz w:val="24"/>
          <w:szCs w:val="24"/>
        </w:rPr>
      </w:pPr>
      <w:r>
        <w:rPr>
          <w:rFonts w:ascii="Garamond" w:hAnsi="Garamond"/>
          <w:b/>
          <w:sz w:val="28"/>
          <w:szCs w:val="28"/>
        </w:rPr>
        <w:t xml:space="preserve"> </w:t>
      </w:r>
      <w:r w:rsidR="000768C2" w:rsidRPr="00ED506E">
        <w:rPr>
          <w:rFonts w:eastAsia="Times New Roman"/>
          <w:b/>
          <w:bCs/>
          <w:color w:val="000000"/>
          <w:sz w:val="20"/>
          <w:szCs w:val="20"/>
          <w:lang w:eastAsia="it-IT"/>
        </w:rPr>
        <w:t>Mercoledì 21 alle 11.00 presso l'auletta A del DICAAR (piazza d'Armi)</w:t>
      </w:r>
    </w:p>
    <w:sectPr w:rsidR="001A45B9" w:rsidSect="00BB0182">
      <w:pgSz w:w="11906" w:h="16838"/>
      <w:pgMar w:top="1135" w:right="1134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843" w:rsidRDefault="00DF7843" w:rsidP="003860BB">
      <w:pPr>
        <w:spacing w:after="0" w:line="240" w:lineRule="auto"/>
      </w:pPr>
      <w:r>
        <w:separator/>
      </w:r>
    </w:p>
  </w:endnote>
  <w:endnote w:type="continuationSeparator" w:id="0">
    <w:p w:rsidR="00DF7843" w:rsidRDefault="00DF7843" w:rsidP="00386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843" w:rsidRDefault="00DF7843" w:rsidP="003860BB">
      <w:pPr>
        <w:spacing w:after="0" w:line="240" w:lineRule="auto"/>
      </w:pPr>
      <w:r>
        <w:separator/>
      </w:r>
    </w:p>
  </w:footnote>
  <w:footnote w:type="continuationSeparator" w:id="0">
    <w:p w:rsidR="00DF7843" w:rsidRDefault="00DF7843" w:rsidP="003860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860BB"/>
    <w:rsid w:val="00022538"/>
    <w:rsid w:val="000557C2"/>
    <w:rsid w:val="00066100"/>
    <w:rsid w:val="000768C2"/>
    <w:rsid w:val="00194FDF"/>
    <w:rsid w:val="001A45B9"/>
    <w:rsid w:val="001C5D79"/>
    <w:rsid w:val="00216869"/>
    <w:rsid w:val="002224B1"/>
    <w:rsid w:val="002B1F5B"/>
    <w:rsid w:val="002B4BA8"/>
    <w:rsid w:val="002D0F70"/>
    <w:rsid w:val="002E6EE0"/>
    <w:rsid w:val="00353743"/>
    <w:rsid w:val="0037184C"/>
    <w:rsid w:val="003860BB"/>
    <w:rsid w:val="003875ED"/>
    <w:rsid w:val="00391EEE"/>
    <w:rsid w:val="003E333B"/>
    <w:rsid w:val="003E7FB4"/>
    <w:rsid w:val="004654A8"/>
    <w:rsid w:val="004B0A1F"/>
    <w:rsid w:val="004F7131"/>
    <w:rsid w:val="00511C7B"/>
    <w:rsid w:val="00540B8E"/>
    <w:rsid w:val="005A2FE1"/>
    <w:rsid w:val="005B0F32"/>
    <w:rsid w:val="005E062A"/>
    <w:rsid w:val="00601882"/>
    <w:rsid w:val="00651A9E"/>
    <w:rsid w:val="006C017F"/>
    <w:rsid w:val="006D4198"/>
    <w:rsid w:val="006E05FC"/>
    <w:rsid w:val="00723878"/>
    <w:rsid w:val="007978B3"/>
    <w:rsid w:val="007B30E1"/>
    <w:rsid w:val="007B5316"/>
    <w:rsid w:val="00883591"/>
    <w:rsid w:val="008A7BFA"/>
    <w:rsid w:val="00912C96"/>
    <w:rsid w:val="00925CAE"/>
    <w:rsid w:val="00952719"/>
    <w:rsid w:val="0095568B"/>
    <w:rsid w:val="009805C0"/>
    <w:rsid w:val="009C5268"/>
    <w:rsid w:val="009E27DA"/>
    <w:rsid w:val="00A01D54"/>
    <w:rsid w:val="00A11291"/>
    <w:rsid w:val="00A719F9"/>
    <w:rsid w:val="00AB2FBE"/>
    <w:rsid w:val="00AC69FF"/>
    <w:rsid w:val="00AC6F39"/>
    <w:rsid w:val="00AD0671"/>
    <w:rsid w:val="00B32389"/>
    <w:rsid w:val="00BB008C"/>
    <w:rsid w:val="00BB0182"/>
    <w:rsid w:val="00BD4CA4"/>
    <w:rsid w:val="00BE5F95"/>
    <w:rsid w:val="00BF602A"/>
    <w:rsid w:val="00C2546D"/>
    <w:rsid w:val="00C32F66"/>
    <w:rsid w:val="00C3388C"/>
    <w:rsid w:val="00C35027"/>
    <w:rsid w:val="00C95087"/>
    <w:rsid w:val="00CD3AA5"/>
    <w:rsid w:val="00CE74CA"/>
    <w:rsid w:val="00D40690"/>
    <w:rsid w:val="00D4230C"/>
    <w:rsid w:val="00D63D06"/>
    <w:rsid w:val="00D729E2"/>
    <w:rsid w:val="00D77AD2"/>
    <w:rsid w:val="00D8314E"/>
    <w:rsid w:val="00DF7843"/>
    <w:rsid w:val="00EB2F42"/>
    <w:rsid w:val="00F62971"/>
    <w:rsid w:val="00F75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imes New Roman" w:hAnsi="Times New Roman" w:cs="Times New Roman"/>
        <w:color w:val="FFFFFF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semiHidden/>
    <w:rsid w:val="003860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3860BB"/>
    <w:rPr>
      <w:rFonts w:cs="Times New Roman"/>
    </w:rPr>
  </w:style>
  <w:style w:type="paragraph" w:styleId="Pidipagina">
    <w:name w:val="footer"/>
    <w:basedOn w:val="Normale"/>
    <w:link w:val="PidipaginaCarattere"/>
    <w:uiPriority w:val="99"/>
    <w:semiHidden/>
    <w:rsid w:val="003860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3860BB"/>
    <w:rPr>
      <w:rFonts w:cs="Times New Roman"/>
    </w:rPr>
  </w:style>
  <w:style w:type="character" w:styleId="Collegamentoipertestuale">
    <w:name w:val="Hyperlink"/>
    <w:basedOn w:val="Carpredefinitoparagrafo"/>
    <w:uiPriority w:val="99"/>
    <w:rsid w:val="003860BB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C95087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438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6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rasmus.architettura@unica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743</Words>
  <Characters>4237</Characters>
  <Application>Microsoft Office Word</Application>
  <DocSecurity>0</DocSecurity>
  <Lines>35</Lines>
  <Paragraphs>9</Paragraphs>
  <ScaleCrop>false</ScaleCrop>
  <Company/>
  <LinksUpToDate>false</LinksUpToDate>
  <CharactersWithSpaces>4971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CORSI DI STUDIO IN SCIENZE DELL'ARCHITETTURA, ARCHITETTURA, ARCHITETTURA DELLE COSTRUZIONI</dc:title>
  <dc:subject/>
  <dc:creator>stefania.melas</dc:creator>
  <cp:keywords/>
  <dc:description/>
  <cp:lastModifiedBy>stefania.melas</cp:lastModifiedBy>
  <cp:revision>11</cp:revision>
  <dcterms:created xsi:type="dcterms:W3CDTF">2018-02-22T09:35:00Z</dcterms:created>
  <dcterms:modified xsi:type="dcterms:W3CDTF">2018-03-14T11:15:00Z</dcterms:modified>
</cp:coreProperties>
</file>